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77458A" w:rsidRPr="00675E14" w:rsidTr="005D2727">
        <w:tc>
          <w:tcPr>
            <w:tcW w:w="9570" w:type="dxa"/>
            <w:gridSpan w:val="2"/>
            <w:vAlign w:val="center"/>
            <w:hideMark/>
          </w:tcPr>
          <w:p w:rsidR="0077458A" w:rsidRPr="00675E14" w:rsidRDefault="0077458A" w:rsidP="005D27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675E14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77458A" w:rsidRPr="00675E14" w:rsidTr="005D2727">
        <w:tc>
          <w:tcPr>
            <w:tcW w:w="9570" w:type="dxa"/>
            <w:gridSpan w:val="2"/>
            <w:vAlign w:val="center"/>
            <w:hideMark/>
          </w:tcPr>
          <w:p w:rsidR="0077458A" w:rsidRPr="00675E14" w:rsidRDefault="0077458A" w:rsidP="005D27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675E14">
              <w:rPr>
                <w:rFonts w:ascii="Arial" w:hAnsi="Arial" w:cs="Arial"/>
                <w:b/>
                <w:bCs/>
              </w:rPr>
              <w:t>Муниципальное образование город Советск Щекинского района</w:t>
            </w:r>
          </w:p>
        </w:tc>
      </w:tr>
      <w:tr w:rsidR="0077458A" w:rsidRPr="00675E14" w:rsidTr="005D2727">
        <w:tc>
          <w:tcPr>
            <w:tcW w:w="9570" w:type="dxa"/>
            <w:gridSpan w:val="2"/>
            <w:vAlign w:val="center"/>
          </w:tcPr>
          <w:p w:rsidR="0077458A" w:rsidRPr="00675E14" w:rsidRDefault="0077458A" w:rsidP="005D2727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675E14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77458A" w:rsidRPr="00675E14" w:rsidRDefault="0077458A" w:rsidP="005D27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458A" w:rsidRPr="00675E14" w:rsidTr="005D2727">
        <w:tc>
          <w:tcPr>
            <w:tcW w:w="9570" w:type="dxa"/>
            <w:gridSpan w:val="2"/>
            <w:vAlign w:val="center"/>
          </w:tcPr>
          <w:p w:rsidR="0077458A" w:rsidRPr="00675E14" w:rsidRDefault="0077458A" w:rsidP="005D2727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675E14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77458A" w:rsidRPr="00675E14" w:rsidRDefault="0077458A" w:rsidP="005D27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458A" w:rsidRPr="00675E14" w:rsidTr="005D2727">
        <w:tc>
          <w:tcPr>
            <w:tcW w:w="9570" w:type="dxa"/>
            <w:gridSpan w:val="2"/>
          </w:tcPr>
          <w:p w:rsidR="0077458A" w:rsidRPr="00675E14" w:rsidRDefault="0077458A" w:rsidP="005D272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7458A" w:rsidRPr="00675E14" w:rsidTr="005D2727">
        <w:tc>
          <w:tcPr>
            <w:tcW w:w="4578" w:type="dxa"/>
            <w:hideMark/>
          </w:tcPr>
          <w:p w:rsidR="0077458A" w:rsidRPr="00675E14" w:rsidRDefault="0077458A" w:rsidP="005D27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  <w:r w:rsidRPr="00675E14">
              <w:rPr>
                <w:rFonts w:ascii="Arial" w:hAnsi="Arial" w:cs="Arial"/>
                <w:b/>
              </w:rPr>
              <w:t xml:space="preserve">от 05 сентября 2016г. </w:t>
            </w:r>
          </w:p>
        </w:tc>
        <w:tc>
          <w:tcPr>
            <w:tcW w:w="4992" w:type="dxa"/>
            <w:hideMark/>
          </w:tcPr>
          <w:p w:rsidR="0077458A" w:rsidRPr="00675E14" w:rsidRDefault="0077458A" w:rsidP="005D27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675E14">
              <w:rPr>
                <w:rFonts w:ascii="Arial" w:hAnsi="Arial" w:cs="Arial"/>
                <w:b/>
              </w:rPr>
              <w:t>№9-167</w:t>
            </w:r>
          </w:p>
        </w:tc>
      </w:tr>
    </w:tbl>
    <w:p w:rsidR="00E534A1" w:rsidRPr="0077458A" w:rsidRDefault="00E534A1" w:rsidP="0077458A">
      <w:pPr>
        <w:ind w:firstLine="709"/>
        <w:jc w:val="center"/>
        <w:rPr>
          <w:rFonts w:ascii="Arial" w:hAnsi="Arial" w:cs="Arial"/>
          <w:b/>
        </w:rPr>
      </w:pPr>
    </w:p>
    <w:p w:rsidR="00E534A1" w:rsidRPr="0077458A" w:rsidRDefault="00E534A1" w:rsidP="0077458A">
      <w:pPr>
        <w:ind w:firstLine="709"/>
        <w:jc w:val="center"/>
        <w:rPr>
          <w:rFonts w:ascii="Arial" w:hAnsi="Arial" w:cs="Arial"/>
          <w:b/>
        </w:rPr>
      </w:pPr>
    </w:p>
    <w:p w:rsidR="00E534A1" w:rsidRPr="0077458A" w:rsidRDefault="00E534A1" w:rsidP="0077458A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77458A">
        <w:rPr>
          <w:sz w:val="32"/>
          <w:szCs w:val="32"/>
        </w:rPr>
        <w:t>Об утверждении методики прогнозирования поступлений по источникам финансирования дефицита бюджета муниципального образования город Советск  Щекинского района</w:t>
      </w:r>
    </w:p>
    <w:p w:rsidR="00E534A1" w:rsidRPr="0077458A" w:rsidRDefault="00E534A1" w:rsidP="0077458A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E534A1" w:rsidRPr="00B20A4E" w:rsidRDefault="00E534A1" w:rsidP="0077458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В соответствии с пунктом 1 статьи 160.2 Бюджетного кодекса Российской Федерации, администрация муниципального образования  город Советск Щёкинского района ПОСТАНОВЛЯЕТ:</w:t>
      </w:r>
    </w:p>
    <w:p w:rsidR="00E534A1" w:rsidRPr="00B20A4E" w:rsidRDefault="00E534A1" w:rsidP="0077458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 xml:space="preserve">1.Утвердить  методику прогнозирования поступлений по источникам финансирования дефицита бюджета муниципального образования город Советск  Щекинского района (Приложение). </w:t>
      </w:r>
    </w:p>
    <w:p w:rsidR="00E534A1" w:rsidRPr="00B20A4E" w:rsidRDefault="00E534A1" w:rsidP="0077458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B20A4E">
        <w:rPr>
          <w:rFonts w:ascii="Arial" w:hAnsi="Arial" w:cs="Arial"/>
          <w:sz w:val="26"/>
          <w:szCs w:val="26"/>
        </w:rPr>
        <w:t>Контроль за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77458A" w:rsidRPr="00B20A4E" w:rsidRDefault="0077458A" w:rsidP="0077458A">
      <w:pPr>
        <w:pStyle w:val="ConsPlusNormal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B20A4E">
        <w:rPr>
          <w:sz w:val="26"/>
          <w:szCs w:val="26"/>
        </w:rPr>
        <w:t>.С</w:t>
      </w:r>
      <w:proofErr w:type="gramEnd"/>
      <w:r w:rsidRPr="00B20A4E">
        <w:rPr>
          <w:sz w:val="26"/>
          <w:szCs w:val="26"/>
        </w:rPr>
        <w:t>оветск, пл.Советов, д.1.</w:t>
      </w:r>
    </w:p>
    <w:p w:rsidR="0077458A" w:rsidRPr="00B20A4E" w:rsidRDefault="0077458A" w:rsidP="007745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4. Постановление вступает в силу со дня официального обнародования.</w:t>
      </w:r>
    </w:p>
    <w:p w:rsidR="0077458A" w:rsidRPr="00B20A4E" w:rsidRDefault="0077458A" w:rsidP="0077458A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77458A" w:rsidRPr="00B20A4E" w:rsidRDefault="0077458A" w:rsidP="0077458A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45533F" w:rsidRPr="00B20A4E" w:rsidRDefault="0045533F" w:rsidP="0077458A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E534A1" w:rsidRPr="00B20A4E" w:rsidRDefault="00E534A1" w:rsidP="0077458A">
      <w:pPr>
        <w:pStyle w:val="ConsPlusNormal"/>
        <w:widowControl/>
        <w:ind w:firstLine="709"/>
        <w:jc w:val="both"/>
        <w:rPr>
          <w:b/>
          <w:sz w:val="26"/>
          <w:szCs w:val="26"/>
        </w:rPr>
      </w:pPr>
      <w:r w:rsidRPr="00B20A4E">
        <w:rPr>
          <w:b/>
          <w:sz w:val="26"/>
          <w:szCs w:val="26"/>
        </w:rPr>
        <w:t>Глава администрации муниципального образования</w:t>
      </w:r>
    </w:p>
    <w:p w:rsidR="00E534A1" w:rsidRPr="00B20A4E" w:rsidRDefault="007E2834" w:rsidP="0077458A">
      <w:pPr>
        <w:pStyle w:val="ConsPlusNormal"/>
        <w:widowControl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город Советск Щекинский район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534A1" w:rsidRPr="00B20A4E">
        <w:rPr>
          <w:b/>
          <w:sz w:val="26"/>
          <w:szCs w:val="26"/>
        </w:rPr>
        <w:t xml:space="preserve">Н.В.Мясоедов </w:t>
      </w:r>
    </w:p>
    <w:p w:rsidR="00637310" w:rsidRDefault="00637310" w:rsidP="0077458A">
      <w:pPr>
        <w:pStyle w:val="ConsPlusNormal"/>
        <w:widowControl/>
        <w:ind w:firstLine="709"/>
        <w:jc w:val="right"/>
        <w:rPr>
          <w:color w:val="FFFFFF"/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right"/>
        <w:rPr>
          <w:color w:val="FFFFFF"/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right"/>
        <w:rPr>
          <w:color w:val="FFFFFF"/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right"/>
        <w:rPr>
          <w:color w:val="FFFFFF"/>
          <w:sz w:val="26"/>
          <w:szCs w:val="26"/>
        </w:rPr>
      </w:pPr>
    </w:p>
    <w:p w:rsidR="00993F7C" w:rsidRDefault="00993F7C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993F7C" w:rsidRDefault="00993F7C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7E2834" w:rsidRDefault="007E2834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993F7C" w:rsidRPr="00B20A4E" w:rsidRDefault="00993F7C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45533F" w:rsidRPr="00B20A4E" w:rsidRDefault="0045533F" w:rsidP="0077458A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</w:p>
    <w:p w:rsidR="00B20A4E" w:rsidRPr="00B20A4E" w:rsidRDefault="00B20A4E" w:rsidP="00B20A4E">
      <w:pPr>
        <w:pStyle w:val="ConsPlusTitle"/>
        <w:widowControl/>
        <w:ind w:firstLine="709"/>
        <w:jc w:val="right"/>
        <w:outlineLvl w:val="0"/>
        <w:rPr>
          <w:b w:val="0"/>
          <w:bCs w:val="0"/>
          <w:sz w:val="26"/>
          <w:szCs w:val="26"/>
        </w:rPr>
      </w:pPr>
      <w:r w:rsidRPr="00B20A4E">
        <w:rPr>
          <w:b w:val="0"/>
          <w:bCs w:val="0"/>
          <w:sz w:val="26"/>
          <w:szCs w:val="26"/>
        </w:rPr>
        <w:t xml:space="preserve">Приложение </w:t>
      </w:r>
    </w:p>
    <w:p w:rsidR="00B20A4E" w:rsidRPr="00B20A4E" w:rsidRDefault="00B20A4E" w:rsidP="00B20A4E">
      <w:pPr>
        <w:pStyle w:val="ConsPlusTitle"/>
        <w:widowControl/>
        <w:ind w:firstLine="709"/>
        <w:jc w:val="right"/>
        <w:outlineLvl w:val="0"/>
        <w:rPr>
          <w:b w:val="0"/>
          <w:bCs w:val="0"/>
          <w:sz w:val="26"/>
          <w:szCs w:val="26"/>
        </w:rPr>
      </w:pPr>
      <w:r w:rsidRPr="00B20A4E">
        <w:rPr>
          <w:b w:val="0"/>
          <w:bCs w:val="0"/>
          <w:sz w:val="26"/>
          <w:szCs w:val="26"/>
        </w:rPr>
        <w:t xml:space="preserve">к  постановлению администрации МО </w:t>
      </w:r>
    </w:p>
    <w:p w:rsidR="00B20A4E" w:rsidRPr="00B20A4E" w:rsidRDefault="00B20A4E" w:rsidP="00B20A4E">
      <w:pPr>
        <w:pStyle w:val="ConsPlusTitle"/>
        <w:widowControl/>
        <w:ind w:firstLine="709"/>
        <w:jc w:val="right"/>
        <w:outlineLvl w:val="0"/>
        <w:rPr>
          <w:b w:val="0"/>
          <w:bCs w:val="0"/>
          <w:sz w:val="26"/>
          <w:szCs w:val="26"/>
        </w:rPr>
      </w:pPr>
      <w:r w:rsidRPr="00B20A4E">
        <w:rPr>
          <w:b w:val="0"/>
          <w:bCs w:val="0"/>
          <w:sz w:val="26"/>
          <w:szCs w:val="26"/>
        </w:rPr>
        <w:t>город Советск Щекинского района</w:t>
      </w:r>
    </w:p>
    <w:p w:rsidR="00B20A4E" w:rsidRPr="00B20A4E" w:rsidRDefault="00B20A4E" w:rsidP="00993F7C">
      <w:pPr>
        <w:pStyle w:val="ConsPlusNormal"/>
        <w:widowControl/>
        <w:ind w:firstLine="709"/>
        <w:jc w:val="right"/>
        <w:outlineLvl w:val="0"/>
        <w:rPr>
          <w:b/>
          <w:spacing w:val="2"/>
          <w:sz w:val="26"/>
          <w:szCs w:val="26"/>
        </w:rPr>
      </w:pPr>
      <w:r w:rsidRPr="00B20A4E">
        <w:rPr>
          <w:sz w:val="26"/>
          <w:szCs w:val="26"/>
        </w:rPr>
        <w:t>от 5 сентября 2016г  № 9-167</w:t>
      </w:r>
    </w:p>
    <w:p w:rsidR="00993F7C" w:rsidRDefault="00993F7C" w:rsidP="00993F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B20A4E" w:rsidRPr="007E2834" w:rsidRDefault="00B20A4E" w:rsidP="00993F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E2834">
        <w:rPr>
          <w:rFonts w:ascii="Arial" w:hAnsi="Arial" w:cs="Arial"/>
          <w:b/>
          <w:spacing w:val="2"/>
          <w:sz w:val="32"/>
          <w:szCs w:val="32"/>
        </w:rPr>
        <w:t xml:space="preserve">Методика прогнозирования  </w:t>
      </w:r>
      <w:r w:rsidRPr="007E2834">
        <w:rPr>
          <w:rFonts w:ascii="Arial" w:hAnsi="Arial" w:cs="Arial"/>
          <w:b/>
          <w:sz w:val="32"/>
          <w:szCs w:val="32"/>
        </w:rPr>
        <w:t>поступлений по источникам финансирования дефицита бюджета муниципального образования город Советск</w:t>
      </w:r>
      <w:r w:rsidR="00993F7C" w:rsidRPr="007E2834">
        <w:rPr>
          <w:rFonts w:ascii="Arial" w:hAnsi="Arial" w:cs="Arial"/>
          <w:b/>
          <w:sz w:val="32"/>
          <w:szCs w:val="32"/>
        </w:rPr>
        <w:t xml:space="preserve"> </w:t>
      </w:r>
      <w:r w:rsidRPr="007E2834">
        <w:rPr>
          <w:rFonts w:ascii="Arial" w:hAnsi="Arial" w:cs="Arial"/>
          <w:b/>
          <w:sz w:val="32"/>
          <w:szCs w:val="32"/>
        </w:rPr>
        <w:t>Щекинского района</w:t>
      </w:r>
    </w:p>
    <w:p w:rsidR="00993F7C" w:rsidRDefault="00993F7C" w:rsidP="00993F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20A4E" w:rsidRPr="00B20A4E" w:rsidRDefault="00B20A4E" w:rsidP="00993F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bCs/>
          <w:sz w:val="26"/>
          <w:szCs w:val="26"/>
        </w:rPr>
        <w:t>1.</w:t>
      </w:r>
      <w:r w:rsidRPr="00B20A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0A4E">
        <w:rPr>
          <w:rFonts w:ascii="Arial" w:hAnsi="Arial" w:cs="Arial"/>
          <w:bCs/>
          <w:sz w:val="26"/>
          <w:szCs w:val="26"/>
        </w:rPr>
        <w:t xml:space="preserve">Настоящая Методика определяет параметры прогнозирования </w:t>
      </w:r>
      <w:r w:rsidRPr="00B20A4E">
        <w:rPr>
          <w:rFonts w:ascii="Arial" w:hAnsi="Arial" w:cs="Arial"/>
          <w:sz w:val="26"/>
          <w:szCs w:val="26"/>
        </w:rPr>
        <w:t>поступлений по источникам финансирования дефицита бюджета муниципального образования  город Советск Щекинского района, главным администратором которых является Администрация муниципального образования город Советск Щекинского района (далее – главный администратор).</w:t>
      </w:r>
    </w:p>
    <w:p w:rsidR="00B20A4E" w:rsidRPr="00B20A4E" w:rsidRDefault="00B20A4E" w:rsidP="00993F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2. Перечень поступлений по источникам финансирования дефицита бюджета муниципального образования город Советск Щекинского района, в отношении которых главный администратор выполняет бюджетные полномочия:</w:t>
      </w: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6096"/>
      </w:tblGrid>
      <w:tr w:rsidR="00B20A4E" w:rsidRPr="00B20A4E" w:rsidTr="00B20A4E">
        <w:trPr>
          <w:trHeight w:hRule="exact"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0A4E" w:rsidRPr="00B20A4E" w:rsidRDefault="00B20A4E" w:rsidP="00993F7C">
            <w:pPr>
              <w:widowControl w:val="0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Style w:val="2"/>
                <w:rFonts w:ascii="Arial" w:eastAsia="Arial Unicode MS" w:hAnsi="Arial" w:cs="Arial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A4E" w:rsidRPr="00B20A4E" w:rsidRDefault="00B20A4E" w:rsidP="00993F7C">
            <w:pPr>
              <w:widowControl w:val="0"/>
              <w:jc w:val="center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Style w:val="2"/>
                <w:rFonts w:ascii="Arial" w:eastAsia="Arial Unicode MS" w:hAnsi="Arial" w:cs="Arial"/>
              </w:rPr>
              <w:t>Наименование показателя</w:t>
            </w:r>
          </w:p>
        </w:tc>
      </w:tr>
      <w:tr w:rsidR="00B20A4E" w:rsidRPr="00B20A4E" w:rsidTr="00B20A4E">
        <w:trPr>
          <w:trHeight w:hRule="exact"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A4E" w:rsidRPr="00B20A4E" w:rsidRDefault="00B20A4E" w:rsidP="00993F7C">
            <w:pPr>
              <w:widowControl w:val="0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bCs/>
                <w:sz w:val="26"/>
                <w:szCs w:val="26"/>
              </w:rPr>
              <w:t xml:space="preserve">000 01 02 00 </w:t>
            </w:r>
            <w:proofErr w:type="spellStart"/>
            <w:r w:rsidRPr="00B20A4E">
              <w:rPr>
                <w:rFonts w:ascii="Arial" w:hAnsi="Arial" w:cs="Arial"/>
                <w:bCs/>
                <w:sz w:val="26"/>
                <w:szCs w:val="26"/>
              </w:rPr>
              <w:t>00</w:t>
            </w:r>
            <w:proofErr w:type="spellEnd"/>
            <w:r w:rsidRPr="00B20A4E">
              <w:rPr>
                <w:rFonts w:ascii="Arial" w:hAnsi="Arial" w:cs="Arial"/>
                <w:bCs/>
                <w:sz w:val="26"/>
                <w:szCs w:val="26"/>
              </w:rPr>
              <w:t xml:space="preserve"> 13 0000 710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A4E" w:rsidRPr="00B20A4E" w:rsidRDefault="00B20A4E" w:rsidP="00993F7C">
            <w:pPr>
              <w:widowControl w:val="0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Получение кредитов от кредитных организаций бюджетами городских поселений   в валюте Российской Федерации </w:t>
            </w:r>
          </w:p>
        </w:tc>
      </w:tr>
      <w:tr w:rsidR="00B20A4E" w:rsidRPr="00B20A4E" w:rsidTr="00B20A4E">
        <w:trPr>
          <w:trHeight w:hRule="exact" w:val="17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A4E" w:rsidRPr="00B20A4E" w:rsidRDefault="00B20A4E" w:rsidP="00993F7C">
            <w:pPr>
              <w:widowControl w:val="0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bCs/>
                <w:sz w:val="26"/>
                <w:szCs w:val="26"/>
              </w:rPr>
              <w:t>000 01 03 01 00 13 0000 710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A4E" w:rsidRPr="00B20A4E" w:rsidRDefault="00B20A4E" w:rsidP="00993F7C">
            <w:pPr>
              <w:widowControl w:val="0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20A4E" w:rsidRPr="00B20A4E" w:rsidTr="00B20A4E">
        <w:trPr>
          <w:trHeight w:hRule="exact" w:val="12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0A4E" w:rsidRPr="00B20A4E" w:rsidRDefault="00B20A4E" w:rsidP="00993F7C">
            <w:pPr>
              <w:widowControl w:val="0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bCs/>
                <w:sz w:val="26"/>
                <w:szCs w:val="26"/>
              </w:rPr>
              <w:t xml:space="preserve">000 01 05 00 </w:t>
            </w:r>
            <w:proofErr w:type="spellStart"/>
            <w:r w:rsidRPr="00B20A4E">
              <w:rPr>
                <w:rFonts w:ascii="Arial" w:hAnsi="Arial" w:cs="Arial"/>
                <w:bCs/>
                <w:sz w:val="26"/>
                <w:szCs w:val="26"/>
              </w:rPr>
              <w:t>00</w:t>
            </w:r>
            <w:proofErr w:type="spellEnd"/>
            <w:r w:rsidRPr="00B20A4E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B20A4E">
              <w:rPr>
                <w:rFonts w:ascii="Arial" w:hAnsi="Arial" w:cs="Arial"/>
                <w:bCs/>
                <w:sz w:val="26"/>
                <w:szCs w:val="26"/>
              </w:rPr>
              <w:t>00</w:t>
            </w:r>
            <w:proofErr w:type="spellEnd"/>
            <w:r w:rsidRPr="00B20A4E">
              <w:rPr>
                <w:rFonts w:ascii="Arial" w:hAnsi="Arial" w:cs="Arial"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0A4E" w:rsidRPr="00B20A4E" w:rsidRDefault="00B20A4E" w:rsidP="00993F7C">
            <w:pPr>
              <w:widowControl w:val="0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</w:tbl>
    <w:p w:rsidR="00334E75" w:rsidRPr="00B20A4E" w:rsidRDefault="00334E75" w:rsidP="00993F7C">
      <w:pPr>
        <w:tabs>
          <w:tab w:val="left" w:pos="114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3.Расчет прогнозного объема поступлений по источникам финансирования дефицита бюджета осуществляется в следующем порядке: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3.1</w:t>
      </w:r>
      <w:proofErr w:type="gramStart"/>
      <w:r w:rsidRPr="00B20A4E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B20A4E">
        <w:rPr>
          <w:rFonts w:ascii="Arial" w:hAnsi="Arial" w:cs="Arial"/>
          <w:sz w:val="26"/>
          <w:szCs w:val="26"/>
        </w:rPr>
        <w:t>од муниципальными заимствованиями понимаются муниципальные займы, осуществляемые путем выпуска ценных бумаг от имени муниципального образования, 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муниципального образования город Советск Щекинского района.</w:t>
      </w:r>
    </w:p>
    <w:p w:rsidR="00334E75" w:rsidRPr="00B20A4E" w:rsidRDefault="00334E75" w:rsidP="00993F7C">
      <w:pPr>
        <w:ind w:firstLine="709"/>
        <w:jc w:val="both"/>
        <w:rPr>
          <w:rFonts w:ascii="Arial" w:eastAsia="Arial Unicode MS" w:hAnsi="Arial" w:cs="Arial"/>
          <w:color w:val="000000"/>
          <w:sz w:val="26"/>
          <w:szCs w:val="26"/>
          <w:lang w:bidi="ru-RU"/>
        </w:rPr>
      </w:pPr>
      <w:r w:rsidRPr="00B20A4E">
        <w:rPr>
          <w:rFonts w:ascii="Arial" w:hAnsi="Arial" w:cs="Arial"/>
          <w:sz w:val="26"/>
          <w:szCs w:val="26"/>
        </w:rPr>
        <w:t>При принятии прогнозного решения учитываются показатели, характеризующие долговую устойчивость бюджета муниципального образования  город Советск Щекинского района</w:t>
      </w:r>
      <w:proofErr w:type="gramStart"/>
      <w:r w:rsidRPr="00B20A4E">
        <w:rPr>
          <w:rFonts w:ascii="Arial" w:hAnsi="Arial" w:cs="Arial"/>
          <w:sz w:val="26"/>
          <w:szCs w:val="26"/>
        </w:rPr>
        <w:t xml:space="preserve"> :</w:t>
      </w:r>
      <w:proofErr w:type="gramEnd"/>
    </w:p>
    <w:p w:rsidR="00334E75" w:rsidRPr="00B20A4E" w:rsidRDefault="00334E75" w:rsidP="00993F7C">
      <w:pPr>
        <w:widowControl w:val="0"/>
        <w:numPr>
          <w:ilvl w:val="0"/>
          <w:numId w:val="1"/>
        </w:numPr>
        <w:tabs>
          <w:tab w:val="left" w:pos="127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отношение объема муниципального долга муниципального образования город Советск Щекинского района к общему объему доходов бюджета без учета безвозмездных поступлений;</w:t>
      </w:r>
    </w:p>
    <w:p w:rsidR="00334E75" w:rsidRPr="00B20A4E" w:rsidRDefault="00334E75" w:rsidP="00993F7C">
      <w:pPr>
        <w:widowControl w:val="0"/>
        <w:numPr>
          <w:ilvl w:val="0"/>
          <w:numId w:val="1"/>
        </w:numPr>
        <w:tabs>
          <w:tab w:val="left" w:pos="127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доля объема расходов на обслуживание муниципального долга муниципального образования город Советск Щекинского района в общем объеме расходов бюджета муниципального образования  город Советск Щекинского района;</w:t>
      </w:r>
    </w:p>
    <w:p w:rsidR="00334E75" w:rsidRPr="00B20A4E" w:rsidRDefault="00334E75" w:rsidP="00993F7C">
      <w:pPr>
        <w:widowControl w:val="0"/>
        <w:numPr>
          <w:ilvl w:val="0"/>
          <w:numId w:val="1"/>
        </w:numPr>
        <w:tabs>
          <w:tab w:val="left" w:pos="127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отношение годовой суммы платежей по погашению и обслуживанию муниципального долга муниципального образования город Советск Щекинского района к общему объему налоговых, неналоговых доходов бюджета муниципального образования город Советск Щекинского района  и дотаций из бюджетов других уровней;</w:t>
      </w:r>
    </w:p>
    <w:p w:rsidR="00334E75" w:rsidRPr="00B20A4E" w:rsidRDefault="00334E75" w:rsidP="00993F7C">
      <w:pPr>
        <w:widowControl w:val="0"/>
        <w:numPr>
          <w:ilvl w:val="0"/>
          <w:numId w:val="1"/>
        </w:numPr>
        <w:tabs>
          <w:tab w:val="left" w:pos="127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доля краткосрочных обязательств в общем объеме муниципального долга муниципального образования Щекинский район.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Алгоритм разработки прогноза поступлений по источникам финансирования дефицита бюджета муниципального образования город Советск Щекинского района в части муниципальных заимствований включает в себя следующие этапы:</w:t>
      </w:r>
    </w:p>
    <w:p w:rsidR="00334E75" w:rsidRPr="00B20A4E" w:rsidRDefault="00334E75" w:rsidP="00993F7C">
      <w:pPr>
        <w:widowControl w:val="0"/>
        <w:numPr>
          <w:ilvl w:val="0"/>
          <w:numId w:val="2"/>
        </w:numPr>
        <w:tabs>
          <w:tab w:val="left" w:pos="127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Определение общего объема поступлений муниципальных заимствований в прогнозируемом финансовом году.</w:t>
      </w:r>
    </w:p>
    <w:p w:rsidR="00334E75" w:rsidRPr="00B20A4E" w:rsidRDefault="00334E75" w:rsidP="00993F7C">
      <w:pPr>
        <w:widowControl w:val="0"/>
        <w:numPr>
          <w:ilvl w:val="0"/>
          <w:numId w:val="2"/>
        </w:numPr>
        <w:tabs>
          <w:tab w:val="left" w:pos="127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Разработка системы критериев и присвоение уровня значимости каждой группе критериев.</w:t>
      </w:r>
    </w:p>
    <w:p w:rsidR="00334E75" w:rsidRPr="00B20A4E" w:rsidRDefault="00334E75" w:rsidP="00993F7C">
      <w:pPr>
        <w:widowControl w:val="0"/>
        <w:numPr>
          <w:ilvl w:val="0"/>
          <w:numId w:val="2"/>
        </w:numPr>
        <w:tabs>
          <w:tab w:val="left" w:pos="127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 xml:space="preserve">Расчет прогноза поступлений по видам источников </w:t>
      </w:r>
      <w:r w:rsidRPr="00B20A4E">
        <w:rPr>
          <w:rStyle w:val="212pt"/>
          <w:rFonts w:ascii="Arial" w:eastAsia="Arial Unicode MS" w:hAnsi="Arial" w:cs="Arial"/>
          <w:sz w:val="26"/>
          <w:szCs w:val="26"/>
        </w:rPr>
        <w:t>финансирования дефицита бюджета.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Определение общего объема поступлений муниципальных заимствований в соответствующем финансовом году определяется по методу прямого счета: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Пмз</w:t>
      </w:r>
      <w:proofErr w:type="spellEnd"/>
      <w:proofErr w:type="gramStart"/>
      <w:r w:rsidRPr="00B20A4E">
        <w:rPr>
          <w:rFonts w:ascii="Arial" w:hAnsi="Arial" w:cs="Arial"/>
          <w:sz w:val="26"/>
          <w:szCs w:val="26"/>
        </w:rPr>
        <w:t xml:space="preserve"> = Д</w:t>
      </w:r>
      <w:proofErr w:type="gramEnd"/>
      <w:r w:rsidRPr="00B20A4E">
        <w:rPr>
          <w:rFonts w:ascii="Arial" w:hAnsi="Arial" w:cs="Arial"/>
          <w:sz w:val="26"/>
          <w:szCs w:val="26"/>
        </w:rPr>
        <w:t>+МЗ, где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Пмз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прогнозируемый общий объем поступлений муниципальных заимствований в соответствующем финансовом году;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Д - прогнозируемый объем дефицита бюджета муниципального образования город Советск Щекинского района  на соответствующий финансовый год;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 xml:space="preserve">МЗ - объем муниципальных заимствований, подлежащих погашению (с учетом поступлений иных источников финансирования дефицита бюджета), а также объем ассигнований на исполнение муниципальных гарантий в </w:t>
      </w:r>
      <w:r w:rsidRPr="00B20A4E">
        <w:rPr>
          <w:rStyle w:val="212pt"/>
          <w:rFonts w:ascii="Arial" w:eastAsia="Arial Unicode MS" w:hAnsi="Arial" w:cs="Arial"/>
          <w:sz w:val="26"/>
          <w:szCs w:val="26"/>
        </w:rPr>
        <w:t xml:space="preserve">соответствующем </w:t>
      </w:r>
      <w:r w:rsidRPr="00B20A4E">
        <w:rPr>
          <w:rFonts w:ascii="Arial" w:hAnsi="Arial" w:cs="Arial"/>
          <w:sz w:val="26"/>
          <w:szCs w:val="26"/>
        </w:rPr>
        <w:t>финансовом году.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20A4E">
        <w:rPr>
          <w:rFonts w:ascii="Arial" w:hAnsi="Arial" w:cs="Arial"/>
          <w:sz w:val="26"/>
          <w:szCs w:val="26"/>
        </w:rPr>
        <w:t>Прогноз поступлений по источникам финансирования дефицита бюджета муниципального образования в части размещения муниципальных ценных бумаг, получения кредитов из других бюджетов бюджетной системы и от кредитных организаций основан на методе математического моделирования, который нацелен на определение рисков заемной (долговой) политики муниципального образования город Советск Щекинского района и сведении их к минимальному значению при принятии прогнозного решения.</w:t>
      </w:r>
      <w:proofErr w:type="gramEnd"/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Прогнозирование по видам поступлений по указанным источникам финансирования дефицита бюджета осуществляется по формуле: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Пм</w:t>
      </w:r>
      <w:proofErr w:type="gramStart"/>
      <w:r w:rsidRPr="00B20A4E">
        <w:rPr>
          <w:rFonts w:ascii="Arial" w:hAnsi="Arial" w:cs="Arial"/>
          <w:sz w:val="26"/>
          <w:szCs w:val="26"/>
        </w:rPr>
        <w:t>з</w:t>
      </w:r>
      <w:proofErr w:type="spellEnd"/>
      <w:r w:rsidRPr="00B20A4E">
        <w:rPr>
          <w:rFonts w:ascii="Arial" w:hAnsi="Arial" w:cs="Arial"/>
          <w:sz w:val="26"/>
          <w:szCs w:val="26"/>
        </w:rPr>
        <w:t>-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К1(Д+МЗ)+К2(Д+МЗ)+КЗ(Д+МЗ), где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Пмз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прогнозируемый общий объем поступлений муниципальных заимствований в соответствующем финансовом году;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Д - прогнозируемый объем дефицита бюджета муниципального образования город Советск Щекинского района на соответствующий финансовый год;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МЗ - объем муниципальных заимствований, подлежащих погашению (с учетом поступлений иных источников финансирования дефицита бюджета), а также объем ассигнований на исполнение муниципальных гарантий в соответствующем финансовом году.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К</w:t>
      </w:r>
      <w:proofErr w:type="gramStart"/>
      <w:r w:rsidRPr="00B20A4E">
        <w:rPr>
          <w:rFonts w:ascii="Arial" w:hAnsi="Arial" w:cs="Arial"/>
          <w:sz w:val="26"/>
          <w:szCs w:val="26"/>
        </w:rPr>
        <w:t>1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- коэффициент, отражающий долю поступлений муниципальных заимствований, осуществляемых путем выпуска муниципальных ценных бумаг от имени муниципального образования город Советск Щекинского района.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К</w:t>
      </w:r>
      <w:proofErr w:type="gramStart"/>
      <w:r w:rsidRPr="00B20A4E">
        <w:rPr>
          <w:rFonts w:ascii="Arial" w:hAnsi="Arial" w:cs="Arial"/>
          <w:sz w:val="26"/>
          <w:szCs w:val="26"/>
        </w:rPr>
        <w:t>2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- коэффициент, отражающий долю поступлений муниципальных заимствований, осуществляемых путем получения кредитов от кредитных организаций;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B20A4E">
        <w:rPr>
          <w:rFonts w:ascii="Arial" w:hAnsi="Arial" w:cs="Arial"/>
          <w:sz w:val="26"/>
          <w:szCs w:val="26"/>
        </w:rPr>
        <w:t>КЗ - коэффициент, отражающий долю поступлений муниципальных заимствований, осуществляемых путем получения кредитов от других бюджетов бюджетной системы Российской Федерации.</w:t>
      </w:r>
    </w:p>
    <w:p w:rsidR="00334E75" w:rsidRPr="00B20A4E" w:rsidRDefault="00334E75" w:rsidP="00993F7C">
      <w:pPr>
        <w:tabs>
          <w:tab w:val="left" w:pos="480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 xml:space="preserve">Значение коэффициента КЗ принимается </w:t>
      </w:r>
      <w:proofErr w:type="gramStart"/>
      <w:r w:rsidRPr="00B20A4E">
        <w:rPr>
          <w:rFonts w:ascii="Arial" w:hAnsi="Arial" w:cs="Arial"/>
          <w:sz w:val="26"/>
          <w:szCs w:val="26"/>
        </w:rPr>
        <w:t>равным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0 и изменяется только при наличии подписанного соглашения о предоставлении бюджетного кредита из других бюджетов бюджетной системы Российской Федерации.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Значения коэффициентов К</w:t>
      </w:r>
      <w:proofErr w:type="gramStart"/>
      <w:r w:rsidRPr="00B20A4E">
        <w:rPr>
          <w:rFonts w:ascii="Arial" w:hAnsi="Arial" w:cs="Arial"/>
          <w:sz w:val="26"/>
          <w:szCs w:val="26"/>
        </w:rPr>
        <w:t>1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и К2 определяются матричным методом, предусматривающим рассмотрение факторов, в различной степени и по- разному влияющих на конечное значение, которые группируются по характеру </w:t>
      </w:r>
      <w:r w:rsidRPr="00B20A4E">
        <w:rPr>
          <w:rStyle w:val="212pt"/>
          <w:rFonts w:ascii="Arial" w:eastAsia="Arial Unicode MS" w:hAnsi="Arial" w:cs="Arial"/>
          <w:sz w:val="26"/>
          <w:szCs w:val="26"/>
        </w:rPr>
        <w:t xml:space="preserve">вносимого </w:t>
      </w:r>
      <w:r w:rsidRPr="00B20A4E">
        <w:rPr>
          <w:rFonts w:ascii="Arial" w:hAnsi="Arial" w:cs="Arial"/>
          <w:sz w:val="26"/>
          <w:szCs w:val="26"/>
        </w:rPr>
        <w:t>ими вклада в группы, а дальнейший анализ и количественная оценка связей осуществляются применительно к вариантам решений.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Для принятия решений создается матрица критериев, которая используется как средство сравнения нескольких различных вариантов путем их ранжирования, основываясь на системе критериев.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Система критериев включает в себя группы и подгруппы, взаимосвязанных между собой показателей, характеризующих наиболее значимые условия при принятии решения и учитывающих возникающие риски долговой политики муниципального образования город Советск Щекинского района.</w:t>
      </w:r>
    </w:p>
    <w:p w:rsidR="00334E75" w:rsidRPr="00B20A4E" w:rsidRDefault="00334E75" w:rsidP="00993F7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 xml:space="preserve">Каждой группе критериев присваивается свой весовой коэффициент (степень важности). При назначении весового коэффициента учитываются исходные данные оценки муниципального долга муниципального образования город Советск Щекинского района в текущем году, основные направления долговой политики, принятой администрацией муниципального образования город Советск Щекинского района, конъюнктура рынка кредитования. Сумма всех значений весов групп критериев составляет фиксированную величину и принимается </w:t>
      </w:r>
      <w:proofErr w:type="gramStart"/>
      <w:r w:rsidRPr="00B20A4E">
        <w:rPr>
          <w:rFonts w:ascii="Arial" w:hAnsi="Arial" w:cs="Arial"/>
          <w:sz w:val="26"/>
          <w:szCs w:val="26"/>
        </w:rPr>
        <w:t>равной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1.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Для более детального анализа выбранных направлений каждая группа критериев подразделяется на отдельные показатели, учитываемые при принятии прогнозного решения.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Весовой коэффициент, присвоенный отдельному показателю, определяется как отношение весового коэффициента присвоенного группе критериев к количеству показателей в группе: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Вп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= В/</w:t>
      </w:r>
      <w:proofErr w:type="spellStart"/>
      <w:proofErr w:type="gramStart"/>
      <w:r w:rsidRPr="00B20A4E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B20A4E">
        <w:rPr>
          <w:rFonts w:ascii="Arial" w:hAnsi="Arial" w:cs="Arial"/>
          <w:sz w:val="26"/>
          <w:szCs w:val="26"/>
        </w:rPr>
        <w:t>, где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Вп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весовой коэффициент, присваиваемый каждому </w:t>
      </w:r>
      <w:proofErr w:type="spellStart"/>
      <w:r w:rsidRPr="00B20A4E">
        <w:rPr>
          <w:rFonts w:ascii="Arial" w:hAnsi="Arial" w:cs="Arial"/>
          <w:sz w:val="26"/>
          <w:szCs w:val="26"/>
        </w:rPr>
        <w:t>п-му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значению показателя;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В - весовой коэффициент присвоенный группе критериев;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B20A4E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B20A4E">
        <w:rPr>
          <w:rFonts w:ascii="Arial" w:hAnsi="Arial" w:cs="Arial"/>
          <w:sz w:val="26"/>
          <w:szCs w:val="26"/>
        </w:rPr>
        <w:t xml:space="preserve"> - количество показателей в группе.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Количество групп критериев и подгрупп (показатели оценки) не ограничено.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С учетом всех внешних факторов, влияющих на принятие прогнозного решения, по каждому разработанному показателю производится сравнение вариантов принимаемых решений. Наиболее предпочтительному варианту присваивается значение весового коэффициента показателя. Данные сравнений заносятся в таблицу значений коэффициентов.</w:t>
      </w:r>
    </w:p>
    <w:p w:rsidR="00334E75" w:rsidRPr="00B20A4E" w:rsidRDefault="00334E75" w:rsidP="00993F7C">
      <w:pPr>
        <w:ind w:firstLine="709"/>
        <w:jc w:val="both"/>
        <w:rPr>
          <w:rFonts w:ascii="Arial" w:eastAsia="Arial Unicode MS" w:hAnsi="Arial" w:cs="Arial"/>
          <w:sz w:val="26"/>
          <w:szCs w:val="26"/>
        </w:rPr>
      </w:pPr>
      <w:r w:rsidRPr="00B20A4E">
        <w:rPr>
          <w:rStyle w:val="a5"/>
          <w:rFonts w:ascii="Arial" w:eastAsia="Arial Unicode MS" w:hAnsi="Arial" w:cs="Arial"/>
        </w:rPr>
        <w:t>Таблица значений коэффициентов</w:t>
      </w:r>
    </w:p>
    <w:tbl>
      <w:tblPr>
        <w:tblpPr w:leftFromText="180" w:rightFromText="180" w:vertAnchor="text" w:horzAnchor="page" w:tblpX="1821" w:tblpY="102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37"/>
        <w:gridCol w:w="1097"/>
        <w:gridCol w:w="1073"/>
      </w:tblGrid>
      <w:tr w:rsidR="00334E75" w:rsidRPr="00B20A4E" w:rsidTr="00334E75">
        <w:trPr>
          <w:trHeight w:hRule="exact" w:val="38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К</w:t>
            </w:r>
            <w:proofErr w:type="gramStart"/>
            <w:r w:rsidRPr="00B20A4E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К</w:t>
            </w:r>
            <w:proofErr w:type="gramStart"/>
            <w:r w:rsidRPr="00B20A4E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</w:tr>
      <w:tr w:rsidR="00334E75" w:rsidRPr="00B20A4E" w:rsidTr="00334E75">
        <w:trPr>
          <w:trHeight w:hRule="exact" w:val="36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Style w:val="20"/>
                <w:rFonts w:ascii="Arial" w:eastAsia="Arial Unicode MS" w:hAnsi="Arial" w:cs="Arial"/>
              </w:rPr>
              <w:t>Группа критериев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Показатель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51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40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Style w:val="20"/>
                <w:rFonts w:ascii="Arial" w:eastAsia="Arial Unicode MS" w:hAnsi="Arial" w:cs="Arial"/>
              </w:rPr>
              <w:t>Группа критериев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9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</w:tbl>
    <w:tbl>
      <w:tblPr>
        <w:tblpPr w:leftFromText="180" w:rightFromText="180" w:vertAnchor="text" w:horzAnchor="page" w:tblpX="1881" w:tblpY="131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56"/>
        <w:gridCol w:w="1085"/>
        <w:gridCol w:w="1061"/>
      </w:tblGrid>
      <w:tr w:rsidR="00334E75" w:rsidRPr="00B20A4E" w:rsidTr="00334E75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1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Style w:val="24pt"/>
                <w:rFonts w:ascii="Arial" w:eastAsia="Arial Unicode MS" w:hAnsi="Arial" w:cs="Arial"/>
                <w:sz w:val="26"/>
                <w:szCs w:val="26"/>
              </w:rPr>
              <w:t xml:space="preserve">• </w:t>
            </w:r>
            <w:proofErr w:type="spellStart"/>
            <w:r w:rsidRPr="00B20A4E">
              <w:rPr>
                <w:rStyle w:val="24pt"/>
                <w:rFonts w:ascii="Arial" w:eastAsia="Arial Unicode MS" w:hAnsi="Arial" w:cs="Arial"/>
                <w:sz w:val="26"/>
                <w:szCs w:val="26"/>
              </w:rPr>
              <w:t>•</w:t>
            </w:r>
            <w:proofErr w:type="spellEnd"/>
            <w:r w:rsidRPr="00B20A4E">
              <w:rPr>
                <w:rStyle w:val="24pt"/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proofErr w:type="spellStart"/>
            <w:r w:rsidRPr="00B20A4E">
              <w:rPr>
                <w:rStyle w:val="24pt"/>
                <w:rFonts w:ascii="Arial" w:eastAsia="Arial Unicode MS" w:hAnsi="Arial" w:cs="Arial"/>
                <w:sz w:val="26"/>
                <w:szCs w:val="26"/>
              </w:rPr>
              <w:t>•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0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Style w:val="20"/>
                <w:rFonts w:ascii="Arial" w:eastAsia="Arial Unicode MS" w:hAnsi="Arial" w:cs="Arial"/>
              </w:rPr>
              <w:t xml:space="preserve">Группа критериев </w:t>
            </w:r>
            <w:r w:rsidRPr="00B20A4E">
              <w:rPr>
                <w:rStyle w:val="20"/>
                <w:rFonts w:ascii="Arial" w:eastAsia="Arial Unicode MS" w:hAnsi="Arial" w:cs="Arial"/>
                <w:lang w:val="en-US" w:eastAsia="en-US" w:bidi="en-US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36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Показатель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3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Style w:val="24pt"/>
                <w:rFonts w:ascii="Arial" w:eastAsia="Arial Unicode MS" w:hAnsi="Arial" w:cs="Arial"/>
                <w:sz w:val="26"/>
                <w:szCs w:val="26"/>
              </w:rPr>
              <w:t xml:space="preserve">• </w:t>
            </w:r>
            <w:proofErr w:type="spellStart"/>
            <w:r w:rsidRPr="00B20A4E">
              <w:rPr>
                <w:rStyle w:val="24pt"/>
                <w:rFonts w:ascii="Arial" w:eastAsia="Arial Unicode MS" w:hAnsi="Arial" w:cs="Arial"/>
                <w:sz w:val="26"/>
                <w:szCs w:val="26"/>
              </w:rPr>
              <w:t>•</w:t>
            </w:r>
            <w:proofErr w:type="spellEnd"/>
            <w:r w:rsidRPr="00B20A4E">
              <w:rPr>
                <w:rStyle w:val="24pt"/>
                <w:rFonts w:ascii="Arial" w:eastAsia="Arial Unicode MS" w:hAnsi="Arial" w:cs="Arial"/>
                <w:sz w:val="26"/>
                <w:szCs w:val="26"/>
              </w:rPr>
              <w:t xml:space="preserve"> 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  <w:tr w:rsidR="00334E75" w:rsidRPr="00B20A4E" w:rsidTr="00334E75">
        <w:trPr>
          <w:trHeight w:hRule="exact" w:val="34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  <w:r w:rsidRPr="00B20A4E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E75" w:rsidRPr="00B20A4E" w:rsidRDefault="00334E75" w:rsidP="00993F7C">
            <w:pPr>
              <w:widowControl w:val="0"/>
              <w:ind w:firstLine="709"/>
              <w:rPr>
                <w:rFonts w:ascii="Arial" w:hAnsi="Arial" w:cs="Arial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334E75" w:rsidRPr="00B20A4E" w:rsidRDefault="00334E75" w:rsidP="007E2834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6"/>
          <w:szCs w:val="26"/>
          <w:lang w:val="ru-RU"/>
        </w:rPr>
      </w:pPr>
    </w:p>
    <w:p w:rsidR="00B20A4E" w:rsidRDefault="00B20A4E" w:rsidP="00993F7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В случае равнозначности влияния значения показателя на принимаемое прогнозное решение значение весового коэффициента делится поровну между вариантами решений.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Значения коэффициентов К</w:t>
      </w:r>
      <w:proofErr w:type="gramStart"/>
      <w:r w:rsidRPr="00B20A4E">
        <w:rPr>
          <w:rFonts w:ascii="Arial" w:hAnsi="Arial" w:cs="Arial"/>
          <w:sz w:val="26"/>
          <w:szCs w:val="26"/>
        </w:rPr>
        <w:t>1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и К2 принимаются равными сумме набранных весовых коэффициентов.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 xml:space="preserve">Если сумма набранных весовых коэффициентов меньше или равна 0,2, значение коэффициента может приниматься </w:t>
      </w:r>
      <w:proofErr w:type="gramStart"/>
      <w:r w:rsidRPr="00B20A4E">
        <w:rPr>
          <w:rFonts w:ascii="Arial" w:hAnsi="Arial" w:cs="Arial"/>
          <w:sz w:val="26"/>
          <w:szCs w:val="26"/>
        </w:rPr>
        <w:t>равным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0.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 xml:space="preserve">Если сумма набранных весовых коэффициентов больше или равна 0,8, значение коэффициента может приниматься </w:t>
      </w:r>
      <w:proofErr w:type="gramStart"/>
      <w:r w:rsidRPr="00B20A4E">
        <w:rPr>
          <w:rFonts w:ascii="Arial" w:hAnsi="Arial" w:cs="Arial"/>
          <w:sz w:val="26"/>
          <w:szCs w:val="26"/>
        </w:rPr>
        <w:t>равным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1.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3.2. Прогноз поступлений по источникам финансирования дефицита бюджета муниципального образования город Советск Щекинского района в части изменения прочих остатков денежных средств бюджета муниципального образования город Советск Щекинского района определяется методом прямого счета по следующей формуле:</w:t>
      </w:r>
    </w:p>
    <w:p w:rsidR="00334E75" w:rsidRPr="00B20A4E" w:rsidRDefault="00334E75" w:rsidP="0077458A">
      <w:pPr>
        <w:pStyle w:val="90"/>
        <w:framePr w:wrap="none" w:vAnchor="page" w:hAnchor="page" w:x="8268" w:y="9391"/>
        <w:shd w:val="clear" w:color="auto" w:fill="auto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Дост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B20A4E">
        <w:rPr>
          <w:rFonts w:ascii="Arial" w:hAnsi="Arial" w:cs="Arial"/>
          <w:sz w:val="26"/>
          <w:szCs w:val="26"/>
        </w:rPr>
        <w:t>Остн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+ Д + </w:t>
      </w:r>
      <w:proofErr w:type="spellStart"/>
      <w:r w:rsidRPr="00B20A4E">
        <w:rPr>
          <w:rFonts w:ascii="Arial" w:hAnsi="Arial" w:cs="Arial"/>
          <w:sz w:val="26"/>
          <w:szCs w:val="26"/>
        </w:rPr>
        <w:t>Рцб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+ </w:t>
      </w:r>
      <w:proofErr w:type="spellStart"/>
      <w:r w:rsidRPr="00B20A4E">
        <w:rPr>
          <w:rFonts w:ascii="Arial" w:hAnsi="Arial" w:cs="Arial"/>
          <w:sz w:val="26"/>
          <w:szCs w:val="26"/>
        </w:rPr>
        <w:t>Полкр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+ </w:t>
      </w:r>
      <w:proofErr w:type="spellStart"/>
      <w:r w:rsidRPr="00B20A4E">
        <w:rPr>
          <w:rFonts w:ascii="Arial" w:hAnsi="Arial" w:cs="Arial"/>
          <w:sz w:val="26"/>
          <w:szCs w:val="26"/>
        </w:rPr>
        <w:t>Полбкр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+ </w:t>
      </w:r>
      <w:proofErr w:type="spellStart"/>
      <w:r w:rsidRPr="00B20A4E">
        <w:rPr>
          <w:rFonts w:ascii="Arial" w:hAnsi="Arial" w:cs="Arial"/>
          <w:sz w:val="26"/>
          <w:szCs w:val="26"/>
        </w:rPr>
        <w:t>Прак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+ </w:t>
      </w:r>
      <w:proofErr w:type="spellStart"/>
      <w:r w:rsidRPr="00B20A4E">
        <w:rPr>
          <w:rFonts w:ascii="Arial" w:hAnsi="Arial" w:cs="Arial"/>
          <w:sz w:val="26"/>
          <w:szCs w:val="26"/>
        </w:rPr>
        <w:t>Вбкр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– </w:t>
      </w:r>
      <w:proofErr w:type="gramStart"/>
      <w:r w:rsidRPr="00B20A4E">
        <w:rPr>
          <w:rFonts w:ascii="Arial" w:hAnsi="Arial" w:cs="Arial"/>
          <w:sz w:val="26"/>
          <w:szCs w:val="26"/>
        </w:rPr>
        <w:t>Р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B20A4E">
        <w:rPr>
          <w:rFonts w:ascii="Arial" w:hAnsi="Arial" w:cs="Arial"/>
          <w:sz w:val="26"/>
          <w:szCs w:val="26"/>
        </w:rPr>
        <w:t>Пцб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B20A4E">
        <w:rPr>
          <w:rFonts w:ascii="Arial" w:hAnsi="Arial" w:cs="Arial"/>
          <w:sz w:val="26"/>
          <w:szCs w:val="26"/>
        </w:rPr>
        <w:t>Погкр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B20A4E">
        <w:rPr>
          <w:rFonts w:ascii="Arial" w:hAnsi="Arial" w:cs="Arial"/>
          <w:sz w:val="26"/>
          <w:szCs w:val="26"/>
        </w:rPr>
        <w:t>Погбкр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B20A4E">
        <w:rPr>
          <w:rFonts w:ascii="Arial" w:hAnsi="Arial" w:cs="Arial"/>
          <w:sz w:val="26"/>
          <w:szCs w:val="26"/>
        </w:rPr>
        <w:t>Пбкр</w:t>
      </w:r>
      <w:proofErr w:type="spellEnd"/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Дост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– изменение прочих остатков денежных средств бюджета муниципального образования город Советск  Щекинского района;               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Остн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остаток денежных средств бюджета муниципального образования  город Советск Щекинского района на начало периода;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Д - доходы бюджета муниципального образования  город Советск Щекинского района</w:t>
      </w:r>
      <w:proofErr w:type="gramStart"/>
      <w:r w:rsidRPr="00B20A4E">
        <w:rPr>
          <w:rFonts w:ascii="Arial" w:hAnsi="Arial" w:cs="Arial"/>
          <w:sz w:val="26"/>
          <w:szCs w:val="26"/>
        </w:rPr>
        <w:t xml:space="preserve"> ;</w:t>
      </w:r>
      <w:proofErr w:type="gramEnd"/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Рц</w:t>
      </w:r>
      <w:r w:rsidRPr="00B20A4E">
        <w:rPr>
          <w:rStyle w:val="2Georgia"/>
          <w:rFonts w:ascii="Arial" w:hAnsi="Arial" w:cs="Arial"/>
          <w:sz w:val="26"/>
          <w:szCs w:val="26"/>
        </w:rPr>
        <w:t>б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– размещение муниципальных ценных бумаг муниципального образования город Советск Щекинского  района;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Полкр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получение кредитов от кредитных организаций;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Полбкр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получение кредитов от других бюджетов бюджетной системы</w:t>
      </w:r>
      <w:r w:rsidRPr="00B20A4E">
        <w:rPr>
          <w:rFonts w:ascii="Arial" w:hAnsi="Arial" w:cs="Arial"/>
          <w:sz w:val="26"/>
          <w:szCs w:val="26"/>
        </w:rPr>
        <w:br/>
        <w:t>Российской Федерации бюджетом муниципального образования город Советск Щекинского района</w:t>
      </w:r>
      <w:proofErr w:type="gramStart"/>
      <w:r w:rsidRPr="00B20A4E">
        <w:rPr>
          <w:rFonts w:ascii="Arial" w:hAnsi="Arial" w:cs="Arial"/>
          <w:sz w:val="26"/>
          <w:szCs w:val="26"/>
        </w:rPr>
        <w:t xml:space="preserve"> ;</w:t>
      </w:r>
      <w:proofErr w:type="gramEnd"/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Прак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средства от продажи акций и иных форм участия в капитале,</w:t>
      </w:r>
      <w:r w:rsidRPr="00B20A4E">
        <w:rPr>
          <w:rFonts w:ascii="Arial" w:hAnsi="Arial" w:cs="Arial"/>
          <w:sz w:val="26"/>
          <w:szCs w:val="26"/>
        </w:rPr>
        <w:br/>
        <w:t>находящихся в собственности муниципального образования город Советск Щекинского района</w:t>
      </w:r>
      <w:proofErr w:type="gramStart"/>
      <w:r w:rsidRPr="00B20A4E">
        <w:rPr>
          <w:rFonts w:ascii="Arial" w:hAnsi="Arial" w:cs="Arial"/>
          <w:sz w:val="26"/>
          <w:szCs w:val="26"/>
        </w:rPr>
        <w:t xml:space="preserve"> ;</w:t>
      </w:r>
      <w:proofErr w:type="gramEnd"/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  <w:lang w:val="en-US" w:eastAsia="en-US" w:bidi="en-US"/>
        </w:rPr>
        <w:t>B</w:t>
      </w:r>
      <w:proofErr w:type="spellStart"/>
      <w:r w:rsidRPr="00B20A4E">
        <w:rPr>
          <w:rFonts w:ascii="Arial" w:hAnsi="Arial" w:cs="Arial"/>
          <w:sz w:val="26"/>
          <w:szCs w:val="26"/>
          <w:lang w:eastAsia="en-US" w:bidi="en-US"/>
        </w:rPr>
        <w:t>бк</w:t>
      </w:r>
      <w:proofErr w:type="spellEnd"/>
      <w:r w:rsidRPr="00B20A4E">
        <w:rPr>
          <w:rFonts w:ascii="Arial" w:hAnsi="Arial" w:cs="Arial"/>
          <w:sz w:val="26"/>
          <w:szCs w:val="26"/>
          <w:lang w:val="en-US" w:eastAsia="en-US" w:bidi="en-US"/>
        </w:rPr>
        <w:t>p</w:t>
      </w:r>
      <w:r w:rsidRPr="00B20A4E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B20A4E">
        <w:rPr>
          <w:rFonts w:ascii="Arial" w:hAnsi="Arial" w:cs="Arial"/>
          <w:sz w:val="26"/>
          <w:szCs w:val="26"/>
        </w:rPr>
        <w:t>- возврат бюджетных кредитов, предоставленных внутри страны;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20A4E">
        <w:rPr>
          <w:rFonts w:ascii="Arial" w:hAnsi="Arial" w:cs="Arial"/>
          <w:sz w:val="26"/>
          <w:szCs w:val="26"/>
        </w:rPr>
        <w:t>Р</w:t>
      </w:r>
      <w:proofErr w:type="gramEnd"/>
      <w:r w:rsidRPr="00B20A4E">
        <w:rPr>
          <w:rFonts w:ascii="Arial" w:hAnsi="Arial" w:cs="Arial"/>
          <w:sz w:val="26"/>
          <w:szCs w:val="26"/>
        </w:rPr>
        <w:t xml:space="preserve"> - расходы бюджета муниципального образования город Советск Щекинского района ;</w:t>
      </w:r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Style w:val="212pt"/>
          <w:rFonts w:ascii="Arial" w:eastAsia="Arial Unicode MS" w:hAnsi="Arial" w:cs="Arial"/>
          <w:sz w:val="26"/>
          <w:szCs w:val="26"/>
        </w:rPr>
        <w:t>Пцб</w:t>
      </w:r>
      <w:proofErr w:type="spellEnd"/>
      <w:r w:rsidRPr="00B20A4E">
        <w:rPr>
          <w:rStyle w:val="212pt"/>
          <w:rFonts w:ascii="Arial" w:eastAsia="Arial Unicode MS" w:hAnsi="Arial" w:cs="Arial"/>
          <w:sz w:val="26"/>
          <w:szCs w:val="26"/>
        </w:rPr>
        <w:t xml:space="preserve"> </w:t>
      </w:r>
      <w:r w:rsidRPr="00B20A4E">
        <w:rPr>
          <w:rFonts w:ascii="Arial" w:hAnsi="Arial" w:cs="Arial"/>
          <w:sz w:val="26"/>
          <w:szCs w:val="26"/>
        </w:rPr>
        <w:t>– погашение муниципальных ценных бумаг муниципального образования  город Советск Щекинского района</w:t>
      </w:r>
      <w:proofErr w:type="gramStart"/>
      <w:r w:rsidRPr="00B20A4E">
        <w:rPr>
          <w:rFonts w:ascii="Arial" w:hAnsi="Arial" w:cs="Arial"/>
          <w:sz w:val="26"/>
          <w:szCs w:val="26"/>
        </w:rPr>
        <w:t xml:space="preserve"> ;</w:t>
      </w:r>
      <w:proofErr w:type="gramEnd"/>
    </w:p>
    <w:p w:rsidR="00334E75" w:rsidRPr="00B20A4E" w:rsidRDefault="00334E75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Погкр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– погашение кредитов, предоставленных кредитными организациями;</w:t>
      </w:r>
    </w:p>
    <w:p w:rsidR="00B20A4E" w:rsidRPr="00B20A4E" w:rsidRDefault="00B20A4E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Погбкр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погашение бюджетных кредитов от других бюджетов бюджетной системы Российской Федерации;</w:t>
      </w:r>
    </w:p>
    <w:p w:rsidR="00B20A4E" w:rsidRPr="00B20A4E" w:rsidRDefault="00B20A4E" w:rsidP="00993F7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20A4E">
        <w:rPr>
          <w:rFonts w:ascii="Arial" w:hAnsi="Arial" w:cs="Arial"/>
          <w:sz w:val="26"/>
          <w:szCs w:val="26"/>
        </w:rPr>
        <w:t>Пбкр</w:t>
      </w:r>
      <w:proofErr w:type="spellEnd"/>
      <w:r w:rsidRPr="00B20A4E">
        <w:rPr>
          <w:rFonts w:ascii="Arial" w:hAnsi="Arial" w:cs="Arial"/>
          <w:sz w:val="26"/>
          <w:szCs w:val="26"/>
        </w:rPr>
        <w:t xml:space="preserve"> - предоставление бюджетных кредитов внутри страны.</w:t>
      </w:r>
    </w:p>
    <w:p w:rsidR="00334E75" w:rsidRPr="00B20A4E" w:rsidRDefault="00334E75" w:rsidP="0077458A">
      <w:pPr>
        <w:ind w:firstLine="709"/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Начальник сектора по финансовым вопросам</w:t>
      </w:r>
    </w:p>
    <w:p w:rsidR="00334E75" w:rsidRDefault="00334E75" w:rsidP="00B20A4E">
      <w:pPr>
        <w:tabs>
          <w:tab w:val="left" w:pos="3405"/>
        </w:tabs>
        <w:rPr>
          <w:rFonts w:ascii="Arial" w:hAnsi="Arial" w:cs="Arial"/>
          <w:sz w:val="26"/>
          <w:szCs w:val="26"/>
        </w:rPr>
      </w:pPr>
      <w:r w:rsidRPr="00B20A4E">
        <w:rPr>
          <w:rFonts w:ascii="Arial" w:hAnsi="Arial" w:cs="Arial"/>
          <w:sz w:val="26"/>
          <w:szCs w:val="26"/>
        </w:rPr>
        <w:t>и муниципальному заказу</w:t>
      </w:r>
      <w:r w:rsidR="00993F7C">
        <w:rPr>
          <w:rFonts w:ascii="Arial" w:hAnsi="Arial" w:cs="Arial"/>
          <w:sz w:val="26"/>
          <w:szCs w:val="26"/>
        </w:rPr>
        <w:tab/>
      </w:r>
      <w:r w:rsidR="00993F7C">
        <w:rPr>
          <w:rFonts w:ascii="Arial" w:hAnsi="Arial" w:cs="Arial"/>
          <w:sz w:val="26"/>
          <w:szCs w:val="26"/>
        </w:rPr>
        <w:tab/>
      </w:r>
      <w:r w:rsidR="00993F7C">
        <w:rPr>
          <w:rFonts w:ascii="Arial" w:hAnsi="Arial" w:cs="Arial"/>
          <w:sz w:val="26"/>
          <w:szCs w:val="26"/>
        </w:rPr>
        <w:tab/>
      </w:r>
      <w:r w:rsidR="00993F7C">
        <w:rPr>
          <w:rFonts w:ascii="Arial" w:hAnsi="Arial" w:cs="Arial"/>
          <w:sz w:val="26"/>
          <w:szCs w:val="26"/>
        </w:rPr>
        <w:tab/>
      </w:r>
      <w:r w:rsidR="00993F7C">
        <w:rPr>
          <w:rFonts w:ascii="Arial" w:hAnsi="Arial" w:cs="Arial"/>
          <w:sz w:val="26"/>
          <w:szCs w:val="26"/>
        </w:rPr>
        <w:tab/>
      </w:r>
      <w:proofErr w:type="spellStart"/>
      <w:r w:rsidR="00993F7C">
        <w:rPr>
          <w:rFonts w:ascii="Arial" w:hAnsi="Arial" w:cs="Arial"/>
          <w:sz w:val="26"/>
          <w:szCs w:val="26"/>
        </w:rPr>
        <w:t>Н.Ю</w:t>
      </w:r>
      <w:r w:rsidRPr="00B20A4E">
        <w:rPr>
          <w:rFonts w:ascii="Arial" w:hAnsi="Arial" w:cs="Arial"/>
          <w:sz w:val="26"/>
          <w:szCs w:val="26"/>
        </w:rPr>
        <w:t>.Грекова</w:t>
      </w:r>
      <w:proofErr w:type="spellEnd"/>
    </w:p>
    <w:sectPr w:rsidR="00334E75" w:rsidSect="0077458A">
      <w:pgSz w:w="11900" w:h="16840"/>
      <w:pgMar w:top="851" w:right="567" w:bottom="851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733"/>
    <w:multiLevelType w:val="multilevel"/>
    <w:tmpl w:val="040A347C"/>
    <w:lvl w:ilvl="0">
      <w:start w:val="3"/>
      <w:numFmt w:val="decimal"/>
      <w:lvlText w:val="3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F446EF"/>
    <w:multiLevelType w:val="multilevel"/>
    <w:tmpl w:val="F2ECD0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346643"/>
    <w:multiLevelType w:val="multilevel"/>
    <w:tmpl w:val="A4A834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A1"/>
    <w:rsid w:val="00063564"/>
    <w:rsid w:val="00121AAE"/>
    <w:rsid w:val="00190EB7"/>
    <w:rsid w:val="001D56B5"/>
    <w:rsid w:val="003341FA"/>
    <w:rsid w:val="00334E75"/>
    <w:rsid w:val="0045533F"/>
    <w:rsid w:val="00494C91"/>
    <w:rsid w:val="004B4EA2"/>
    <w:rsid w:val="00637310"/>
    <w:rsid w:val="007247AD"/>
    <w:rsid w:val="0077458A"/>
    <w:rsid w:val="007E2834"/>
    <w:rsid w:val="007F5E85"/>
    <w:rsid w:val="008C18A9"/>
    <w:rsid w:val="00993F7C"/>
    <w:rsid w:val="009D28D7"/>
    <w:rsid w:val="009F128C"/>
    <w:rsid w:val="00A2387F"/>
    <w:rsid w:val="00AC5778"/>
    <w:rsid w:val="00B20A4E"/>
    <w:rsid w:val="00B20FA8"/>
    <w:rsid w:val="00C82701"/>
    <w:rsid w:val="00D70E89"/>
    <w:rsid w:val="00DE2666"/>
    <w:rsid w:val="00E534A1"/>
    <w:rsid w:val="00EB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3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E534A1"/>
    <w:pPr>
      <w:spacing w:before="100" w:beforeAutospacing="1" w:after="100" w:afterAutospacing="1"/>
    </w:pPr>
  </w:style>
  <w:style w:type="character" w:customStyle="1" w:styleId="a3">
    <w:name w:val="Другое_"/>
    <w:basedOn w:val="a0"/>
    <w:link w:val="a4"/>
    <w:locked/>
    <w:rsid w:val="007247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7247AD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7247AD"/>
    <w:rPr>
      <w:rFonts w:ascii="Georgia" w:eastAsia="Georgia" w:hAnsi="Georgia" w:cs="Georgia"/>
      <w:b/>
      <w:bCs/>
      <w:sz w:val="13"/>
      <w:szCs w:val="13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7247AD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13"/>
      <w:szCs w:val="13"/>
      <w:lang w:val="en-US" w:eastAsia="en-US" w:bidi="en-US"/>
    </w:rPr>
  </w:style>
  <w:style w:type="character" w:customStyle="1" w:styleId="9">
    <w:name w:val="Основной текст (9)_"/>
    <w:basedOn w:val="a0"/>
    <w:link w:val="90"/>
    <w:locked/>
    <w:rsid w:val="007247AD"/>
    <w:rPr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247A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724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247AD"/>
    <w:pPr>
      <w:widowControl w:val="0"/>
      <w:shd w:val="clear" w:color="auto" w:fill="FFFFFF"/>
      <w:spacing w:line="0" w:lineRule="atLeast"/>
      <w:jc w:val="both"/>
      <w:outlineLvl w:val="0"/>
    </w:pPr>
    <w:rPr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locked/>
    <w:rsid w:val="007247AD"/>
    <w:rPr>
      <w:rFonts w:ascii="Arial Narrow" w:eastAsia="Arial Narrow" w:hAnsi="Arial Narrow" w:cs="Arial Narrow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247AD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locked/>
    <w:rsid w:val="007247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247A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7247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247AD"/>
    <w:pPr>
      <w:widowControl w:val="0"/>
      <w:shd w:val="clear" w:color="auto" w:fill="FFFFFF"/>
      <w:spacing w:before="660" w:line="355" w:lineRule="exact"/>
    </w:pPr>
    <w:rPr>
      <w:sz w:val="28"/>
      <w:szCs w:val="28"/>
      <w:lang w:eastAsia="en-US"/>
    </w:rPr>
  </w:style>
  <w:style w:type="character" w:customStyle="1" w:styleId="2">
    <w:name w:val="Основной текст (2)"/>
    <w:basedOn w:val="a0"/>
    <w:rsid w:val="007247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7247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5">
    <w:name w:val="Подпись к таблице"/>
    <w:basedOn w:val="a0"/>
    <w:rsid w:val="007247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 + Курсив"/>
    <w:basedOn w:val="a0"/>
    <w:rsid w:val="007247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7247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Georgia">
    <w:name w:val="Основной текст (2) + Georgia"/>
    <w:aliases w:val="12 pt"/>
    <w:basedOn w:val="a0"/>
    <w:rsid w:val="007247AD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34E7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9296-3F35-40CA-BFC7-BF7581A4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Чуканова</cp:lastModifiedBy>
  <cp:revision>15</cp:revision>
  <cp:lastPrinted>2016-09-20T08:39:00Z</cp:lastPrinted>
  <dcterms:created xsi:type="dcterms:W3CDTF">2016-09-15T05:47:00Z</dcterms:created>
  <dcterms:modified xsi:type="dcterms:W3CDTF">2016-09-20T09:09:00Z</dcterms:modified>
</cp:coreProperties>
</file>