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4FF" w:rsidRPr="00BC44FF" w:rsidRDefault="00BC44FF" w:rsidP="00BC44FF">
      <w:pPr>
        <w:tabs>
          <w:tab w:val="center" w:pos="9072"/>
        </w:tabs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C44FF">
        <w:rPr>
          <w:rFonts w:ascii="Times New Roman" w:eastAsia="Times New Roman" w:hAnsi="Times New Roman" w:cs="Times New Roman"/>
          <w:i/>
          <w:sz w:val="28"/>
          <w:szCs w:val="28"/>
        </w:rPr>
        <w:t>Дата размещения 08.0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3</w:t>
      </w:r>
      <w:r w:rsidRPr="00BC44FF">
        <w:rPr>
          <w:rFonts w:ascii="Times New Roman" w:eastAsia="Times New Roman" w:hAnsi="Times New Roman" w:cs="Times New Roman"/>
          <w:i/>
          <w:sz w:val="28"/>
          <w:szCs w:val="28"/>
        </w:rPr>
        <w:t>.2021г.</w:t>
      </w:r>
    </w:p>
    <w:p w:rsidR="00BC44FF" w:rsidRPr="00BC44FF" w:rsidRDefault="00BC44FF" w:rsidP="00BC44FF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BC44FF">
        <w:rPr>
          <w:rFonts w:ascii="Times New Roman" w:eastAsia="Times New Roman" w:hAnsi="Times New Roman" w:cs="Times New Roman"/>
          <w:i/>
          <w:sz w:val="28"/>
          <w:szCs w:val="28"/>
        </w:rPr>
        <w:t>Срок приема заключений по результатам независимой антикоррупционной экспертизы с 08.0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3</w:t>
      </w:r>
      <w:r w:rsidRPr="00BC44FF">
        <w:rPr>
          <w:rFonts w:ascii="Times New Roman" w:eastAsia="Times New Roman" w:hAnsi="Times New Roman" w:cs="Times New Roman"/>
          <w:i/>
          <w:sz w:val="28"/>
          <w:szCs w:val="28"/>
        </w:rPr>
        <w:t>.2021г.  по 18.0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3</w:t>
      </w:r>
      <w:bookmarkStart w:id="0" w:name="_GoBack"/>
      <w:bookmarkEnd w:id="0"/>
      <w:r w:rsidRPr="00BC44FF">
        <w:rPr>
          <w:rFonts w:ascii="Times New Roman" w:eastAsia="Times New Roman" w:hAnsi="Times New Roman" w:cs="Times New Roman"/>
          <w:i/>
          <w:sz w:val="28"/>
          <w:szCs w:val="28"/>
        </w:rPr>
        <w:t>.2021 г.</w:t>
      </w:r>
    </w:p>
    <w:p w:rsidR="006C3BC3" w:rsidRPr="009D460B" w:rsidRDefault="008762E5" w:rsidP="00745837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  <w:r w:rsidRPr="008762E5">
        <w:rPr>
          <w:rFonts w:ascii="PT Astra Serif" w:hAnsi="PT Astra Serif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A4FAD1E" wp14:editId="0DB1388F">
            <wp:simplePos x="0" y="0"/>
            <wp:positionH relativeFrom="column">
              <wp:posOffset>2882265</wp:posOffset>
            </wp:positionH>
            <wp:positionV relativeFrom="paragraph">
              <wp:posOffset>34290</wp:posOffset>
            </wp:positionV>
            <wp:extent cx="733425" cy="923925"/>
            <wp:effectExtent l="0" t="0" r="0" b="0"/>
            <wp:wrapNone/>
            <wp:docPr id="1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3BC3" w:rsidRPr="009D460B" w:rsidRDefault="006C3BC3" w:rsidP="00745837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A72D98" w:rsidRPr="008762E5" w:rsidTr="007F58AA">
        <w:tc>
          <w:tcPr>
            <w:tcW w:w="9571" w:type="dxa"/>
            <w:gridSpan w:val="2"/>
            <w:hideMark/>
          </w:tcPr>
          <w:p w:rsidR="0017651A" w:rsidRPr="008762E5" w:rsidRDefault="0017651A" w:rsidP="0074583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3807C4" w:rsidRPr="008762E5" w:rsidRDefault="003807C4" w:rsidP="0074583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3807C4" w:rsidRPr="008762E5" w:rsidRDefault="003807C4" w:rsidP="0074583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A72D98" w:rsidRPr="008762E5" w:rsidRDefault="00A72D98" w:rsidP="0074583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762E5">
              <w:rPr>
                <w:rFonts w:ascii="PT Astra Serif" w:hAnsi="PT Astra Serif"/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A72D98" w:rsidRPr="008762E5" w:rsidTr="007F58AA">
        <w:tc>
          <w:tcPr>
            <w:tcW w:w="9571" w:type="dxa"/>
            <w:gridSpan w:val="2"/>
            <w:hideMark/>
          </w:tcPr>
          <w:p w:rsidR="00A72D98" w:rsidRPr="008762E5" w:rsidRDefault="00A72D98" w:rsidP="0074583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762E5">
              <w:rPr>
                <w:rFonts w:ascii="PT Astra Serif" w:hAnsi="PT Astra Serif"/>
                <w:b/>
                <w:sz w:val="28"/>
                <w:szCs w:val="28"/>
              </w:rPr>
              <w:t xml:space="preserve">город Советск </w:t>
            </w:r>
            <w:proofErr w:type="spellStart"/>
            <w:r w:rsidRPr="008762E5">
              <w:rPr>
                <w:rFonts w:ascii="PT Astra Serif" w:hAnsi="PT Astra Serif"/>
                <w:b/>
                <w:sz w:val="28"/>
                <w:szCs w:val="28"/>
              </w:rPr>
              <w:t>Щекинского</w:t>
            </w:r>
            <w:proofErr w:type="spellEnd"/>
            <w:r w:rsidRPr="008762E5">
              <w:rPr>
                <w:rFonts w:ascii="PT Astra Serif" w:hAnsi="PT Astra Serif"/>
                <w:b/>
                <w:sz w:val="28"/>
                <w:szCs w:val="28"/>
              </w:rPr>
              <w:t xml:space="preserve"> района</w:t>
            </w:r>
          </w:p>
        </w:tc>
      </w:tr>
      <w:tr w:rsidR="00A72D98" w:rsidRPr="008762E5" w:rsidTr="007F58AA">
        <w:tc>
          <w:tcPr>
            <w:tcW w:w="9571" w:type="dxa"/>
            <w:gridSpan w:val="2"/>
          </w:tcPr>
          <w:p w:rsidR="00A72D98" w:rsidRPr="008762E5" w:rsidRDefault="00117268" w:rsidP="00745837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762E5">
              <w:rPr>
                <w:rFonts w:ascii="PT Astra Serif" w:hAnsi="PT Astra Serif"/>
                <w:b/>
                <w:sz w:val="28"/>
                <w:szCs w:val="28"/>
              </w:rPr>
              <w:t>I</w:t>
            </w:r>
            <w:r w:rsidRPr="008762E5">
              <w:rPr>
                <w:rFonts w:ascii="PT Astra Serif" w:hAnsi="PT Astra Serif"/>
                <w:b/>
                <w:sz w:val="28"/>
                <w:szCs w:val="28"/>
                <w:lang w:val="en-US"/>
              </w:rPr>
              <w:t>V</w:t>
            </w:r>
            <w:r w:rsidR="00A72D98" w:rsidRPr="008762E5">
              <w:rPr>
                <w:rFonts w:ascii="PT Astra Serif" w:hAnsi="PT Astra Serif"/>
                <w:b/>
                <w:sz w:val="28"/>
                <w:szCs w:val="28"/>
              </w:rPr>
              <w:t xml:space="preserve"> созыва</w:t>
            </w:r>
          </w:p>
          <w:p w:rsidR="00A72D98" w:rsidRPr="008762E5" w:rsidRDefault="00A72D98" w:rsidP="00745837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A72D98" w:rsidRDefault="00CF20A8" w:rsidP="0074583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ПРОЕКТ</w:t>
            </w:r>
          </w:p>
          <w:p w:rsidR="00CF20A8" w:rsidRPr="008762E5" w:rsidRDefault="00CF20A8" w:rsidP="0074583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A72D98" w:rsidRPr="008762E5" w:rsidTr="007F58AA">
        <w:trPr>
          <w:trHeight w:val="864"/>
        </w:trPr>
        <w:tc>
          <w:tcPr>
            <w:tcW w:w="9571" w:type="dxa"/>
            <w:gridSpan w:val="2"/>
          </w:tcPr>
          <w:p w:rsidR="00A72D98" w:rsidRPr="008762E5" w:rsidRDefault="00535AE0" w:rsidP="00745837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762E5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="00A72D98" w:rsidRPr="008762E5">
              <w:rPr>
                <w:rFonts w:ascii="PT Astra Serif" w:hAnsi="PT Astra Serif"/>
                <w:b/>
                <w:sz w:val="28"/>
                <w:szCs w:val="28"/>
              </w:rPr>
              <w:t>РЕШЕНИЕ</w:t>
            </w:r>
          </w:p>
          <w:p w:rsidR="00A72D98" w:rsidRPr="008762E5" w:rsidRDefault="00A72D98" w:rsidP="0074583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A72D98" w:rsidRPr="008762E5" w:rsidTr="007F58AA">
        <w:tc>
          <w:tcPr>
            <w:tcW w:w="4785" w:type="dxa"/>
            <w:hideMark/>
          </w:tcPr>
          <w:p w:rsidR="00A72D98" w:rsidRPr="008762E5" w:rsidRDefault="00A72D98" w:rsidP="0074583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sz w:val="28"/>
                <w:szCs w:val="28"/>
              </w:rPr>
            </w:pPr>
            <w:r w:rsidRPr="008762E5">
              <w:rPr>
                <w:rFonts w:ascii="PT Astra Serif" w:hAnsi="PT Astra Serif"/>
                <w:b/>
                <w:sz w:val="28"/>
                <w:szCs w:val="28"/>
              </w:rPr>
              <w:t xml:space="preserve">от </w:t>
            </w:r>
            <w:r w:rsidR="00627835" w:rsidRPr="008762E5">
              <w:rPr>
                <w:rFonts w:ascii="PT Astra Serif" w:hAnsi="PT Astra Serif"/>
                <w:b/>
                <w:sz w:val="28"/>
                <w:szCs w:val="28"/>
              </w:rPr>
              <w:t>______________</w:t>
            </w:r>
            <w:r w:rsidR="00206272" w:rsidRPr="008762E5">
              <w:rPr>
                <w:rFonts w:ascii="PT Astra Serif" w:hAnsi="PT Astra Serif"/>
                <w:b/>
                <w:sz w:val="28"/>
                <w:szCs w:val="28"/>
              </w:rPr>
              <w:t xml:space="preserve"> 20</w:t>
            </w:r>
            <w:r w:rsidR="00A374E0" w:rsidRPr="008762E5">
              <w:rPr>
                <w:rFonts w:ascii="PT Astra Serif" w:hAnsi="PT Astra Serif"/>
                <w:b/>
                <w:sz w:val="28"/>
                <w:szCs w:val="28"/>
              </w:rPr>
              <w:t>21</w:t>
            </w:r>
            <w:r w:rsidRPr="008762E5">
              <w:rPr>
                <w:rFonts w:ascii="PT Astra Serif" w:hAnsi="PT Astra Serif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A72D98" w:rsidRPr="008762E5" w:rsidRDefault="00A72D98" w:rsidP="00745837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8762E5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 w:rsidR="00627835" w:rsidRPr="008762E5">
              <w:rPr>
                <w:rFonts w:ascii="PT Astra Serif" w:hAnsi="PT Astra Serif"/>
                <w:b/>
                <w:sz w:val="28"/>
                <w:szCs w:val="28"/>
              </w:rPr>
              <w:t>__________</w:t>
            </w:r>
            <w:r w:rsidR="00BB59DE" w:rsidRPr="008762E5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</w:tc>
      </w:tr>
    </w:tbl>
    <w:p w:rsidR="00A72D98" w:rsidRPr="008762E5" w:rsidRDefault="00A72D98" w:rsidP="00745837">
      <w:pPr>
        <w:spacing w:after="0" w:line="240" w:lineRule="auto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A72D98" w:rsidRPr="008762E5" w:rsidRDefault="00A72D98" w:rsidP="00745837">
      <w:pPr>
        <w:spacing w:after="0" w:line="240" w:lineRule="auto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A72D98" w:rsidRPr="009D460B" w:rsidRDefault="00A72D98" w:rsidP="00745837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D460B">
        <w:rPr>
          <w:rFonts w:ascii="PT Astra Serif" w:hAnsi="PT Astra Serif" w:cs="Times New Roman"/>
          <w:b/>
          <w:sz w:val="28"/>
          <w:szCs w:val="28"/>
        </w:rPr>
        <w:t xml:space="preserve">О внесении изменений и дополнений в Устав муниципального образования город Советск </w:t>
      </w:r>
      <w:proofErr w:type="spellStart"/>
      <w:r w:rsidRPr="009D460B">
        <w:rPr>
          <w:rFonts w:ascii="PT Astra Serif" w:hAnsi="PT Astra Serif" w:cs="Times New Roman"/>
          <w:b/>
          <w:sz w:val="28"/>
          <w:szCs w:val="28"/>
        </w:rPr>
        <w:t>Щекинского</w:t>
      </w:r>
      <w:proofErr w:type="spellEnd"/>
      <w:r w:rsidRPr="009D460B">
        <w:rPr>
          <w:rFonts w:ascii="PT Astra Serif" w:hAnsi="PT Astra Serif" w:cs="Times New Roman"/>
          <w:b/>
          <w:sz w:val="28"/>
          <w:szCs w:val="28"/>
        </w:rPr>
        <w:t xml:space="preserve"> района</w:t>
      </w:r>
    </w:p>
    <w:p w:rsidR="00A72D98" w:rsidRPr="009D460B" w:rsidRDefault="00A72D98" w:rsidP="0074583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A72D98" w:rsidRPr="009D460B" w:rsidRDefault="004B1AEF" w:rsidP="0074583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9D460B">
        <w:rPr>
          <w:rFonts w:ascii="PT Astra Serif" w:eastAsia="Times New Roman" w:hAnsi="PT Astra Serif" w:cs="Times New Roman"/>
          <w:sz w:val="28"/>
          <w:szCs w:val="28"/>
        </w:rPr>
        <w:t xml:space="preserve">Рассмотрев проект решения Собрания депутатов муниципального образования Огаревское </w:t>
      </w:r>
      <w:proofErr w:type="spellStart"/>
      <w:r w:rsidRPr="009D460B">
        <w:rPr>
          <w:rFonts w:ascii="PT Astra Serif" w:eastAsia="Times New Roman" w:hAnsi="PT Astra Serif" w:cs="Times New Roman"/>
          <w:sz w:val="28"/>
          <w:szCs w:val="28"/>
        </w:rPr>
        <w:t>Щекинского</w:t>
      </w:r>
      <w:proofErr w:type="spellEnd"/>
      <w:r w:rsidRPr="009D460B">
        <w:rPr>
          <w:rFonts w:ascii="PT Astra Serif" w:eastAsia="Times New Roman" w:hAnsi="PT Astra Serif" w:cs="Times New Roman"/>
          <w:sz w:val="28"/>
          <w:szCs w:val="28"/>
        </w:rPr>
        <w:t xml:space="preserve"> района «О внесении изменений и дополнений в Устав муниципального образования город Советск </w:t>
      </w:r>
      <w:proofErr w:type="spellStart"/>
      <w:r w:rsidRPr="009D460B">
        <w:rPr>
          <w:rFonts w:ascii="PT Astra Serif" w:eastAsia="Times New Roman" w:hAnsi="PT Astra Serif" w:cs="Times New Roman"/>
          <w:sz w:val="28"/>
          <w:szCs w:val="28"/>
        </w:rPr>
        <w:t>Щекинского</w:t>
      </w:r>
      <w:proofErr w:type="spellEnd"/>
      <w:r w:rsidRPr="009D460B">
        <w:rPr>
          <w:rFonts w:ascii="PT Astra Serif" w:eastAsia="Times New Roman" w:hAnsi="PT Astra Serif" w:cs="Times New Roman"/>
          <w:sz w:val="28"/>
          <w:szCs w:val="28"/>
        </w:rPr>
        <w:t xml:space="preserve"> района», в целях приведения Устава муниципального образования город Советск </w:t>
      </w:r>
      <w:proofErr w:type="spellStart"/>
      <w:r w:rsidRPr="009D460B">
        <w:rPr>
          <w:rFonts w:ascii="PT Astra Serif" w:eastAsia="Times New Roman" w:hAnsi="PT Astra Serif" w:cs="Times New Roman"/>
          <w:sz w:val="28"/>
          <w:szCs w:val="28"/>
        </w:rPr>
        <w:t>Щекинского</w:t>
      </w:r>
      <w:proofErr w:type="spellEnd"/>
      <w:r w:rsidRPr="009D460B">
        <w:rPr>
          <w:rFonts w:ascii="PT Astra Serif" w:eastAsia="Times New Roman" w:hAnsi="PT Astra Serif" w:cs="Times New Roman"/>
          <w:sz w:val="28"/>
          <w:szCs w:val="28"/>
        </w:rPr>
        <w:t xml:space="preserve"> района в соответствие с требованиями Федерального закона от 6 октября 2003 года № 131-ФЗ «Об общих принципах организации местного самоуправления в Российской Федерации», учитывая результаты проведенных публичных слушаний по</w:t>
      </w:r>
      <w:proofErr w:type="gramEnd"/>
      <w:r w:rsidRPr="009D460B">
        <w:rPr>
          <w:rFonts w:ascii="PT Astra Serif" w:eastAsia="Times New Roman" w:hAnsi="PT Astra Serif" w:cs="Times New Roman"/>
          <w:sz w:val="28"/>
          <w:szCs w:val="28"/>
        </w:rPr>
        <w:t xml:space="preserve"> проекту указанного решения</w:t>
      </w:r>
      <w:r w:rsidR="00A72D98" w:rsidRPr="009D460B">
        <w:rPr>
          <w:rFonts w:ascii="PT Astra Serif" w:hAnsi="PT Astra Serif" w:cs="Times New Roman"/>
          <w:sz w:val="28"/>
          <w:szCs w:val="28"/>
        </w:rPr>
        <w:t xml:space="preserve">, на основании статьи 27 Устава муниципального образования город Советск </w:t>
      </w:r>
      <w:proofErr w:type="spellStart"/>
      <w:r w:rsidR="00A72D98" w:rsidRPr="009D460B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="00A72D98" w:rsidRPr="009D460B">
        <w:rPr>
          <w:rFonts w:ascii="PT Astra Serif" w:hAnsi="PT Astra Serif" w:cs="Times New Roman"/>
          <w:sz w:val="28"/>
          <w:szCs w:val="28"/>
        </w:rPr>
        <w:t xml:space="preserve"> района, Собрание депутатов муниципального образования город Советск </w:t>
      </w:r>
      <w:proofErr w:type="spellStart"/>
      <w:r w:rsidR="00A72D98" w:rsidRPr="009D460B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="00A72D98" w:rsidRPr="009D460B">
        <w:rPr>
          <w:rFonts w:ascii="PT Astra Serif" w:hAnsi="PT Astra Serif" w:cs="Times New Roman"/>
          <w:sz w:val="28"/>
          <w:szCs w:val="28"/>
        </w:rPr>
        <w:t xml:space="preserve"> района </w:t>
      </w:r>
      <w:r w:rsidR="00A72D98" w:rsidRPr="009D460B">
        <w:rPr>
          <w:rFonts w:ascii="PT Astra Serif" w:hAnsi="PT Astra Serif" w:cs="Times New Roman"/>
          <w:b/>
          <w:sz w:val="28"/>
          <w:szCs w:val="28"/>
        </w:rPr>
        <w:t>РЕШИЛО</w:t>
      </w:r>
      <w:r w:rsidR="00A72D98" w:rsidRPr="009D460B">
        <w:rPr>
          <w:rFonts w:ascii="PT Astra Serif" w:hAnsi="PT Astra Serif" w:cs="Times New Roman"/>
          <w:sz w:val="28"/>
          <w:szCs w:val="28"/>
        </w:rPr>
        <w:t>:</w:t>
      </w:r>
    </w:p>
    <w:p w:rsidR="00F764E9" w:rsidRPr="009D460B" w:rsidRDefault="00110648" w:rsidP="00745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9D460B">
        <w:rPr>
          <w:rFonts w:ascii="PT Astra Serif" w:eastAsia="Times New Roman" w:hAnsi="PT Astra Serif" w:cs="Times New Roman"/>
          <w:sz w:val="28"/>
          <w:szCs w:val="28"/>
        </w:rPr>
        <w:t xml:space="preserve">1. Внести в Устав муниципального образования город Советск </w:t>
      </w:r>
      <w:proofErr w:type="spellStart"/>
      <w:r w:rsidRPr="009D460B">
        <w:rPr>
          <w:rFonts w:ascii="PT Astra Serif" w:eastAsia="Times New Roman" w:hAnsi="PT Astra Serif" w:cs="Times New Roman"/>
          <w:sz w:val="28"/>
          <w:szCs w:val="28"/>
        </w:rPr>
        <w:t>Щекинского</w:t>
      </w:r>
      <w:proofErr w:type="spellEnd"/>
      <w:r w:rsidRPr="009D460B">
        <w:rPr>
          <w:rFonts w:ascii="PT Astra Serif" w:eastAsia="Times New Roman" w:hAnsi="PT Astra Serif" w:cs="Times New Roman"/>
          <w:sz w:val="28"/>
          <w:szCs w:val="28"/>
        </w:rPr>
        <w:t xml:space="preserve"> района следующие изменения</w:t>
      </w:r>
      <w:r w:rsidR="00F764E9" w:rsidRPr="009D460B">
        <w:rPr>
          <w:rFonts w:ascii="PT Astra Serif" w:eastAsia="Times New Roman" w:hAnsi="PT Astra Serif" w:cs="Times New Roman"/>
          <w:sz w:val="28"/>
          <w:szCs w:val="28"/>
        </w:rPr>
        <w:t xml:space="preserve"> и дополнения</w:t>
      </w:r>
      <w:r w:rsidR="0055116E" w:rsidRPr="009D460B">
        <w:rPr>
          <w:rFonts w:ascii="PT Astra Serif" w:eastAsia="Times New Roman" w:hAnsi="PT Astra Serif" w:cs="Times New Roman"/>
          <w:sz w:val="28"/>
          <w:szCs w:val="28"/>
        </w:rPr>
        <w:t>:</w:t>
      </w:r>
    </w:p>
    <w:p w:rsidR="0038799F" w:rsidRPr="0038799F" w:rsidRDefault="0038799F" w:rsidP="00736B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b/>
          <w:sz w:val="28"/>
          <w:szCs w:val="28"/>
        </w:rPr>
        <w:t xml:space="preserve">1.1. Пункт 39 статьи 7 </w:t>
      </w:r>
      <w:r w:rsidRPr="0038799F">
        <w:rPr>
          <w:rFonts w:ascii="PT Astra Serif" w:eastAsia="Times New Roman" w:hAnsi="PT Astra Serif" w:cs="Times New Roman"/>
          <w:sz w:val="28"/>
          <w:szCs w:val="28"/>
        </w:rPr>
        <w:t>изложить в следующей редакции:</w:t>
      </w:r>
    </w:p>
    <w:p w:rsidR="0038799F" w:rsidRPr="0038799F" w:rsidRDefault="0038799F" w:rsidP="0038799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38799F">
        <w:rPr>
          <w:rFonts w:ascii="PT Astra Serif" w:eastAsia="Times New Roman" w:hAnsi="PT Astra Serif" w:cs="Times New Roman"/>
          <w:sz w:val="28"/>
          <w:szCs w:val="28"/>
        </w:rPr>
        <w:t>«</w:t>
      </w:r>
      <w:r>
        <w:rPr>
          <w:rFonts w:ascii="PT Astra Serif" w:eastAsia="Times New Roman" w:hAnsi="PT Astra Serif" w:cs="Times New Roman"/>
          <w:sz w:val="28"/>
          <w:szCs w:val="28"/>
        </w:rPr>
        <w:t>39</w:t>
      </w:r>
      <w:r w:rsidRPr="0038799F">
        <w:rPr>
          <w:rFonts w:ascii="PT Astra Serif" w:eastAsia="Times New Roman" w:hAnsi="PT Astra Serif" w:cs="Times New Roman"/>
          <w:sz w:val="28"/>
          <w:szCs w:val="28"/>
        </w:rPr>
        <w:t xml:space="preserve">) </w:t>
      </w:r>
      <w:r w:rsidRPr="0038799F">
        <w:rPr>
          <w:rFonts w:ascii="PT Astra Serif" w:hAnsi="PT Astra Serif" w:cs="Times New Roman"/>
          <w:sz w:val="28"/>
          <w:szCs w:val="28"/>
          <w:lang w:eastAsia="en-US"/>
        </w:rPr>
        <w:t>участие в соответствии с Федеральным законом в выполнении комплексных кадастровых работ</w:t>
      </w:r>
      <w:proofErr w:type="gramStart"/>
      <w:r w:rsidRPr="0038799F">
        <w:rPr>
          <w:rFonts w:ascii="PT Astra Serif" w:hAnsi="PT Astra Serif" w:cs="Times New Roman"/>
          <w:sz w:val="28"/>
          <w:szCs w:val="28"/>
          <w:lang w:eastAsia="en-US"/>
        </w:rPr>
        <w:t>.</w:t>
      </w:r>
      <w:r>
        <w:rPr>
          <w:rFonts w:ascii="PT Astra Serif" w:hAnsi="PT Astra Serif" w:cs="Times New Roman"/>
          <w:sz w:val="28"/>
          <w:szCs w:val="28"/>
          <w:lang w:eastAsia="en-US"/>
        </w:rPr>
        <w:t>»;</w:t>
      </w:r>
      <w:proofErr w:type="gramEnd"/>
    </w:p>
    <w:p w:rsidR="00736B15" w:rsidRPr="00736B15" w:rsidRDefault="00736B15" w:rsidP="00736B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b/>
          <w:sz w:val="28"/>
          <w:szCs w:val="28"/>
        </w:rPr>
        <w:t>1.</w:t>
      </w:r>
      <w:r w:rsidR="0038799F">
        <w:rPr>
          <w:rFonts w:ascii="PT Astra Serif" w:eastAsia="Times New Roman" w:hAnsi="PT Astra Serif" w:cs="Times New Roman"/>
          <w:b/>
          <w:sz w:val="28"/>
          <w:szCs w:val="28"/>
        </w:rPr>
        <w:t>2</w:t>
      </w:r>
      <w:r>
        <w:rPr>
          <w:rFonts w:ascii="PT Astra Serif" w:eastAsia="Times New Roman" w:hAnsi="PT Astra Serif" w:cs="Times New Roman"/>
          <w:b/>
          <w:sz w:val="28"/>
          <w:szCs w:val="28"/>
        </w:rPr>
        <w:t xml:space="preserve">. </w:t>
      </w:r>
      <w:r w:rsidR="008762E5">
        <w:rPr>
          <w:rFonts w:ascii="PT Astra Serif" w:eastAsia="Times New Roman" w:hAnsi="PT Astra Serif" w:cs="Times New Roman"/>
          <w:b/>
          <w:sz w:val="28"/>
          <w:szCs w:val="28"/>
        </w:rPr>
        <w:t>В ч</w:t>
      </w:r>
      <w:r w:rsidR="009D460B" w:rsidRPr="009D460B">
        <w:rPr>
          <w:rFonts w:ascii="PT Astra Serif" w:eastAsia="Times New Roman" w:hAnsi="PT Astra Serif" w:cs="Times New Roman"/>
          <w:b/>
          <w:sz w:val="28"/>
          <w:szCs w:val="28"/>
        </w:rPr>
        <w:t>аст</w:t>
      </w:r>
      <w:r w:rsidR="008762E5">
        <w:rPr>
          <w:rFonts w:ascii="PT Astra Serif" w:eastAsia="Times New Roman" w:hAnsi="PT Astra Serif" w:cs="Times New Roman"/>
          <w:b/>
          <w:sz w:val="28"/>
          <w:szCs w:val="28"/>
        </w:rPr>
        <w:t>и 1</w:t>
      </w:r>
      <w:r w:rsidR="009D460B" w:rsidRPr="009D460B">
        <w:rPr>
          <w:rFonts w:ascii="PT Astra Serif" w:eastAsia="Times New Roman" w:hAnsi="PT Astra Serif" w:cs="Times New Roman"/>
          <w:b/>
          <w:sz w:val="28"/>
          <w:szCs w:val="28"/>
        </w:rPr>
        <w:t xml:space="preserve"> статьи 7.1.</w:t>
      </w:r>
      <w:r>
        <w:rPr>
          <w:rFonts w:ascii="PT Astra Serif" w:eastAsia="Times New Roman" w:hAnsi="PT Astra Serif" w:cs="Times New Roman"/>
          <w:b/>
          <w:sz w:val="28"/>
          <w:szCs w:val="28"/>
        </w:rPr>
        <w:t>:</w:t>
      </w:r>
    </w:p>
    <w:p w:rsidR="00736B15" w:rsidRPr="00736B15" w:rsidRDefault="00736B15" w:rsidP="00736B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b/>
          <w:sz w:val="28"/>
          <w:szCs w:val="28"/>
        </w:rPr>
        <w:t>а)</w:t>
      </w:r>
      <w:r w:rsidR="009D460B" w:rsidRPr="009D460B">
        <w:rPr>
          <w:rFonts w:ascii="PT Astra Serif" w:eastAsia="Times New Roman" w:hAnsi="PT Astra Serif" w:cs="Times New Roman"/>
          <w:b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b/>
          <w:sz w:val="28"/>
          <w:szCs w:val="28"/>
        </w:rPr>
        <w:t xml:space="preserve">в пунктах 7,18 </w:t>
      </w:r>
      <w:r w:rsidRPr="00736B15">
        <w:rPr>
          <w:rFonts w:ascii="PT Astra Serif" w:eastAsia="Times New Roman" w:hAnsi="PT Astra Serif" w:cs="Times New Roman"/>
          <w:sz w:val="28"/>
          <w:szCs w:val="28"/>
        </w:rPr>
        <w:t>знак «</w:t>
      </w:r>
      <w:proofErr w:type="gramStart"/>
      <w:r w:rsidRPr="00736B15">
        <w:rPr>
          <w:rFonts w:ascii="PT Astra Serif" w:eastAsia="Times New Roman" w:hAnsi="PT Astra Serif" w:cs="Times New Roman"/>
          <w:sz w:val="28"/>
          <w:szCs w:val="28"/>
        </w:rPr>
        <w:t>.»</w:t>
      </w:r>
      <w:proofErr w:type="gramEnd"/>
      <w:r w:rsidRPr="00736B15">
        <w:rPr>
          <w:rFonts w:ascii="PT Astra Serif" w:eastAsia="Times New Roman" w:hAnsi="PT Astra Serif" w:cs="Times New Roman"/>
          <w:sz w:val="28"/>
          <w:szCs w:val="28"/>
        </w:rPr>
        <w:t xml:space="preserve"> заменить знаком «;»;</w:t>
      </w:r>
    </w:p>
    <w:p w:rsidR="009D460B" w:rsidRPr="009D460B" w:rsidRDefault="00736B15" w:rsidP="00736B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b/>
          <w:sz w:val="28"/>
          <w:szCs w:val="28"/>
        </w:rPr>
        <w:t xml:space="preserve">б) </w:t>
      </w:r>
      <w:r w:rsidR="009D460B" w:rsidRPr="009D460B">
        <w:rPr>
          <w:rFonts w:ascii="PT Astra Serif" w:eastAsia="Times New Roman" w:hAnsi="PT Astra Serif" w:cs="Times New Roman"/>
          <w:b/>
          <w:sz w:val="28"/>
          <w:szCs w:val="28"/>
        </w:rPr>
        <w:t>дополнить пунктом 19</w:t>
      </w:r>
      <w:r w:rsidR="009D460B" w:rsidRPr="009D460B">
        <w:rPr>
          <w:rFonts w:ascii="PT Astra Serif" w:eastAsia="Times New Roman" w:hAnsi="PT Astra Serif" w:cs="Times New Roman"/>
          <w:sz w:val="28"/>
          <w:szCs w:val="28"/>
        </w:rPr>
        <w:t xml:space="preserve"> следующего содержания:</w:t>
      </w:r>
    </w:p>
    <w:p w:rsidR="009D460B" w:rsidRPr="009D460B" w:rsidRDefault="009D460B" w:rsidP="009D46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9D460B">
        <w:rPr>
          <w:rFonts w:ascii="PT Astra Serif" w:eastAsia="Times New Roman" w:hAnsi="PT Astra Serif" w:cs="Times New Roman"/>
          <w:sz w:val="28"/>
          <w:szCs w:val="28"/>
        </w:rPr>
        <w:lastRenderedPageBreak/>
        <w:t xml:space="preserve"> «19)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9D460B">
        <w:rPr>
          <w:rFonts w:ascii="PT Astra Serif" w:eastAsia="Times New Roman" w:hAnsi="PT Astra Serif" w:cs="Times New Roman"/>
          <w:sz w:val="28"/>
          <w:szCs w:val="28"/>
        </w:rPr>
        <w:t>.»;</w:t>
      </w:r>
      <w:proofErr w:type="gramEnd"/>
    </w:p>
    <w:p w:rsidR="00736B15" w:rsidRDefault="009D460B" w:rsidP="00745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 w:rsidRPr="009D460B">
        <w:rPr>
          <w:rFonts w:ascii="PT Astra Serif" w:eastAsia="Times New Roman" w:hAnsi="PT Astra Serif" w:cs="Times New Roman"/>
          <w:b/>
          <w:sz w:val="28"/>
          <w:szCs w:val="28"/>
        </w:rPr>
        <w:t>1.</w:t>
      </w:r>
      <w:r w:rsidR="0038799F">
        <w:rPr>
          <w:rFonts w:ascii="PT Astra Serif" w:eastAsia="Times New Roman" w:hAnsi="PT Astra Serif" w:cs="Times New Roman"/>
          <w:b/>
          <w:sz w:val="28"/>
          <w:szCs w:val="28"/>
        </w:rPr>
        <w:t>3</w:t>
      </w:r>
      <w:r w:rsidR="00535AE0" w:rsidRPr="009D460B">
        <w:rPr>
          <w:rFonts w:ascii="PT Astra Serif" w:eastAsia="Times New Roman" w:hAnsi="PT Astra Serif" w:cs="Times New Roman"/>
          <w:b/>
          <w:sz w:val="28"/>
          <w:szCs w:val="28"/>
        </w:rPr>
        <w:t xml:space="preserve">. </w:t>
      </w:r>
      <w:r w:rsidR="00736B15">
        <w:rPr>
          <w:rFonts w:ascii="PT Astra Serif" w:eastAsia="Times New Roman" w:hAnsi="PT Astra Serif" w:cs="Times New Roman"/>
          <w:b/>
          <w:sz w:val="28"/>
          <w:szCs w:val="28"/>
        </w:rPr>
        <w:t>В</w:t>
      </w:r>
      <w:r w:rsidR="00535AE0" w:rsidRPr="009D460B">
        <w:rPr>
          <w:rFonts w:ascii="PT Astra Serif" w:eastAsia="Times New Roman" w:hAnsi="PT Astra Serif" w:cs="Times New Roman"/>
          <w:b/>
          <w:sz w:val="28"/>
          <w:szCs w:val="28"/>
        </w:rPr>
        <w:t xml:space="preserve"> стать</w:t>
      </w:r>
      <w:r w:rsidR="00736B15">
        <w:rPr>
          <w:rFonts w:ascii="PT Astra Serif" w:eastAsia="Times New Roman" w:hAnsi="PT Astra Serif" w:cs="Times New Roman"/>
          <w:b/>
          <w:sz w:val="28"/>
          <w:szCs w:val="28"/>
        </w:rPr>
        <w:t>е</w:t>
      </w:r>
      <w:r w:rsidR="00535AE0" w:rsidRPr="009D460B">
        <w:rPr>
          <w:rFonts w:ascii="PT Astra Serif" w:eastAsia="Times New Roman" w:hAnsi="PT Astra Serif" w:cs="Times New Roman"/>
          <w:b/>
          <w:sz w:val="28"/>
          <w:szCs w:val="28"/>
        </w:rPr>
        <w:t xml:space="preserve"> </w:t>
      </w:r>
      <w:r w:rsidR="00A374E0" w:rsidRPr="009D460B">
        <w:rPr>
          <w:rFonts w:ascii="PT Astra Serif" w:eastAsia="Times New Roman" w:hAnsi="PT Astra Serif" w:cs="Times New Roman"/>
          <w:b/>
          <w:sz w:val="28"/>
          <w:szCs w:val="28"/>
        </w:rPr>
        <w:t>15.1</w:t>
      </w:r>
      <w:r w:rsidR="00736B15">
        <w:rPr>
          <w:rFonts w:ascii="PT Astra Serif" w:eastAsia="Times New Roman" w:hAnsi="PT Astra Serif" w:cs="Times New Roman"/>
          <w:b/>
          <w:sz w:val="28"/>
          <w:szCs w:val="28"/>
        </w:rPr>
        <w:t>:</w:t>
      </w:r>
      <w:r w:rsidR="00535AE0" w:rsidRPr="009D460B">
        <w:rPr>
          <w:rFonts w:ascii="PT Astra Serif" w:eastAsia="Times New Roman" w:hAnsi="PT Astra Serif" w:cs="Times New Roman"/>
          <w:b/>
          <w:sz w:val="28"/>
          <w:szCs w:val="28"/>
        </w:rPr>
        <w:t xml:space="preserve"> </w:t>
      </w:r>
    </w:p>
    <w:p w:rsidR="00736B15" w:rsidRDefault="00736B15" w:rsidP="00745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>
        <w:rPr>
          <w:rFonts w:ascii="PT Astra Serif" w:eastAsia="Times New Roman" w:hAnsi="PT Astra Serif" w:cs="Times New Roman"/>
          <w:b/>
          <w:sz w:val="28"/>
          <w:szCs w:val="28"/>
        </w:rPr>
        <w:t>а) в части 1:</w:t>
      </w:r>
    </w:p>
    <w:p w:rsidR="00736B15" w:rsidRPr="00736B15" w:rsidRDefault="00736B15" w:rsidP="00736B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b/>
          <w:sz w:val="28"/>
          <w:szCs w:val="28"/>
        </w:rPr>
        <w:t xml:space="preserve">- в пункте 2 </w:t>
      </w:r>
      <w:r w:rsidRPr="00736B15">
        <w:rPr>
          <w:rFonts w:ascii="PT Astra Serif" w:eastAsia="Times New Roman" w:hAnsi="PT Astra Serif" w:cs="Times New Roman"/>
          <w:sz w:val="28"/>
          <w:szCs w:val="28"/>
        </w:rPr>
        <w:t>знак «</w:t>
      </w:r>
      <w:proofErr w:type="gramStart"/>
      <w:r w:rsidRPr="00736B15">
        <w:rPr>
          <w:rFonts w:ascii="PT Astra Serif" w:eastAsia="Times New Roman" w:hAnsi="PT Astra Serif" w:cs="Times New Roman"/>
          <w:sz w:val="28"/>
          <w:szCs w:val="28"/>
        </w:rPr>
        <w:t>.»</w:t>
      </w:r>
      <w:proofErr w:type="gramEnd"/>
      <w:r w:rsidRPr="00736B15">
        <w:rPr>
          <w:rFonts w:ascii="PT Astra Serif" w:eastAsia="Times New Roman" w:hAnsi="PT Astra Serif" w:cs="Times New Roman"/>
          <w:sz w:val="28"/>
          <w:szCs w:val="28"/>
        </w:rPr>
        <w:t xml:space="preserve"> заменить знаком «;»;</w:t>
      </w:r>
    </w:p>
    <w:p w:rsidR="00535AE0" w:rsidRPr="009D460B" w:rsidRDefault="00736B15" w:rsidP="00745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b/>
          <w:sz w:val="28"/>
          <w:szCs w:val="28"/>
        </w:rPr>
        <w:t>- дополнить пунктами 3, 4</w:t>
      </w:r>
      <w:r w:rsidR="00535AE0" w:rsidRPr="009D460B">
        <w:rPr>
          <w:rFonts w:ascii="PT Astra Serif" w:eastAsia="Times New Roman" w:hAnsi="PT Astra Serif" w:cs="Times New Roman"/>
          <w:sz w:val="28"/>
          <w:szCs w:val="28"/>
        </w:rPr>
        <w:t xml:space="preserve"> следующего содержания:</w:t>
      </w:r>
    </w:p>
    <w:p w:rsidR="00A374E0" w:rsidRDefault="00535AE0" w:rsidP="0074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9D460B">
        <w:rPr>
          <w:rFonts w:ascii="PT Astra Serif" w:eastAsia="Times New Roman" w:hAnsi="PT Astra Serif" w:cs="Times New Roman"/>
          <w:sz w:val="28"/>
          <w:szCs w:val="28"/>
        </w:rPr>
        <w:t>«</w:t>
      </w:r>
      <w:r w:rsidR="00A374E0" w:rsidRPr="009D460B">
        <w:rPr>
          <w:rFonts w:ascii="PT Astra Serif" w:eastAsia="Times New Roman" w:hAnsi="PT Astra Serif" w:cs="Times New Roman"/>
          <w:sz w:val="28"/>
          <w:szCs w:val="28"/>
        </w:rPr>
        <w:t>3</w:t>
      </w:r>
      <w:r w:rsidRPr="009D460B">
        <w:rPr>
          <w:rFonts w:ascii="PT Astra Serif" w:eastAsia="Times New Roman" w:hAnsi="PT Astra Serif" w:cs="Times New Roman"/>
          <w:sz w:val="28"/>
          <w:szCs w:val="28"/>
        </w:rPr>
        <w:t xml:space="preserve">) </w:t>
      </w:r>
      <w:r w:rsidR="00A374E0" w:rsidRPr="009D460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</w:t>
      </w:r>
      <w:r w:rsidR="00A752A9" w:rsidRPr="009D460B">
        <w:rPr>
          <w:rFonts w:ascii="PT Astra Serif" w:eastAsiaTheme="minorHAnsi" w:hAnsi="PT Astra Serif" w:cs="PT Astra Serif"/>
          <w:sz w:val="28"/>
          <w:szCs w:val="28"/>
          <w:lang w:eastAsia="en-US"/>
        </w:rPr>
        <w:t>муниципальном образовании</w:t>
      </w:r>
      <w:r w:rsidR="00A374E0" w:rsidRPr="009D460B">
        <w:rPr>
          <w:rFonts w:ascii="PT Astra Serif" w:eastAsiaTheme="minorHAnsi" w:hAnsi="PT Astra Serif" w:cs="PT Astra Serif"/>
          <w:sz w:val="28"/>
          <w:szCs w:val="28"/>
          <w:lang w:eastAsia="en-US"/>
        </w:rPr>
        <w:t>, в котором полномочия Собрания депутатов муниципального образования осуществляются сходом граждан, по вопросам выдвижения, подготовки, отбора и р</w:t>
      </w:r>
      <w:r w:rsidR="00657BDF" w:rsidRPr="009D460B">
        <w:rPr>
          <w:rFonts w:ascii="PT Astra Serif" w:eastAsiaTheme="minorHAnsi" w:hAnsi="PT Astra Serif" w:cs="PT Astra Serif"/>
          <w:sz w:val="28"/>
          <w:szCs w:val="28"/>
          <w:lang w:eastAsia="en-US"/>
        </w:rPr>
        <w:t>еализации инициативных проектов</w:t>
      </w:r>
      <w:proofErr w:type="gramStart"/>
      <w:r w:rsidR="00657BDF" w:rsidRPr="009D460B">
        <w:rPr>
          <w:rFonts w:ascii="PT Astra Serif" w:eastAsiaTheme="minorHAnsi" w:hAnsi="PT Astra Serif" w:cs="PT Astra Serif"/>
          <w:sz w:val="28"/>
          <w:szCs w:val="28"/>
          <w:lang w:eastAsia="en-US"/>
        </w:rPr>
        <w:t>.»;</w:t>
      </w:r>
      <w:proofErr w:type="gramEnd"/>
    </w:p>
    <w:p w:rsidR="00736B15" w:rsidRDefault="00736B15" w:rsidP="0074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4) в соответствии с Законом Тульской области на части территории населенного пункта, входящего в состав муниципального образования, по вопросу введения и использования средств самообложения граждан на данной части территории населенного пункта</w:t>
      </w:r>
      <w:proofErr w:type="gramStart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.»;</w:t>
      </w:r>
      <w:proofErr w:type="gramEnd"/>
    </w:p>
    <w:p w:rsidR="001B7895" w:rsidRDefault="00736B15" w:rsidP="0074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C17B38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б) </w:t>
      </w:r>
      <w:r w:rsidR="001B7895" w:rsidRPr="00C17B38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дополнить частью 1.1</w:t>
      </w:r>
      <w:r w:rsidR="001B789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следующего содержания:</w:t>
      </w:r>
    </w:p>
    <w:p w:rsidR="001B7895" w:rsidRPr="001B7895" w:rsidRDefault="001B7895" w:rsidP="001B78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 w:rsidRPr="001B7895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«1.1. Сход граждан, предусмотренный </w:t>
      </w:r>
      <w:hyperlink r:id="rId8" w:history="1">
        <w:r>
          <w:rPr>
            <w:rFonts w:ascii="PT Astra Serif" w:eastAsiaTheme="minorHAnsi" w:hAnsi="PT Astra Serif" w:cs="PT Astra Serif"/>
            <w:bCs/>
            <w:color w:val="0000FF"/>
            <w:sz w:val="28"/>
            <w:szCs w:val="28"/>
            <w:lang w:eastAsia="en-US"/>
          </w:rPr>
          <w:t>пунктом 4</w:t>
        </w:r>
        <w:r w:rsidRPr="001B7895">
          <w:rPr>
            <w:rFonts w:ascii="PT Astra Serif" w:eastAsiaTheme="minorHAnsi" w:hAnsi="PT Astra Serif" w:cs="PT Astra Serif"/>
            <w:bCs/>
            <w:color w:val="0000FF"/>
            <w:sz w:val="28"/>
            <w:szCs w:val="28"/>
            <w:lang w:eastAsia="en-US"/>
          </w:rPr>
          <w:t xml:space="preserve"> части 1</w:t>
        </w:r>
      </w:hyperlink>
      <w:r w:rsidRPr="001B7895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настоящей статьи, может созываться 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Собранием депутатов</w:t>
      </w:r>
      <w:r w:rsidRPr="001B7895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муниципального образования по инициативе </w:t>
      </w:r>
      <w:proofErr w:type="gramStart"/>
      <w:r w:rsidRPr="001B7895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группы жителей соответствующей части территории населенного пункта</w:t>
      </w:r>
      <w:proofErr w:type="gramEnd"/>
      <w:r w:rsidRPr="001B7895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численностью не менее 10 человек.</w:t>
      </w:r>
    </w:p>
    <w:p w:rsidR="001B7895" w:rsidRDefault="001B7895" w:rsidP="001B78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proofErr w:type="gramStart"/>
      <w:r w:rsidRPr="001B7895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Критерии определения границ части территории населенного пункта, входящего в состав </w:t>
      </w:r>
      <w:r w:rsidR="00C17B38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муниципального образования</w:t>
      </w:r>
      <w:r w:rsidRPr="001B7895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, на которой может проводиться сход граждан по вопросу введения и использования средств самообложения граждан, устанавливаются законом </w:t>
      </w:r>
      <w:r w:rsidR="00C17B38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Тульской области.»;</w:t>
      </w:r>
      <w:proofErr w:type="gramEnd"/>
    </w:p>
    <w:p w:rsidR="00C17B38" w:rsidRPr="001B7895" w:rsidRDefault="00C17B38" w:rsidP="001B78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 w:rsidRPr="00C17B38"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  <w:t>в) в части 2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после слов «жителей населенного пункта» дополнить словами «(либо части его территории)»; </w:t>
      </w:r>
    </w:p>
    <w:p w:rsidR="000F6557" w:rsidRPr="009D460B" w:rsidRDefault="00736B15" w:rsidP="00B44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1B789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9D460B" w:rsidRPr="009D460B">
        <w:rPr>
          <w:rFonts w:ascii="PT Astra Serif" w:eastAsia="Times New Roman" w:hAnsi="PT Astra Serif" w:cs="Times New Roman"/>
          <w:b/>
          <w:sz w:val="28"/>
          <w:szCs w:val="28"/>
        </w:rPr>
        <w:t>1.</w:t>
      </w:r>
      <w:r w:rsidR="0038799F">
        <w:rPr>
          <w:rFonts w:ascii="PT Astra Serif" w:eastAsia="Times New Roman" w:hAnsi="PT Astra Serif" w:cs="Times New Roman"/>
          <w:b/>
          <w:sz w:val="28"/>
          <w:szCs w:val="28"/>
        </w:rPr>
        <w:t>4</w:t>
      </w:r>
      <w:r w:rsidR="00A752A9" w:rsidRPr="009D460B">
        <w:rPr>
          <w:rFonts w:ascii="PT Astra Serif" w:eastAsia="Times New Roman" w:hAnsi="PT Astra Serif" w:cs="Times New Roman"/>
          <w:b/>
          <w:sz w:val="28"/>
          <w:szCs w:val="28"/>
        </w:rPr>
        <w:t xml:space="preserve">. </w:t>
      </w:r>
      <w:r w:rsidR="000F6557" w:rsidRPr="009D460B">
        <w:rPr>
          <w:rFonts w:ascii="PT Astra Serif" w:eastAsia="Times New Roman" w:hAnsi="PT Astra Serif" w:cs="Times New Roman"/>
          <w:b/>
          <w:sz w:val="28"/>
          <w:szCs w:val="28"/>
        </w:rPr>
        <w:t xml:space="preserve">Дополнить статьей </w:t>
      </w:r>
      <w:r w:rsidR="00A752A9" w:rsidRPr="009D460B">
        <w:rPr>
          <w:rFonts w:ascii="PT Astra Serif" w:eastAsia="Times New Roman" w:hAnsi="PT Astra Serif" w:cs="Times New Roman"/>
          <w:b/>
          <w:sz w:val="28"/>
          <w:szCs w:val="28"/>
        </w:rPr>
        <w:t>16</w:t>
      </w:r>
      <w:r w:rsidR="000F6557" w:rsidRPr="009D460B">
        <w:rPr>
          <w:rFonts w:ascii="PT Astra Serif" w:eastAsia="Times New Roman" w:hAnsi="PT Astra Serif" w:cs="Times New Roman"/>
          <w:b/>
          <w:sz w:val="28"/>
          <w:szCs w:val="28"/>
        </w:rPr>
        <w:t>.1</w:t>
      </w:r>
      <w:r w:rsidR="000F6557" w:rsidRPr="009D460B">
        <w:rPr>
          <w:rFonts w:ascii="PT Astra Serif" w:eastAsia="Times New Roman" w:hAnsi="PT Astra Serif" w:cs="Times New Roman"/>
          <w:sz w:val="28"/>
          <w:szCs w:val="28"/>
        </w:rPr>
        <w:t xml:space="preserve"> следующего содержания: </w:t>
      </w:r>
    </w:p>
    <w:p w:rsidR="000F6557" w:rsidRPr="000F6557" w:rsidRDefault="000F6557" w:rsidP="007458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</w:rPr>
      </w:pPr>
      <w:r w:rsidRPr="000F6557">
        <w:rPr>
          <w:rFonts w:ascii="PT Astra Serif" w:eastAsia="Times New Roman" w:hAnsi="PT Astra Serif" w:cs="Times New Roman"/>
          <w:sz w:val="28"/>
          <w:szCs w:val="28"/>
        </w:rPr>
        <w:t>«</w:t>
      </w:r>
      <w:r w:rsidR="00A752A9" w:rsidRPr="009D460B">
        <w:rPr>
          <w:rFonts w:ascii="PT Astra Serif" w:eastAsia="Times New Roman" w:hAnsi="PT Astra Serif" w:cs="Times New Roman"/>
          <w:bCs/>
          <w:sz w:val="28"/>
          <w:szCs w:val="28"/>
        </w:rPr>
        <w:t>Статья 16</w:t>
      </w: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>.1. Инициативные проекты</w:t>
      </w:r>
    </w:p>
    <w:p w:rsidR="000F6557" w:rsidRPr="000F6557" w:rsidRDefault="000F6557" w:rsidP="007458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</w:rPr>
      </w:pP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 xml:space="preserve"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>решения</w:t>
      </w:r>
      <w:proofErr w:type="gramEnd"/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 xml:space="preserve"> которых предоставлено органам местного самоуправления, в администрацию </w:t>
      </w:r>
      <w:r w:rsidR="00A752A9" w:rsidRPr="009D460B">
        <w:rPr>
          <w:rFonts w:ascii="PT Astra Serif" w:eastAsia="Times New Roman" w:hAnsi="PT Astra Serif" w:cs="Times New Roman"/>
          <w:color w:val="000000"/>
          <w:sz w:val="28"/>
          <w:szCs w:val="28"/>
        </w:rPr>
        <w:t>муниципального образования</w:t>
      </w: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 xml:space="preserve">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Собрания </w:t>
      </w:r>
      <w:r w:rsidR="00A752A9" w:rsidRPr="009D460B">
        <w:rPr>
          <w:rFonts w:ascii="PT Astra Serif" w:eastAsia="Times New Roman" w:hAnsi="PT Astra Serif" w:cs="Times New Roman"/>
          <w:bCs/>
          <w:sz w:val="28"/>
          <w:szCs w:val="28"/>
        </w:rPr>
        <w:t xml:space="preserve">депутатов </w:t>
      </w:r>
      <w:r w:rsidR="00A752A9" w:rsidRPr="009D460B">
        <w:rPr>
          <w:rFonts w:ascii="PT Astra Serif" w:eastAsia="Times New Roman" w:hAnsi="PT Astra Serif" w:cs="Times New Roman"/>
          <w:color w:val="000000"/>
          <w:sz w:val="28"/>
          <w:szCs w:val="28"/>
        </w:rPr>
        <w:t>муниципального образования.</w:t>
      </w:r>
    </w:p>
    <w:p w:rsidR="000F6557" w:rsidRPr="000F6557" w:rsidRDefault="000F6557" w:rsidP="007458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</w:rPr>
      </w:pP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соответствующего муниципального образования,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нормативным правовым актом Собрания </w:t>
      </w:r>
      <w:r w:rsidR="00A752A9" w:rsidRPr="009D460B">
        <w:rPr>
          <w:rFonts w:ascii="PT Astra Serif" w:eastAsia="Times New Roman" w:hAnsi="PT Astra Serif" w:cs="Times New Roman"/>
          <w:bCs/>
          <w:sz w:val="28"/>
          <w:szCs w:val="28"/>
        </w:rPr>
        <w:t xml:space="preserve">депутатов </w:t>
      </w: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 xml:space="preserve"> </w:t>
      </w:r>
      <w:r w:rsidR="00A752A9" w:rsidRPr="009D460B">
        <w:rPr>
          <w:rFonts w:ascii="PT Astra Serif" w:eastAsia="Times New Roman" w:hAnsi="PT Astra Serif" w:cs="Times New Roman"/>
          <w:color w:val="000000"/>
          <w:sz w:val="28"/>
          <w:szCs w:val="28"/>
        </w:rPr>
        <w:t>муниципального образования</w:t>
      </w: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 xml:space="preserve">. Право выступить инициатором </w:t>
      </w: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lastRenderedPageBreak/>
        <w:t xml:space="preserve">проекта в соответствии с нормативным правовым актом Собрания </w:t>
      </w:r>
      <w:r w:rsidR="00A752A9" w:rsidRPr="009D460B">
        <w:rPr>
          <w:rFonts w:ascii="PT Astra Serif" w:eastAsia="Times New Roman" w:hAnsi="PT Astra Serif" w:cs="Times New Roman"/>
          <w:bCs/>
          <w:sz w:val="28"/>
          <w:szCs w:val="28"/>
        </w:rPr>
        <w:t xml:space="preserve">депутатов </w:t>
      </w: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 xml:space="preserve"> </w:t>
      </w:r>
      <w:r w:rsidR="00A752A9" w:rsidRPr="009D460B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муниципального образования </w:t>
      </w: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>может быть предоставлено также иным лицам, осуществляющим деятельность на территории соответствующего муниципального образования.</w:t>
      </w:r>
    </w:p>
    <w:p w:rsidR="000F6557" w:rsidRPr="000F6557" w:rsidRDefault="000F6557" w:rsidP="007458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</w:rPr>
      </w:pP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>3. Инициативный проект должен содержать следующие сведения:</w:t>
      </w:r>
    </w:p>
    <w:p w:rsidR="000F6557" w:rsidRPr="000F6557" w:rsidRDefault="000F6557" w:rsidP="007458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</w:rPr>
      </w:pP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0F6557" w:rsidRPr="000F6557" w:rsidRDefault="000F6557" w:rsidP="007458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</w:rPr>
      </w:pP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>2) обоснование предложений по решению указанной проблемы;</w:t>
      </w:r>
    </w:p>
    <w:p w:rsidR="000F6557" w:rsidRPr="000F6557" w:rsidRDefault="000F6557" w:rsidP="007458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</w:rPr>
      </w:pP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0F6557" w:rsidRPr="000F6557" w:rsidRDefault="000F6557" w:rsidP="007458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</w:rPr>
      </w:pP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0F6557" w:rsidRPr="000F6557" w:rsidRDefault="000F6557" w:rsidP="007458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</w:rPr>
      </w:pP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>5) планируемые сроки реализации инициативного проекта;</w:t>
      </w:r>
    </w:p>
    <w:p w:rsidR="000F6557" w:rsidRPr="000F6557" w:rsidRDefault="000F6557" w:rsidP="007458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</w:rPr>
      </w:pP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0F6557" w:rsidRPr="000F6557" w:rsidRDefault="000F6557" w:rsidP="007458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</w:rPr>
      </w:pP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0F6557" w:rsidRPr="000F6557" w:rsidRDefault="000F6557" w:rsidP="007458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</w:rPr>
      </w:pP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 xml:space="preserve"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Собрания </w:t>
      </w:r>
      <w:r w:rsidR="00A752A9" w:rsidRPr="009D460B">
        <w:rPr>
          <w:rFonts w:ascii="PT Astra Serif" w:eastAsia="Times New Roman" w:hAnsi="PT Astra Serif" w:cs="Times New Roman"/>
          <w:bCs/>
          <w:sz w:val="28"/>
          <w:szCs w:val="28"/>
        </w:rPr>
        <w:t xml:space="preserve">депутатов </w:t>
      </w: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 xml:space="preserve"> </w:t>
      </w:r>
      <w:r w:rsidR="00A752A9" w:rsidRPr="009D460B">
        <w:rPr>
          <w:rFonts w:ascii="PT Astra Serif" w:eastAsia="Times New Roman" w:hAnsi="PT Astra Serif" w:cs="Times New Roman"/>
          <w:color w:val="000000"/>
          <w:sz w:val="28"/>
          <w:szCs w:val="28"/>
        </w:rPr>
        <w:t>муниципального образования</w:t>
      </w: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>;</w:t>
      </w:r>
    </w:p>
    <w:p w:rsidR="000F6557" w:rsidRPr="000F6557" w:rsidRDefault="000F6557" w:rsidP="007458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</w:rPr>
      </w:pP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 xml:space="preserve">9) иные сведения, предусмотренные нормативным правовым актом Собрания </w:t>
      </w:r>
      <w:r w:rsidR="00A752A9" w:rsidRPr="009D460B">
        <w:rPr>
          <w:rFonts w:ascii="PT Astra Serif" w:eastAsia="Times New Roman" w:hAnsi="PT Astra Serif" w:cs="Times New Roman"/>
          <w:bCs/>
          <w:sz w:val="28"/>
          <w:szCs w:val="28"/>
        </w:rPr>
        <w:t xml:space="preserve">депутатов </w:t>
      </w: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 xml:space="preserve"> </w:t>
      </w:r>
      <w:r w:rsidR="00A752A9" w:rsidRPr="009D460B">
        <w:rPr>
          <w:rFonts w:ascii="PT Astra Serif" w:eastAsia="Times New Roman" w:hAnsi="PT Astra Serif" w:cs="Times New Roman"/>
          <w:color w:val="000000"/>
          <w:sz w:val="28"/>
          <w:szCs w:val="28"/>
        </w:rPr>
        <w:t>муниципального образования</w:t>
      </w: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>.</w:t>
      </w:r>
    </w:p>
    <w:p w:rsidR="000F6557" w:rsidRPr="000F6557" w:rsidRDefault="000F6557" w:rsidP="007458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</w:rPr>
      </w:pP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 xml:space="preserve">4. </w:t>
      </w:r>
      <w:proofErr w:type="gramStart"/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 xml:space="preserve">Инициативный проект до его внесения в администрацию </w:t>
      </w:r>
      <w:r w:rsidR="00A752A9" w:rsidRPr="009D460B">
        <w:rPr>
          <w:rFonts w:ascii="PT Astra Serif" w:eastAsia="Times New Roman" w:hAnsi="PT Astra Serif" w:cs="Times New Roman"/>
          <w:color w:val="000000"/>
          <w:sz w:val="28"/>
          <w:szCs w:val="28"/>
        </w:rPr>
        <w:t>муниципального образования</w:t>
      </w:r>
      <w:r w:rsidR="00A752A9" w:rsidRPr="009D460B">
        <w:rPr>
          <w:rFonts w:ascii="PT Astra Serif" w:eastAsia="Times New Roman" w:hAnsi="PT Astra Serif" w:cs="Times New Roman"/>
          <w:bCs/>
          <w:sz w:val="28"/>
          <w:szCs w:val="28"/>
        </w:rPr>
        <w:t xml:space="preserve"> </w:t>
      </w: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>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сходом, собранием или конференцией граждан решения о</w:t>
      </w:r>
      <w:proofErr w:type="gramEnd"/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 xml:space="preserve">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0F6557" w:rsidRPr="000F6557" w:rsidRDefault="000F6557" w:rsidP="007458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</w:rPr>
      </w:pP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 xml:space="preserve">Нормативным правовым актом Собрания </w:t>
      </w:r>
      <w:r w:rsidR="00A752A9" w:rsidRPr="009D460B">
        <w:rPr>
          <w:rFonts w:ascii="PT Astra Serif" w:eastAsia="Times New Roman" w:hAnsi="PT Astra Serif" w:cs="Times New Roman"/>
          <w:bCs/>
          <w:sz w:val="28"/>
          <w:szCs w:val="28"/>
        </w:rPr>
        <w:t xml:space="preserve">депутатов </w:t>
      </w: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 xml:space="preserve"> </w:t>
      </w:r>
      <w:r w:rsidR="00A752A9" w:rsidRPr="009D460B">
        <w:rPr>
          <w:rFonts w:ascii="PT Astra Serif" w:eastAsia="Times New Roman" w:hAnsi="PT Astra Serif" w:cs="Times New Roman"/>
          <w:color w:val="000000"/>
          <w:sz w:val="28"/>
          <w:szCs w:val="28"/>
        </w:rPr>
        <w:t>муниципального образования</w:t>
      </w:r>
      <w:r w:rsidR="00A752A9" w:rsidRPr="009D460B">
        <w:rPr>
          <w:rFonts w:ascii="PT Astra Serif" w:eastAsia="Times New Roman" w:hAnsi="PT Astra Serif" w:cs="Times New Roman"/>
          <w:bCs/>
          <w:sz w:val="28"/>
          <w:szCs w:val="28"/>
        </w:rPr>
        <w:t xml:space="preserve"> </w:t>
      </w: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>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0F6557" w:rsidRPr="000F6557" w:rsidRDefault="000F6557" w:rsidP="007458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</w:rPr>
      </w:pP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 xml:space="preserve">Инициаторы проекта при внесении инициативного проекта в администрацию </w:t>
      </w:r>
      <w:r w:rsidR="00EA52E2" w:rsidRPr="009D460B">
        <w:rPr>
          <w:rFonts w:ascii="PT Astra Serif" w:eastAsia="Times New Roman" w:hAnsi="PT Astra Serif" w:cs="Times New Roman"/>
          <w:color w:val="000000"/>
          <w:sz w:val="28"/>
          <w:szCs w:val="28"/>
        </w:rPr>
        <w:t>муниципального образования</w:t>
      </w:r>
      <w:r w:rsidR="00EA52E2" w:rsidRPr="009D460B">
        <w:rPr>
          <w:rFonts w:ascii="PT Astra Serif" w:eastAsia="Times New Roman" w:hAnsi="PT Astra Serif" w:cs="Times New Roman"/>
          <w:bCs/>
          <w:sz w:val="28"/>
          <w:szCs w:val="28"/>
        </w:rPr>
        <w:t xml:space="preserve"> </w:t>
      </w: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 xml:space="preserve">прикладывают к нему соответственно протокол схода, собрания или конференции граждан, результаты опроса граждан и (или) подписные листы, подтверждающие </w:t>
      </w: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lastRenderedPageBreak/>
        <w:t>поддержку инициативного проекта жителями муниципального образования или его части.</w:t>
      </w:r>
    </w:p>
    <w:p w:rsidR="000F6557" w:rsidRPr="000F6557" w:rsidRDefault="000F6557" w:rsidP="007458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</w:rPr>
      </w:pP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 xml:space="preserve">5. </w:t>
      </w:r>
      <w:proofErr w:type="gramStart"/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 xml:space="preserve">Информация о внесении инициативного проекта в администрацию </w:t>
      </w:r>
      <w:r w:rsidR="00EA52E2" w:rsidRPr="009D460B">
        <w:rPr>
          <w:rFonts w:ascii="PT Astra Serif" w:eastAsia="Times New Roman" w:hAnsi="PT Astra Serif" w:cs="Times New Roman"/>
          <w:color w:val="000000"/>
          <w:sz w:val="28"/>
          <w:szCs w:val="28"/>
        </w:rPr>
        <w:t>муниципального образования</w:t>
      </w:r>
      <w:r w:rsidR="00EA52E2" w:rsidRPr="009D460B">
        <w:rPr>
          <w:rFonts w:ascii="PT Astra Serif" w:eastAsia="Times New Roman" w:hAnsi="PT Astra Serif" w:cs="Times New Roman"/>
          <w:bCs/>
          <w:sz w:val="28"/>
          <w:szCs w:val="28"/>
        </w:rPr>
        <w:t xml:space="preserve"> </w:t>
      </w: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 xml:space="preserve">подлежит опубликованию (обнародованию) и размещению на официальном сайте муниципального образования в информационно-телекоммуникационной сети "Интернет" по адресу: </w:t>
      </w:r>
      <w:r w:rsidRPr="0038799F">
        <w:rPr>
          <w:rFonts w:ascii="PT Astra Serif" w:eastAsia="Times New Roman" w:hAnsi="PT Astra Serif" w:cs="Times New Roman"/>
          <w:bCs/>
          <w:sz w:val="28"/>
          <w:szCs w:val="28"/>
          <w:lang w:val="en-US"/>
        </w:rPr>
        <w:t>http</w:t>
      </w:r>
      <w:r w:rsidRPr="0038799F">
        <w:rPr>
          <w:rFonts w:ascii="PT Astra Serif" w:eastAsia="Times New Roman" w:hAnsi="PT Astra Serif" w:cs="Times New Roman"/>
          <w:bCs/>
          <w:sz w:val="28"/>
          <w:szCs w:val="28"/>
        </w:rPr>
        <w:t>://</w:t>
      </w:r>
      <w:r w:rsidR="00EA52E2" w:rsidRPr="0038799F">
        <w:rPr>
          <w:rFonts w:ascii="PT Astra Serif" w:eastAsia="Times New Roman" w:hAnsi="PT Astra Serif" w:cs="Times New Roman"/>
          <w:bCs/>
          <w:sz w:val="28"/>
          <w:szCs w:val="28"/>
        </w:rPr>
        <w:t>mosovetsk</w:t>
      </w:r>
      <w:r w:rsidRPr="0038799F">
        <w:rPr>
          <w:rFonts w:ascii="PT Astra Serif" w:eastAsia="Times New Roman" w:hAnsi="PT Astra Serif" w:cs="Times New Roman"/>
          <w:bCs/>
          <w:sz w:val="28"/>
          <w:szCs w:val="28"/>
        </w:rPr>
        <w:t>.ru</w:t>
      </w: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 xml:space="preserve"> в течение трех рабочих дней со дня внесения инициативного проекта в администрацию </w:t>
      </w:r>
      <w:r w:rsidR="00EA52E2" w:rsidRPr="000F6557">
        <w:rPr>
          <w:rFonts w:ascii="PT Astra Serif" w:eastAsia="Times New Roman" w:hAnsi="PT Astra Serif" w:cs="Times New Roman"/>
          <w:bCs/>
          <w:sz w:val="28"/>
          <w:szCs w:val="28"/>
        </w:rPr>
        <w:t xml:space="preserve">муниципального образования </w:t>
      </w: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>и должна содержать сведения, указанные в части 3 настоящей статьи, а также об инициаторах проекта.</w:t>
      </w:r>
      <w:proofErr w:type="gramEnd"/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 xml:space="preserve"> Одновременно граждане информируются о возможности представления в администрацию </w:t>
      </w:r>
      <w:r w:rsidR="00EA52E2" w:rsidRPr="000F6557">
        <w:rPr>
          <w:rFonts w:ascii="PT Astra Serif" w:eastAsia="Times New Roman" w:hAnsi="PT Astra Serif" w:cs="Times New Roman"/>
          <w:bCs/>
          <w:sz w:val="28"/>
          <w:szCs w:val="28"/>
        </w:rPr>
        <w:t xml:space="preserve">муниципального образования </w:t>
      </w: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муниципального образования, достигшие шестнадцатилетнего возраста. </w:t>
      </w:r>
      <w:r w:rsidR="00B44604">
        <w:rPr>
          <w:rFonts w:ascii="PT Astra Serif" w:eastAsia="Times New Roman" w:hAnsi="PT Astra Serif" w:cs="Times New Roman"/>
          <w:bCs/>
          <w:sz w:val="28"/>
          <w:szCs w:val="28"/>
        </w:rPr>
        <w:t>В случае</w:t>
      </w:r>
      <w:proofErr w:type="gramStart"/>
      <w:r w:rsidR="00B44604">
        <w:rPr>
          <w:rFonts w:ascii="PT Astra Serif" w:eastAsia="Times New Roman" w:hAnsi="PT Astra Serif" w:cs="Times New Roman"/>
          <w:bCs/>
          <w:sz w:val="28"/>
          <w:szCs w:val="28"/>
        </w:rPr>
        <w:t>,</w:t>
      </w:r>
      <w:proofErr w:type="gramEnd"/>
      <w:r w:rsidR="00B44604">
        <w:rPr>
          <w:rFonts w:ascii="PT Astra Serif" w:eastAsia="Times New Roman" w:hAnsi="PT Astra Serif" w:cs="Times New Roman"/>
          <w:bCs/>
          <w:sz w:val="28"/>
          <w:szCs w:val="28"/>
        </w:rPr>
        <w:t xml:space="preserve"> если администрация муниципального образования не имеет возможности размещать указанную информацию в информационно-телекоммуникационной сети «Интернет», указанная информация размещается на официальном сайте муниципального образования </w:t>
      </w:r>
      <w:proofErr w:type="spellStart"/>
      <w:r w:rsidR="00B44604">
        <w:rPr>
          <w:rFonts w:ascii="PT Astra Serif" w:eastAsia="Times New Roman" w:hAnsi="PT Astra Serif" w:cs="Times New Roman"/>
          <w:bCs/>
          <w:sz w:val="28"/>
          <w:szCs w:val="28"/>
        </w:rPr>
        <w:t>Щекинский</w:t>
      </w:r>
      <w:proofErr w:type="spellEnd"/>
      <w:r w:rsidR="00B44604">
        <w:rPr>
          <w:rFonts w:ascii="PT Astra Serif" w:eastAsia="Times New Roman" w:hAnsi="PT Astra Serif" w:cs="Times New Roman"/>
          <w:bCs/>
          <w:sz w:val="28"/>
          <w:szCs w:val="28"/>
        </w:rPr>
        <w:t xml:space="preserve"> район.</w:t>
      </w:r>
    </w:p>
    <w:p w:rsidR="000F6557" w:rsidRPr="000F6557" w:rsidRDefault="000F6557" w:rsidP="007458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</w:rPr>
      </w:pP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 xml:space="preserve">6. Инициативный проект подлежит обязательному рассмотрению администрацией </w:t>
      </w:r>
      <w:r w:rsidR="00EA52E2" w:rsidRPr="000F6557">
        <w:rPr>
          <w:rFonts w:ascii="PT Astra Serif" w:eastAsia="Times New Roman" w:hAnsi="PT Astra Serif" w:cs="Times New Roman"/>
          <w:bCs/>
          <w:sz w:val="28"/>
          <w:szCs w:val="28"/>
        </w:rPr>
        <w:t xml:space="preserve">муниципального образования </w:t>
      </w: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 xml:space="preserve">в течение 30 дней со дня его внесения. Администрация </w:t>
      </w:r>
      <w:r w:rsidR="00EA52E2" w:rsidRPr="000F6557">
        <w:rPr>
          <w:rFonts w:ascii="PT Astra Serif" w:eastAsia="Times New Roman" w:hAnsi="PT Astra Serif" w:cs="Times New Roman"/>
          <w:bCs/>
          <w:sz w:val="28"/>
          <w:szCs w:val="28"/>
        </w:rPr>
        <w:t xml:space="preserve">муниципального образования </w:t>
      </w: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>по результатам рассмотрения инициативного проекта принимает одно из следующих решений:</w:t>
      </w:r>
    </w:p>
    <w:p w:rsidR="000F6557" w:rsidRPr="000F6557" w:rsidRDefault="000F6557" w:rsidP="007458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</w:rPr>
      </w:pP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бюджете муниципального образования, на соответствующие цели и (или) в соответствии с порядком составления и рассмотрения проекта бюджета муниципального образования (внесения изменений в решение о бюджете муниципального образования);</w:t>
      </w:r>
    </w:p>
    <w:p w:rsidR="000F6557" w:rsidRPr="000F6557" w:rsidRDefault="000F6557" w:rsidP="007458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</w:rPr>
      </w:pP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0F6557" w:rsidRPr="000F6557" w:rsidRDefault="000F6557" w:rsidP="007458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</w:rPr>
      </w:pP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 xml:space="preserve">7. Администрация </w:t>
      </w:r>
      <w:r w:rsidR="00EA52E2" w:rsidRPr="000F6557">
        <w:rPr>
          <w:rFonts w:ascii="PT Astra Serif" w:eastAsia="Times New Roman" w:hAnsi="PT Astra Serif" w:cs="Times New Roman"/>
          <w:bCs/>
          <w:sz w:val="28"/>
          <w:szCs w:val="28"/>
        </w:rPr>
        <w:t xml:space="preserve">муниципального образования </w:t>
      </w: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>принимает решение об отказе в поддержке инициативного проекта в одном из следующих случаев:</w:t>
      </w:r>
    </w:p>
    <w:p w:rsidR="000F6557" w:rsidRPr="000F6557" w:rsidRDefault="000F6557" w:rsidP="007458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</w:rPr>
      </w:pP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0F6557" w:rsidRPr="000F6557" w:rsidRDefault="000F6557" w:rsidP="007458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</w:rPr>
      </w:pP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Тульской области, уставу муниципального образования;</w:t>
      </w:r>
    </w:p>
    <w:p w:rsidR="000F6557" w:rsidRPr="000F6557" w:rsidRDefault="000F6557" w:rsidP="007458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</w:rPr>
      </w:pP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0F6557" w:rsidRPr="000F6557" w:rsidRDefault="000F6557" w:rsidP="007458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</w:rPr>
      </w:pP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lastRenderedPageBreak/>
        <w:t>4) отсутствие средств бюджета муниципального образования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0F6557" w:rsidRPr="000F6557" w:rsidRDefault="000F6557" w:rsidP="007458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</w:rPr>
      </w:pP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0F6557" w:rsidRPr="000F6557" w:rsidRDefault="000F6557" w:rsidP="007458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</w:rPr>
      </w:pP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>6) признание инициативного проекта не прошедшим конкурсный отбор.</w:t>
      </w:r>
    </w:p>
    <w:p w:rsidR="000F6557" w:rsidRPr="000F6557" w:rsidRDefault="000F6557" w:rsidP="007458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</w:rPr>
      </w:pP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 xml:space="preserve">8. Администрация </w:t>
      </w:r>
      <w:r w:rsidR="00EA52E2" w:rsidRPr="000F6557">
        <w:rPr>
          <w:rFonts w:ascii="PT Astra Serif" w:eastAsia="Times New Roman" w:hAnsi="PT Astra Serif" w:cs="Times New Roman"/>
          <w:bCs/>
          <w:sz w:val="28"/>
          <w:szCs w:val="28"/>
        </w:rPr>
        <w:t xml:space="preserve">муниципального образования </w:t>
      </w: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>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0F6557" w:rsidRPr="000F6557" w:rsidRDefault="000F6557" w:rsidP="007458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</w:rPr>
      </w:pP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Собранием </w:t>
      </w:r>
      <w:r w:rsidR="00A752A9" w:rsidRPr="009D460B">
        <w:rPr>
          <w:rFonts w:ascii="PT Astra Serif" w:eastAsia="Times New Roman" w:hAnsi="PT Astra Serif" w:cs="Times New Roman"/>
          <w:bCs/>
          <w:sz w:val="28"/>
          <w:szCs w:val="28"/>
        </w:rPr>
        <w:t xml:space="preserve">депутатов </w:t>
      </w: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 xml:space="preserve"> </w:t>
      </w:r>
      <w:r w:rsidR="006F08F1">
        <w:rPr>
          <w:rFonts w:ascii="PT Astra Serif" w:eastAsia="Times New Roman" w:hAnsi="PT Astra Serif" w:cs="Times New Roman"/>
          <w:bCs/>
          <w:sz w:val="28"/>
          <w:szCs w:val="28"/>
        </w:rPr>
        <w:t>(сходом граждан, осуществляющим полномочия представительного органа</w:t>
      </w:r>
      <w:r w:rsidR="005C6618">
        <w:rPr>
          <w:rFonts w:ascii="PT Astra Serif" w:eastAsia="Times New Roman" w:hAnsi="PT Astra Serif" w:cs="Times New Roman"/>
          <w:bCs/>
          <w:sz w:val="28"/>
          <w:szCs w:val="28"/>
        </w:rPr>
        <w:t xml:space="preserve">) </w:t>
      </w:r>
      <w:r w:rsidR="00EA52E2" w:rsidRPr="000F6557">
        <w:rPr>
          <w:rFonts w:ascii="PT Astra Serif" w:eastAsia="Times New Roman" w:hAnsi="PT Astra Serif" w:cs="Times New Roman"/>
          <w:bCs/>
          <w:sz w:val="28"/>
          <w:szCs w:val="28"/>
        </w:rPr>
        <w:t>муниципального образования</w:t>
      </w: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>.</w:t>
      </w:r>
    </w:p>
    <w:p w:rsidR="000F6557" w:rsidRPr="000F6557" w:rsidRDefault="000F6557" w:rsidP="007458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</w:rPr>
      </w:pP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 xml:space="preserve">10. </w:t>
      </w:r>
      <w:proofErr w:type="gramStart"/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>В отношении инициативных проектов, выдвигаемых для получения финансовой поддержки за счет межбюджетных трансфертов из бюджета Тульской области,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Тульской области.</w:t>
      </w:r>
      <w:proofErr w:type="gramEnd"/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 xml:space="preserve"> В этом случае требования частей 3, 6, 7, 8, 9, 11 и 12 настоящей статьи не применяются.</w:t>
      </w:r>
    </w:p>
    <w:p w:rsidR="000F6557" w:rsidRPr="000F6557" w:rsidRDefault="000F6557" w:rsidP="007458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</w:rPr>
      </w:pP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>11. В случае</w:t>
      </w:r>
      <w:proofErr w:type="gramStart"/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>,</w:t>
      </w:r>
      <w:proofErr w:type="gramEnd"/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 xml:space="preserve"> если в администрацию </w:t>
      </w:r>
      <w:r w:rsidR="00EA52E2" w:rsidRPr="000F6557">
        <w:rPr>
          <w:rFonts w:ascii="PT Astra Serif" w:eastAsia="Times New Roman" w:hAnsi="PT Astra Serif" w:cs="Times New Roman"/>
          <w:bCs/>
          <w:sz w:val="28"/>
          <w:szCs w:val="28"/>
        </w:rPr>
        <w:t xml:space="preserve">муниципального образования </w:t>
      </w: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 xml:space="preserve">внесено несколько инициативных проектов, в том числе с описанием аналогичных по содержанию приоритетных проблем, администрация </w:t>
      </w:r>
      <w:r w:rsidR="00EA52E2" w:rsidRPr="000F6557">
        <w:rPr>
          <w:rFonts w:ascii="PT Astra Serif" w:eastAsia="Times New Roman" w:hAnsi="PT Astra Serif" w:cs="Times New Roman"/>
          <w:bCs/>
          <w:sz w:val="28"/>
          <w:szCs w:val="28"/>
        </w:rPr>
        <w:t xml:space="preserve">муниципального образования </w:t>
      </w: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>организует проведение конкурсного отбора и информирует об этом инициаторов проекта.</w:t>
      </w:r>
    </w:p>
    <w:p w:rsidR="000F6557" w:rsidRPr="000F6557" w:rsidRDefault="000F6557" w:rsidP="007458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</w:rPr>
      </w:pP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Собрания </w:t>
      </w:r>
      <w:r w:rsidR="00A752A9" w:rsidRPr="009D460B">
        <w:rPr>
          <w:rFonts w:ascii="PT Astra Serif" w:eastAsia="Times New Roman" w:hAnsi="PT Astra Serif" w:cs="Times New Roman"/>
          <w:bCs/>
          <w:sz w:val="28"/>
          <w:szCs w:val="28"/>
        </w:rPr>
        <w:t xml:space="preserve">депутатов </w:t>
      </w: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 xml:space="preserve"> </w:t>
      </w:r>
      <w:r w:rsidR="00EA52E2" w:rsidRPr="000F6557">
        <w:rPr>
          <w:rFonts w:ascii="PT Astra Serif" w:eastAsia="Times New Roman" w:hAnsi="PT Astra Serif" w:cs="Times New Roman"/>
          <w:bCs/>
          <w:sz w:val="28"/>
          <w:szCs w:val="28"/>
        </w:rPr>
        <w:t>муниципального образования</w:t>
      </w: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 xml:space="preserve">. Состав коллегиального органа (комиссии) формируется администрацией </w:t>
      </w:r>
      <w:r w:rsidR="00EA52E2" w:rsidRPr="000F6557">
        <w:rPr>
          <w:rFonts w:ascii="PT Astra Serif" w:eastAsia="Times New Roman" w:hAnsi="PT Astra Serif" w:cs="Times New Roman"/>
          <w:bCs/>
          <w:sz w:val="28"/>
          <w:szCs w:val="28"/>
        </w:rPr>
        <w:t>муниципального образования</w:t>
      </w: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 xml:space="preserve">. При этом половина от общего числа членов коллегиального органа (комиссии) должна быть назначена на основе предложений Собрания </w:t>
      </w:r>
      <w:r w:rsidR="00A752A9" w:rsidRPr="009D460B">
        <w:rPr>
          <w:rFonts w:ascii="PT Astra Serif" w:eastAsia="Times New Roman" w:hAnsi="PT Astra Serif" w:cs="Times New Roman"/>
          <w:bCs/>
          <w:sz w:val="28"/>
          <w:szCs w:val="28"/>
        </w:rPr>
        <w:t xml:space="preserve">депутатов </w:t>
      </w: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 xml:space="preserve"> </w:t>
      </w:r>
      <w:r w:rsidR="00EA52E2" w:rsidRPr="000F6557">
        <w:rPr>
          <w:rFonts w:ascii="PT Astra Serif" w:eastAsia="Times New Roman" w:hAnsi="PT Astra Serif" w:cs="Times New Roman"/>
          <w:bCs/>
          <w:sz w:val="28"/>
          <w:szCs w:val="28"/>
        </w:rPr>
        <w:t>муниципального образования</w:t>
      </w: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0F6557" w:rsidRPr="000F6557" w:rsidRDefault="000F6557" w:rsidP="007458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</w:rPr>
      </w:pP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 xml:space="preserve">13. Инициаторы проекта, другие граждане, проживающие на территории соответствующего муниципального образования, уполномоченные сходом, собранием или конференцией граждан, а также иные лица, определяемые законодательством Российской Федерации, вправе </w:t>
      </w: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lastRenderedPageBreak/>
        <w:t xml:space="preserve">осуществлять общественный </w:t>
      </w:r>
      <w:proofErr w:type="gramStart"/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>контроль за</w:t>
      </w:r>
      <w:proofErr w:type="gramEnd"/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0F6557" w:rsidRPr="00C30E4C" w:rsidRDefault="000F6557" w:rsidP="007458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</w:rPr>
      </w:pP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 xml:space="preserve">14. Информация о рассмотрении инициативного проекта администрацией </w:t>
      </w:r>
      <w:r w:rsidR="00EA52E2" w:rsidRPr="000F6557">
        <w:rPr>
          <w:rFonts w:ascii="PT Astra Serif" w:eastAsia="Times New Roman" w:hAnsi="PT Astra Serif" w:cs="Times New Roman"/>
          <w:bCs/>
          <w:sz w:val="28"/>
          <w:szCs w:val="28"/>
        </w:rPr>
        <w:t>муниципального образования</w:t>
      </w: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муниципального образования в информационно-телекоммуникационной сети "Интернет" по адресу: </w:t>
      </w:r>
      <w:r w:rsidRPr="002A0B2D">
        <w:rPr>
          <w:rFonts w:ascii="PT Astra Serif" w:eastAsia="Times New Roman" w:hAnsi="PT Astra Serif" w:cs="Times New Roman"/>
          <w:bCs/>
          <w:sz w:val="28"/>
          <w:szCs w:val="28"/>
          <w:lang w:val="en-US"/>
        </w:rPr>
        <w:t>http</w:t>
      </w:r>
      <w:r w:rsidRPr="002A0B2D">
        <w:rPr>
          <w:rFonts w:ascii="PT Astra Serif" w:eastAsia="Times New Roman" w:hAnsi="PT Astra Serif" w:cs="Times New Roman"/>
          <w:bCs/>
          <w:sz w:val="28"/>
          <w:szCs w:val="28"/>
        </w:rPr>
        <w:t>://</w:t>
      </w:r>
      <w:proofErr w:type="spellStart"/>
      <w:r w:rsidR="00EA52E2" w:rsidRPr="002A0B2D">
        <w:rPr>
          <w:rFonts w:ascii="PT Astra Serif" w:eastAsia="Times New Roman" w:hAnsi="PT Astra Serif" w:cs="Times New Roman"/>
          <w:bCs/>
          <w:sz w:val="28"/>
          <w:szCs w:val="28"/>
          <w:lang w:val="en-US"/>
        </w:rPr>
        <w:t>mosovetsk</w:t>
      </w:r>
      <w:proofErr w:type="spellEnd"/>
      <w:r w:rsidRPr="002A0B2D">
        <w:rPr>
          <w:rFonts w:ascii="PT Astra Serif" w:eastAsia="Times New Roman" w:hAnsi="PT Astra Serif" w:cs="Times New Roman"/>
          <w:bCs/>
          <w:sz w:val="28"/>
          <w:szCs w:val="28"/>
        </w:rPr>
        <w:t>.</w:t>
      </w:r>
      <w:proofErr w:type="spellStart"/>
      <w:r w:rsidRPr="002A0B2D">
        <w:rPr>
          <w:rFonts w:ascii="PT Astra Serif" w:eastAsia="Times New Roman" w:hAnsi="PT Astra Serif" w:cs="Times New Roman"/>
          <w:bCs/>
          <w:sz w:val="28"/>
          <w:szCs w:val="28"/>
        </w:rPr>
        <w:t>ru</w:t>
      </w:r>
      <w:proofErr w:type="spellEnd"/>
      <w:r w:rsidRPr="002A0B2D">
        <w:rPr>
          <w:rFonts w:ascii="PT Astra Serif" w:eastAsia="Times New Roman" w:hAnsi="PT Astra Serif" w:cs="Times New Roman"/>
          <w:bCs/>
          <w:sz w:val="28"/>
          <w:szCs w:val="28"/>
        </w:rPr>
        <w:t>.</w:t>
      </w: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 xml:space="preserve"> Отчет администрации </w:t>
      </w:r>
      <w:r w:rsidR="00EA52E2" w:rsidRPr="000F6557">
        <w:rPr>
          <w:rFonts w:ascii="PT Astra Serif" w:eastAsia="Times New Roman" w:hAnsi="PT Astra Serif" w:cs="Times New Roman"/>
          <w:bCs/>
          <w:sz w:val="28"/>
          <w:szCs w:val="28"/>
        </w:rPr>
        <w:t xml:space="preserve">муниципального образования </w:t>
      </w: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муниципального образования в информационно-телекоммуникационной сети "Интернет" по адресу: </w:t>
      </w:r>
      <w:r w:rsidRPr="002A0B2D">
        <w:rPr>
          <w:rFonts w:ascii="PT Astra Serif" w:eastAsia="Times New Roman" w:hAnsi="PT Astra Serif" w:cs="Times New Roman"/>
          <w:bCs/>
          <w:sz w:val="28"/>
          <w:szCs w:val="28"/>
          <w:lang w:val="en-US"/>
        </w:rPr>
        <w:t>http</w:t>
      </w:r>
      <w:r w:rsidRPr="002A0B2D">
        <w:rPr>
          <w:rFonts w:ascii="PT Astra Serif" w:eastAsia="Times New Roman" w:hAnsi="PT Astra Serif" w:cs="Times New Roman"/>
          <w:bCs/>
          <w:sz w:val="28"/>
          <w:szCs w:val="28"/>
        </w:rPr>
        <w:t>://</w:t>
      </w:r>
      <w:proofErr w:type="spellStart"/>
      <w:r w:rsidR="00EA52E2" w:rsidRPr="002A0B2D">
        <w:rPr>
          <w:rFonts w:ascii="PT Astra Serif" w:eastAsia="Times New Roman" w:hAnsi="PT Astra Serif" w:cs="Times New Roman"/>
          <w:bCs/>
          <w:sz w:val="28"/>
          <w:szCs w:val="28"/>
          <w:lang w:val="en-US"/>
        </w:rPr>
        <w:t>mosovetsk</w:t>
      </w:r>
      <w:proofErr w:type="spellEnd"/>
      <w:r w:rsidRPr="002A0B2D">
        <w:rPr>
          <w:rFonts w:ascii="PT Astra Serif" w:eastAsia="Times New Roman" w:hAnsi="PT Astra Serif" w:cs="Times New Roman"/>
          <w:bCs/>
          <w:sz w:val="28"/>
          <w:szCs w:val="28"/>
        </w:rPr>
        <w:t>.</w:t>
      </w:r>
      <w:proofErr w:type="spellStart"/>
      <w:r w:rsidRPr="002A0B2D">
        <w:rPr>
          <w:rFonts w:ascii="PT Astra Serif" w:eastAsia="Times New Roman" w:hAnsi="PT Astra Serif" w:cs="Times New Roman"/>
          <w:bCs/>
          <w:sz w:val="28"/>
          <w:szCs w:val="28"/>
        </w:rPr>
        <w:t>ru</w:t>
      </w:r>
      <w:proofErr w:type="spellEnd"/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  <w:r w:rsidR="005C6618">
        <w:rPr>
          <w:rFonts w:ascii="PT Astra Serif" w:eastAsia="Times New Roman" w:hAnsi="PT Astra Serif" w:cs="Times New Roman"/>
          <w:bCs/>
          <w:sz w:val="28"/>
          <w:szCs w:val="28"/>
        </w:rPr>
        <w:t xml:space="preserve"> В случае</w:t>
      </w:r>
      <w:proofErr w:type="gramStart"/>
      <w:r w:rsidR="005C6618">
        <w:rPr>
          <w:rFonts w:ascii="PT Astra Serif" w:eastAsia="Times New Roman" w:hAnsi="PT Astra Serif" w:cs="Times New Roman"/>
          <w:bCs/>
          <w:sz w:val="28"/>
          <w:szCs w:val="28"/>
        </w:rPr>
        <w:t>,</w:t>
      </w:r>
      <w:proofErr w:type="gramEnd"/>
      <w:r w:rsidR="005C6618">
        <w:rPr>
          <w:rFonts w:ascii="PT Astra Serif" w:eastAsia="Times New Roman" w:hAnsi="PT Astra Serif" w:cs="Times New Roman"/>
          <w:bCs/>
          <w:sz w:val="28"/>
          <w:szCs w:val="28"/>
        </w:rPr>
        <w:t xml:space="preserve"> если администрация муниципального образования не имеет возможности размещать указанную информацию в информационно-телекоммуникационной сети «Интернет», указанная информация размещается на официальном сайте муниципального образования </w:t>
      </w:r>
      <w:proofErr w:type="spellStart"/>
      <w:r w:rsidR="005C6618">
        <w:rPr>
          <w:rFonts w:ascii="PT Astra Serif" w:eastAsia="Times New Roman" w:hAnsi="PT Astra Serif" w:cs="Times New Roman"/>
          <w:bCs/>
          <w:sz w:val="28"/>
          <w:szCs w:val="28"/>
        </w:rPr>
        <w:t>Щекинский</w:t>
      </w:r>
      <w:proofErr w:type="spellEnd"/>
      <w:r w:rsidR="005C6618">
        <w:rPr>
          <w:rFonts w:ascii="PT Astra Serif" w:eastAsia="Times New Roman" w:hAnsi="PT Astra Serif" w:cs="Times New Roman"/>
          <w:bCs/>
          <w:sz w:val="28"/>
          <w:szCs w:val="28"/>
        </w:rPr>
        <w:t xml:space="preserve"> район.</w:t>
      </w: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>»;</w:t>
      </w:r>
    </w:p>
    <w:p w:rsidR="00EA52E2" w:rsidRPr="009D460B" w:rsidRDefault="00EA52E2" w:rsidP="007458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</w:rPr>
      </w:pPr>
      <w:r w:rsidRPr="009D460B">
        <w:rPr>
          <w:rFonts w:ascii="PT Astra Serif" w:eastAsia="Times New Roman" w:hAnsi="PT Astra Serif" w:cs="Times New Roman"/>
          <w:b/>
          <w:bCs/>
          <w:sz w:val="28"/>
          <w:szCs w:val="28"/>
        </w:rPr>
        <w:t>1</w:t>
      </w:r>
      <w:r w:rsidR="0038799F">
        <w:rPr>
          <w:rFonts w:ascii="PT Astra Serif" w:eastAsia="Times New Roman" w:hAnsi="PT Astra Serif" w:cs="Times New Roman"/>
          <w:b/>
          <w:bCs/>
          <w:sz w:val="28"/>
          <w:szCs w:val="28"/>
        </w:rPr>
        <w:t>.5</w:t>
      </w:r>
      <w:r w:rsidRPr="009D460B">
        <w:rPr>
          <w:rFonts w:ascii="PT Astra Serif" w:eastAsia="Times New Roman" w:hAnsi="PT Astra Serif" w:cs="Times New Roman"/>
          <w:b/>
          <w:bCs/>
          <w:sz w:val="28"/>
          <w:szCs w:val="28"/>
        </w:rPr>
        <w:t>.</w:t>
      </w:r>
      <w:r w:rsidR="004702D5" w:rsidRPr="009D460B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Статью 18 дополнить частью 6.1. </w:t>
      </w:r>
      <w:r w:rsidR="004702D5" w:rsidRPr="009D460B">
        <w:rPr>
          <w:rFonts w:ascii="PT Astra Serif" w:eastAsia="Times New Roman" w:hAnsi="PT Astra Serif" w:cs="Times New Roman"/>
          <w:bCs/>
          <w:sz w:val="28"/>
          <w:szCs w:val="28"/>
        </w:rPr>
        <w:t>следующего содержания:</w:t>
      </w:r>
    </w:p>
    <w:p w:rsidR="004702D5" w:rsidRPr="009D460B" w:rsidRDefault="004702D5" w:rsidP="0074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Times New Roman"/>
          <w:sz w:val="28"/>
          <w:szCs w:val="28"/>
          <w:lang w:eastAsia="en-US"/>
        </w:rPr>
      </w:pPr>
      <w:r w:rsidRPr="009D460B">
        <w:rPr>
          <w:rFonts w:ascii="PT Astra Serif" w:eastAsia="Times New Roman" w:hAnsi="PT Astra Serif" w:cs="Times New Roman"/>
          <w:bCs/>
          <w:sz w:val="28"/>
          <w:szCs w:val="28"/>
        </w:rPr>
        <w:t xml:space="preserve">«6.1. </w:t>
      </w:r>
      <w:r w:rsidRPr="009D460B">
        <w:rPr>
          <w:rFonts w:ascii="PT Astra Serif" w:eastAsiaTheme="minorHAnsi" w:hAnsi="PT Astra Serif" w:cs="Times New Roman"/>
          <w:sz w:val="28"/>
          <w:szCs w:val="28"/>
          <w:lang w:eastAsia="en-US"/>
        </w:rPr>
        <w:t>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9D460B">
        <w:rPr>
          <w:rFonts w:ascii="PT Astra Serif" w:eastAsiaTheme="minorHAnsi" w:hAnsi="PT Astra Serif" w:cs="Times New Roman"/>
          <w:sz w:val="28"/>
          <w:szCs w:val="28"/>
          <w:lang w:eastAsia="en-US"/>
        </w:rPr>
        <w:t>.»;</w:t>
      </w:r>
    </w:p>
    <w:p w:rsidR="00745837" w:rsidRPr="009D460B" w:rsidRDefault="0038799F" w:rsidP="0074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Times New Roman"/>
          <w:b/>
          <w:sz w:val="28"/>
          <w:szCs w:val="28"/>
          <w:lang w:eastAsia="en-US"/>
        </w:rPr>
      </w:pPr>
      <w:proofErr w:type="gramEnd"/>
      <w:r>
        <w:rPr>
          <w:rFonts w:ascii="PT Astra Serif" w:eastAsiaTheme="minorHAnsi" w:hAnsi="PT Astra Serif" w:cs="Times New Roman"/>
          <w:b/>
          <w:sz w:val="28"/>
          <w:szCs w:val="28"/>
          <w:lang w:eastAsia="en-US"/>
        </w:rPr>
        <w:t>1.6</w:t>
      </w:r>
      <w:r w:rsidR="00745837" w:rsidRPr="009D460B">
        <w:rPr>
          <w:rFonts w:ascii="PT Astra Serif" w:eastAsiaTheme="minorHAnsi" w:hAnsi="PT Astra Serif" w:cs="Times New Roman"/>
          <w:b/>
          <w:sz w:val="28"/>
          <w:szCs w:val="28"/>
          <w:lang w:eastAsia="en-US"/>
        </w:rPr>
        <w:t>. В статье 20:</w:t>
      </w:r>
    </w:p>
    <w:p w:rsidR="00745837" w:rsidRPr="009D460B" w:rsidRDefault="00745837" w:rsidP="007458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9D460B">
        <w:rPr>
          <w:rFonts w:ascii="PT Astra Serif" w:eastAsiaTheme="minorHAnsi" w:hAnsi="PT Astra Serif" w:cs="Times New Roman"/>
          <w:b/>
          <w:sz w:val="28"/>
          <w:szCs w:val="28"/>
          <w:lang w:eastAsia="en-US"/>
        </w:rPr>
        <w:t>- часть 1</w:t>
      </w:r>
      <w:r w:rsidRPr="009D460B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после слов «</w:t>
      </w:r>
      <w:r w:rsidRPr="009D460B">
        <w:rPr>
          <w:rFonts w:ascii="PT Astra Serif" w:eastAsia="Times New Roman" w:hAnsi="PT Astra Serif" w:cs="Times New Roman"/>
          <w:sz w:val="28"/>
          <w:szCs w:val="28"/>
        </w:rPr>
        <w:t>и должностных лиц местного самоуправления</w:t>
      </w:r>
      <w:proofErr w:type="gramStart"/>
      <w:r w:rsidRPr="009D460B">
        <w:rPr>
          <w:rFonts w:ascii="PT Astra Serif" w:eastAsia="Times New Roman" w:hAnsi="PT Astra Serif" w:cs="Times New Roman"/>
          <w:sz w:val="28"/>
          <w:szCs w:val="28"/>
        </w:rPr>
        <w:t>,»</w:t>
      </w:r>
      <w:proofErr w:type="gramEnd"/>
      <w:r w:rsidRPr="009D460B">
        <w:rPr>
          <w:rFonts w:ascii="PT Astra Serif" w:eastAsia="Times New Roman" w:hAnsi="PT Astra Serif" w:cs="Times New Roman"/>
          <w:sz w:val="28"/>
          <w:szCs w:val="28"/>
        </w:rPr>
        <w:t xml:space="preserve"> дополнить словами «обсуждения вопросов внесения инициативных проектов и их рассмотрения,»;</w:t>
      </w:r>
    </w:p>
    <w:p w:rsidR="00745837" w:rsidRPr="009D460B" w:rsidRDefault="00745837" w:rsidP="007458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9D460B">
        <w:rPr>
          <w:rFonts w:ascii="PT Astra Serif" w:eastAsia="Times New Roman" w:hAnsi="PT Astra Serif" w:cs="Times New Roman"/>
          <w:b/>
          <w:sz w:val="28"/>
          <w:szCs w:val="28"/>
        </w:rPr>
        <w:t>- часть 2</w:t>
      </w:r>
      <w:r w:rsidRPr="009D460B">
        <w:rPr>
          <w:rFonts w:ascii="PT Astra Serif" w:eastAsia="Times New Roman" w:hAnsi="PT Astra Serif" w:cs="Times New Roman"/>
          <w:sz w:val="28"/>
          <w:szCs w:val="28"/>
        </w:rPr>
        <w:t xml:space="preserve"> дополнить абзацем следующего содержания:</w:t>
      </w:r>
    </w:p>
    <w:p w:rsidR="00745837" w:rsidRPr="009D460B" w:rsidRDefault="00745837" w:rsidP="0074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Times New Roman"/>
          <w:sz w:val="28"/>
          <w:szCs w:val="28"/>
          <w:lang w:eastAsia="en-US"/>
        </w:rPr>
      </w:pPr>
      <w:r w:rsidRPr="009D460B">
        <w:rPr>
          <w:rFonts w:ascii="PT Astra Serif" w:eastAsia="Times New Roman" w:hAnsi="PT Astra Serif" w:cs="Times New Roman"/>
          <w:sz w:val="28"/>
          <w:szCs w:val="28"/>
        </w:rPr>
        <w:t>«</w:t>
      </w:r>
      <w:r w:rsidRPr="009D460B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</w:t>
      </w:r>
      <w:r w:rsidR="00BD0AA5" w:rsidRPr="009D460B">
        <w:rPr>
          <w:rFonts w:ascii="PT Astra Serif" w:eastAsiaTheme="minorHAnsi" w:hAnsi="PT Astra Serif" w:cs="Times New Roman"/>
          <w:sz w:val="28"/>
          <w:szCs w:val="28"/>
          <w:lang w:eastAsia="en-US"/>
        </w:rPr>
        <w:t>Собрания депутатов</w:t>
      </w:r>
      <w:r w:rsidRPr="009D460B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муниципального образования</w:t>
      </w:r>
      <w:proofErr w:type="gramStart"/>
      <w:r w:rsidRPr="009D460B">
        <w:rPr>
          <w:rFonts w:ascii="PT Astra Serif" w:eastAsiaTheme="minorHAnsi" w:hAnsi="PT Astra Serif" w:cs="Times New Roman"/>
          <w:sz w:val="28"/>
          <w:szCs w:val="28"/>
          <w:lang w:eastAsia="en-US"/>
        </w:rPr>
        <w:t>.»;</w:t>
      </w:r>
    </w:p>
    <w:p w:rsidR="00745837" w:rsidRPr="009D460B" w:rsidRDefault="0038799F" w:rsidP="0074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Times New Roman"/>
          <w:b/>
          <w:sz w:val="28"/>
          <w:szCs w:val="28"/>
          <w:lang w:eastAsia="en-US"/>
        </w:rPr>
      </w:pPr>
      <w:proofErr w:type="gramEnd"/>
      <w:r>
        <w:rPr>
          <w:rFonts w:ascii="PT Astra Serif" w:eastAsiaTheme="minorHAnsi" w:hAnsi="PT Astra Serif" w:cs="Times New Roman"/>
          <w:b/>
          <w:sz w:val="28"/>
          <w:szCs w:val="28"/>
          <w:lang w:eastAsia="en-US"/>
        </w:rPr>
        <w:t>1.7</w:t>
      </w:r>
      <w:r w:rsidR="00745837" w:rsidRPr="009D460B">
        <w:rPr>
          <w:rFonts w:ascii="PT Astra Serif" w:eastAsiaTheme="minorHAnsi" w:hAnsi="PT Astra Serif" w:cs="Times New Roman"/>
          <w:b/>
          <w:sz w:val="28"/>
          <w:szCs w:val="28"/>
          <w:lang w:eastAsia="en-US"/>
        </w:rPr>
        <w:t xml:space="preserve">. </w:t>
      </w:r>
      <w:r w:rsidR="00BD0AA5" w:rsidRPr="009D460B">
        <w:rPr>
          <w:rFonts w:ascii="PT Astra Serif" w:eastAsiaTheme="minorHAnsi" w:hAnsi="PT Astra Serif" w:cs="Times New Roman"/>
          <w:b/>
          <w:sz w:val="28"/>
          <w:szCs w:val="28"/>
          <w:lang w:eastAsia="en-US"/>
        </w:rPr>
        <w:t>В статье 22:</w:t>
      </w:r>
    </w:p>
    <w:p w:rsidR="002A0B2D" w:rsidRDefault="00BD0AA5" w:rsidP="002A0B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9D460B">
        <w:rPr>
          <w:rFonts w:ascii="PT Astra Serif" w:eastAsiaTheme="minorHAnsi" w:hAnsi="PT Astra Serif" w:cs="Times New Roman"/>
          <w:b/>
          <w:sz w:val="28"/>
          <w:szCs w:val="28"/>
          <w:lang w:eastAsia="en-US"/>
        </w:rPr>
        <w:t>- часть 2 дополнить предложением</w:t>
      </w:r>
      <w:r w:rsidRPr="009D460B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</w:t>
      </w:r>
      <w:r w:rsidRPr="009D460B">
        <w:rPr>
          <w:rFonts w:ascii="PT Astra Serif" w:eastAsia="Times New Roman" w:hAnsi="PT Astra Serif" w:cs="Times New Roman"/>
          <w:sz w:val="28"/>
          <w:szCs w:val="28"/>
        </w:rPr>
        <w:t>следующего содержания: «</w:t>
      </w:r>
      <w:r w:rsidR="002A0B2D">
        <w:rPr>
          <w:rFonts w:ascii="PT Astra Serif" w:eastAsiaTheme="minorHAnsi" w:hAnsi="PT Astra Serif" w:cs="PT Astra Serif"/>
          <w:sz w:val="28"/>
          <w:szCs w:val="28"/>
          <w:lang w:eastAsia="en-US"/>
        </w:rPr>
        <w:t>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="002A0B2D">
        <w:rPr>
          <w:rFonts w:ascii="PT Astra Serif" w:eastAsiaTheme="minorHAnsi" w:hAnsi="PT Astra Serif" w:cs="PT Astra Serif"/>
          <w:sz w:val="28"/>
          <w:szCs w:val="28"/>
          <w:lang w:eastAsia="en-US"/>
        </w:rPr>
        <w:t>.»;</w:t>
      </w:r>
    </w:p>
    <w:p w:rsidR="00BD0AA5" w:rsidRPr="009D460B" w:rsidRDefault="00BD0AA5" w:rsidP="00BD0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proofErr w:type="gramEnd"/>
      <w:r w:rsidRPr="009D460B">
        <w:rPr>
          <w:rFonts w:ascii="PT Astra Serif" w:eastAsiaTheme="minorHAnsi" w:hAnsi="PT Astra Serif" w:cs="Times New Roman"/>
          <w:b/>
          <w:sz w:val="28"/>
          <w:szCs w:val="28"/>
          <w:lang w:eastAsia="en-US"/>
        </w:rPr>
        <w:t>- часть 3 дополнить пунктом 3</w:t>
      </w:r>
      <w:r w:rsidRPr="009D460B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</w:t>
      </w:r>
      <w:r w:rsidRPr="009D460B">
        <w:rPr>
          <w:rFonts w:ascii="PT Astra Serif" w:eastAsia="Times New Roman" w:hAnsi="PT Astra Serif" w:cs="Times New Roman"/>
          <w:sz w:val="28"/>
          <w:szCs w:val="28"/>
        </w:rPr>
        <w:t>следующего содержания:</w:t>
      </w:r>
    </w:p>
    <w:p w:rsidR="00BD0AA5" w:rsidRPr="009D460B" w:rsidRDefault="00BD0AA5" w:rsidP="00582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9D460B">
        <w:rPr>
          <w:rFonts w:ascii="PT Astra Serif" w:eastAsia="Times New Roman" w:hAnsi="PT Astra Serif" w:cs="Times New Roman"/>
          <w:sz w:val="28"/>
          <w:szCs w:val="28"/>
        </w:rPr>
        <w:t>«3)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9D460B">
        <w:rPr>
          <w:rFonts w:ascii="PT Astra Serif" w:eastAsia="Times New Roman" w:hAnsi="PT Astra Serif" w:cs="Times New Roman"/>
          <w:sz w:val="28"/>
          <w:szCs w:val="28"/>
        </w:rPr>
        <w:t>.»;</w:t>
      </w:r>
      <w:proofErr w:type="gramEnd"/>
    </w:p>
    <w:p w:rsidR="00582A70" w:rsidRPr="009D460B" w:rsidRDefault="00007655" w:rsidP="00582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 w:rsidRPr="009D460B">
        <w:rPr>
          <w:rFonts w:ascii="PT Astra Serif" w:eastAsia="Times New Roman" w:hAnsi="PT Astra Serif" w:cs="Times New Roman"/>
          <w:b/>
          <w:sz w:val="28"/>
          <w:szCs w:val="28"/>
        </w:rPr>
        <w:lastRenderedPageBreak/>
        <w:t>- часть 5 дополнить предложениями</w:t>
      </w:r>
      <w:r w:rsidR="00582A70" w:rsidRPr="009D460B">
        <w:rPr>
          <w:rFonts w:ascii="PT Astra Serif" w:eastAsia="Times New Roman" w:hAnsi="PT Astra Serif" w:cs="Times New Roman"/>
          <w:b/>
          <w:sz w:val="28"/>
          <w:szCs w:val="28"/>
        </w:rPr>
        <w:t xml:space="preserve"> </w:t>
      </w:r>
      <w:r w:rsidRPr="009D460B">
        <w:rPr>
          <w:rFonts w:ascii="PT Astra Serif" w:eastAsia="Times New Roman" w:hAnsi="PT Astra Serif" w:cs="Times New Roman"/>
          <w:sz w:val="28"/>
          <w:szCs w:val="28"/>
        </w:rPr>
        <w:t>следующего содержания:</w:t>
      </w:r>
    </w:p>
    <w:p w:rsidR="00582A70" w:rsidRPr="00582A70" w:rsidRDefault="00007655" w:rsidP="000076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9D460B">
        <w:rPr>
          <w:rFonts w:ascii="PT Astra Serif" w:eastAsia="Times New Roman" w:hAnsi="PT Astra Serif" w:cs="Times New Roman"/>
          <w:sz w:val="28"/>
          <w:szCs w:val="28"/>
        </w:rPr>
        <w:t>«</w:t>
      </w:r>
      <w:r w:rsidR="00582A70" w:rsidRPr="00582A70">
        <w:rPr>
          <w:rFonts w:ascii="PT Astra Serif" w:eastAsia="Times New Roman" w:hAnsi="PT Astra Serif" w:cs="Times New Roman"/>
          <w:sz w:val="28"/>
          <w:szCs w:val="28"/>
        </w:rPr>
        <w:t>Для проведения опроса граждан может использоваться официальный сайт муниципального образования в информационно-телекоммуникационной сети "Интернет"</w:t>
      </w:r>
      <w:r w:rsidR="00582A70" w:rsidRPr="00582A70">
        <w:rPr>
          <w:rFonts w:ascii="PT Astra Serif" w:eastAsia="Times New Roman" w:hAnsi="PT Astra Serif" w:cs="Times New Roman"/>
          <w:bCs/>
          <w:sz w:val="28"/>
          <w:szCs w:val="28"/>
        </w:rPr>
        <w:t xml:space="preserve"> по адресу: </w:t>
      </w:r>
      <w:r w:rsidR="00582A70" w:rsidRPr="002A0B2D">
        <w:rPr>
          <w:rFonts w:ascii="PT Astra Serif" w:eastAsia="Times New Roman" w:hAnsi="PT Astra Serif" w:cs="Times New Roman"/>
          <w:bCs/>
          <w:sz w:val="28"/>
          <w:szCs w:val="28"/>
          <w:lang w:val="en-US"/>
        </w:rPr>
        <w:t>http</w:t>
      </w:r>
      <w:r w:rsidR="00582A70" w:rsidRPr="002A0B2D">
        <w:rPr>
          <w:rFonts w:ascii="PT Astra Serif" w:eastAsia="Times New Roman" w:hAnsi="PT Astra Serif" w:cs="Times New Roman"/>
          <w:bCs/>
          <w:sz w:val="28"/>
          <w:szCs w:val="28"/>
        </w:rPr>
        <w:t>://</w:t>
      </w:r>
      <w:proofErr w:type="spellStart"/>
      <w:r w:rsidRPr="002A0B2D">
        <w:rPr>
          <w:rFonts w:ascii="PT Astra Serif" w:eastAsia="Times New Roman" w:hAnsi="PT Astra Serif" w:cs="Times New Roman"/>
          <w:bCs/>
          <w:sz w:val="28"/>
          <w:szCs w:val="28"/>
          <w:lang w:val="en-US"/>
        </w:rPr>
        <w:t>mosovetsk</w:t>
      </w:r>
      <w:proofErr w:type="spellEnd"/>
      <w:r w:rsidR="00582A70" w:rsidRPr="002A0B2D">
        <w:rPr>
          <w:rFonts w:ascii="PT Astra Serif" w:eastAsia="Times New Roman" w:hAnsi="PT Astra Serif" w:cs="Times New Roman"/>
          <w:bCs/>
          <w:sz w:val="28"/>
          <w:szCs w:val="28"/>
        </w:rPr>
        <w:t>.</w:t>
      </w:r>
      <w:proofErr w:type="spellStart"/>
      <w:r w:rsidR="00582A70" w:rsidRPr="002A0B2D">
        <w:rPr>
          <w:rFonts w:ascii="PT Astra Serif" w:eastAsia="Times New Roman" w:hAnsi="PT Astra Serif" w:cs="Times New Roman"/>
          <w:bCs/>
          <w:sz w:val="28"/>
          <w:szCs w:val="28"/>
        </w:rPr>
        <w:t>ru</w:t>
      </w:r>
      <w:proofErr w:type="spellEnd"/>
      <w:r w:rsidR="00582A70" w:rsidRPr="002A0B2D">
        <w:rPr>
          <w:rFonts w:ascii="PT Astra Serif" w:eastAsia="Times New Roman" w:hAnsi="PT Astra Serif" w:cs="Times New Roman"/>
          <w:bCs/>
          <w:sz w:val="28"/>
          <w:szCs w:val="28"/>
        </w:rPr>
        <w:t>.</w:t>
      </w:r>
      <w:r w:rsidR="00582A70" w:rsidRPr="00582A70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="00582A70" w:rsidRPr="00582A70">
        <w:rPr>
          <w:rFonts w:ascii="PT Astra Serif" w:eastAsia="Times New Roman" w:hAnsi="PT Astra Serif" w:cs="Times New Roman"/>
          <w:sz w:val="28"/>
          <w:szCs w:val="28"/>
        </w:rPr>
        <w:t xml:space="preserve">В нормативном правовом акте Собранием </w:t>
      </w:r>
      <w:r w:rsidRPr="009D460B">
        <w:rPr>
          <w:rFonts w:ascii="PT Astra Serif" w:eastAsia="Times New Roman" w:hAnsi="PT Astra Serif" w:cs="Times New Roman"/>
          <w:sz w:val="28"/>
          <w:szCs w:val="28"/>
        </w:rPr>
        <w:t>депутатов муниципального образования</w:t>
      </w:r>
      <w:r w:rsidR="00582A70" w:rsidRPr="00582A70">
        <w:rPr>
          <w:rFonts w:ascii="PT Astra Serif" w:eastAsia="Times New Roman" w:hAnsi="PT Astra Serif" w:cs="Times New Roman"/>
          <w:sz w:val="28"/>
          <w:szCs w:val="28"/>
        </w:rPr>
        <w:t xml:space="preserve"> о назначении опроса граждан устанавливаются:</w:t>
      </w:r>
    </w:p>
    <w:p w:rsidR="00582A70" w:rsidRPr="00582A70" w:rsidRDefault="00582A70" w:rsidP="00582A7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8"/>
          <w:szCs w:val="28"/>
        </w:rPr>
      </w:pPr>
      <w:proofErr w:type="gramStart"/>
      <w:r w:rsidRPr="00582A70">
        <w:rPr>
          <w:rFonts w:ascii="PT Astra Serif" w:eastAsia="Times New Roman" w:hAnsi="PT Astra Serif" w:cs="Times New Roman"/>
          <w:sz w:val="28"/>
          <w:szCs w:val="28"/>
        </w:rPr>
        <w:t>1) дата и сроки проведения опроса;</w:t>
      </w:r>
      <w:proofErr w:type="gramEnd"/>
    </w:p>
    <w:p w:rsidR="00582A70" w:rsidRPr="00582A70" w:rsidRDefault="00582A70" w:rsidP="00582A7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8"/>
          <w:szCs w:val="28"/>
        </w:rPr>
      </w:pPr>
      <w:proofErr w:type="gramStart"/>
      <w:r w:rsidRPr="00582A70">
        <w:rPr>
          <w:rFonts w:ascii="PT Astra Serif" w:eastAsia="Times New Roman" w:hAnsi="PT Astra Serif" w:cs="Times New Roman"/>
          <w:sz w:val="28"/>
          <w:szCs w:val="28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582A70" w:rsidRPr="00582A70" w:rsidRDefault="00582A70" w:rsidP="00582A7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582A70">
        <w:rPr>
          <w:rFonts w:ascii="PT Astra Serif" w:eastAsia="Times New Roman" w:hAnsi="PT Astra Serif" w:cs="Times New Roman"/>
          <w:sz w:val="28"/>
          <w:szCs w:val="28"/>
        </w:rPr>
        <w:t>3) методика проведения опроса;</w:t>
      </w:r>
    </w:p>
    <w:p w:rsidR="00582A70" w:rsidRPr="00582A70" w:rsidRDefault="00582A70" w:rsidP="00582A7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582A70">
        <w:rPr>
          <w:rFonts w:ascii="PT Astra Serif" w:eastAsia="Times New Roman" w:hAnsi="PT Astra Serif" w:cs="Times New Roman"/>
          <w:sz w:val="28"/>
          <w:szCs w:val="28"/>
        </w:rPr>
        <w:t>4) форма опросного листа;</w:t>
      </w:r>
    </w:p>
    <w:p w:rsidR="00582A70" w:rsidRPr="00582A70" w:rsidRDefault="00582A70" w:rsidP="00582A7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582A70">
        <w:rPr>
          <w:rFonts w:ascii="PT Astra Serif" w:eastAsia="Times New Roman" w:hAnsi="PT Astra Serif" w:cs="Times New Roman"/>
          <w:sz w:val="28"/>
          <w:szCs w:val="28"/>
        </w:rPr>
        <w:t>5) минимальная численность жителей муниципального образования, участвующих в опросе;</w:t>
      </w:r>
    </w:p>
    <w:p w:rsidR="00582A70" w:rsidRPr="009D460B" w:rsidRDefault="00582A70" w:rsidP="00582A7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582A70">
        <w:rPr>
          <w:rFonts w:ascii="PT Astra Serif" w:eastAsia="Times New Roman" w:hAnsi="PT Astra Serif" w:cs="Times New Roman"/>
          <w:sz w:val="28"/>
          <w:szCs w:val="28"/>
        </w:rPr>
        <w:t>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"Интернет"</w:t>
      </w:r>
      <w:r w:rsidRPr="00582A70">
        <w:rPr>
          <w:rFonts w:ascii="PT Astra Serif" w:eastAsia="Times New Roman" w:hAnsi="PT Astra Serif" w:cs="Times New Roman"/>
          <w:bCs/>
          <w:sz w:val="28"/>
          <w:szCs w:val="28"/>
        </w:rPr>
        <w:t xml:space="preserve"> по адресу</w:t>
      </w:r>
      <w:r w:rsidRPr="00881966">
        <w:rPr>
          <w:rFonts w:ascii="PT Astra Serif" w:eastAsia="Times New Roman" w:hAnsi="PT Astra Serif" w:cs="Times New Roman"/>
          <w:bCs/>
          <w:sz w:val="28"/>
          <w:szCs w:val="28"/>
        </w:rPr>
        <w:t xml:space="preserve">: </w:t>
      </w:r>
      <w:hyperlink r:id="rId9" w:history="1">
        <w:r w:rsidR="006B7FCD" w:rsidRPr="006E7922">
          <w:rPr>
            <w:rStyle w:val="a5"/>
            <w:rFonts w:ascii="PT Astra Serif" w:eastAsia="Times New Roman" w:hAnsi="PT Astra Serif" w:cs="Times New Roman"/>
            <w:bCs/>
            <w:sz w:val="28"/>
            <w:szCs w:val="28"/>
            <w:lang w:val="en-US"/>
          </w:rPr>
          <w:t>http</w:t>
        </w:r>
        <w:r w:rsidR="006B7FCD" w:rsidRPr="006E7922">
          <w:rPr>
            <w:rStyle w:val="a5"/>
            <w:rFonts w:ascii="PT Astra Serif" w:eastAsia="Times New Roman" w:hAnsi="PT Astra Serif" w:cs="Times New Roman"/>
            <w:bCs/>
            <w:sz w:val="28"/>
            <w:szCs w:val="28"/>
          </w:rPr>
          <w:t>://</w:t>
        </w:r>
        <w:proofErr w:type="spellStart"/>
        <w:r w:rsidR="006B7FCD" w:rsidRPr="006E7922">
          <w:rPr>
            <w:rStyle w:val="a5"/>
            <w:rFonts w:ascii="PT Astra Serif" w:eastAsia="Times New Roman" w:hAnsi="PT Astra Serif" w:cs="Times New Roman"/>
            <w:bCs/>
            <w:sz w:val="28"/>
            <w:szCs w:val="28"/>
            <w:lang w:val="en-US"/>
          </w:rPr>
          <w:t>mosovetsk</w:t>
        </w:r>
        <w:proofErr w:type="spellEnd"/>
        <w:r w:rsidR="006B7FCD" w:rsidRPr="006E7922">
          <w:rPr>
            <w:rStyle w:val="a5"/>
            <w:rFonts w:ascii="PT Astra Serif" w:eastAsia="Times New Roman" w:hAnsi="PT Astra Serif" w:cs="Times New Roman"/>
            <w:bCs/>
            <w:sz w:val="28"/>
            <w:szCs w:val="28"/>
          </w:rPr>
          <w:t>.</w:t>
        </w:r>
        <w:proofErr w:type="spellStart"/>
        <w:r w:rsidR="006B7FCD" w:rsidRPr="006E7922">
          <w:rPr>
            <w:rStyle w:val="a5"/>
            <w:rFonts w:ascii="PT Astra Serif" w:eastAsia="Times New Roman" w:hAnsi="PT Astra Serif" w:cs="Times New Roman"/>
            <w:bCs/>
            <w:sz w:val="28"/>
            <w:szCs w:val="28"/>
          </w:rPr>
          <w:t>ru</w:t>
        </w:r>
        <w:proofErr w:type="spellEnd"/>
        <w:r w:rsidR="006B7FCD" w:rsidRPr="006E7922">
          <w:rPr>
            <w:rStyle w:val="a5"/>
            <w:rFonts w:ascii="PT Astra Serif" w:eastAsia="Times New Roman" w:hAnsi="PT Astra Serif" w:cs="Times New Roman"/>
            <w:bCs/>
            <w:sz w:val="28"/>
            <w:szCs w:val="28"/>
          </w:rPr>
          <w:t>.</w:t>
        </w:r>
        <w:r w:rsidR="006B7FCD" w:rsidRPr="006E7922">
          <w:rPr>
            <w:rStyle w:val="a5"/>
            <w:rFonts w:ascii="PT Astra Serif" w:eastAsia="Times New Roman" w:hAnsi="PT Astra Serif" w:cs="Times New Roman"/>
            <w:sz w:val="28"/>
            <w:szCs w:val="28"/>
          </w:rPr>
          <w:t>».»</w:t>
        </w:r>
      </w:hyperlink>
      <w:r w:rsidR="00007655" w:rsidRPr="009D460B">
        <w:rPr>
          <w:rFonts w:ascii="PT Astra Serif" w:eastAsia="Times New Roman" w:hAnsi="PT Astra Serif" w:cs="Times New Roman"/>
          <w:sz w:val="28"/>
          <w:szCs w:val="28"/>
        </w:rPr>
        <w:t>;</w:t>
      </w:r>
    </w:p>
    <w:p w:rsidR="00007655" w:rsidRDefault="00007655" w:rsidP="00582A7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9D460B">
        <w:rPr>
          <w:rFonts w:ascii="PT Astra Serif" w:eastAsia="Times New Roman" w:hAnsi="PT Astra Serif" w:cs="Times New Roman"/>
          <w:sz w:val="28"/>
          <w:szCs w:val="28"/>
        </w:rPr>
        <w:t xml:space="preserve">- </w:t>
      </w:r>
      <w:r w:rsidR="00D31DB7" w:rsidRPr="009D460B">
        <w:rPr>
          <w:rFonts w:ascii="PT Astra Serif" w:eastAsia="Times New Roman" w:hAnsi="PT Astra Serif" w:cs="Times New Roman"/>
          <w:b/>
          <w:sz w:val="28"/>
          <w:szCs w:val="28"/>
        </w:rPr>
        <w:t xml:space="preserve">пункт 1 части 7 </w:t>
      </w:r>
      <w:r w:rsidR="00D31DB7" w:rsidRPr="009D460B">
        <w:rPr>
          <w:rFonts w:ascii="PT Astra Serif" w:eastAsia="Times New Roman" w:hAnsi="PT Astra Serif" w:cs="Times New Roman"/>
          <w:sz w:val="28"/>
          <w:szCs w:val="28"/>
        </w:rPr>
        <w:t>дополнить словами «или жителей муниципального образования»;</w:t>
      </w:r>
    </w:p>
    <w:p w:rsidR="00AC0878" w:rsidRDefault="00AC0878" w:rsidP="00582A7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CF20A8">
        <w:rPr>
          <w:rFonts w:ascii="PT Astra Serif" w:eastAsia="Times New Roman" w:hAnsi="PT Astra Serif" w:cs="Times New Roman"/>
          <w:b/>
          <w:sz w:val="28"/>
          <w:szCs w:val="28"/>
        </w:rPr>
        <w:t xml:space="preserve">1.8. </w:t>
      </w:r>
      <w:r w:rsidR="00CF20A8" w:rsidRPr="00CF20A8">
        <w:rPr>
          <w:rFonts w:ascii="PT Astra Serif" w:eastAsia="Times New Roman" w:hAnsi="PT Astra Serif" w:cs="Times New Roman"/>
          <w:b/>
          <w:sz w:val="28"/>
          <w:szCs w:val="28"/>
        </w:rPr>
        <w:t>Часть 9.1. статьи 45</w:t>
      </w:r>
      <w:r w:rsidR="00CF20A8">
        <w:rPr>
          <w:rFonts w:ascii="PT Astra Serif" w:eastAsia="Times New Roman" w:hAnsi="PT Astra Serif" w:cs="Times New Roman"/>
          <w:sz w:val="28"/>
          <w:szCs w:val="28"/>
        </w:rPr>
        <w:t xml:space="preserve"> дополнить пунктом 3 следующего содержания:</w:t>
      </w:r>
    </w:p>
    <w:p w:rsidR="00CF20A8" w:rsidRPr="00CF20A8" w:rsidRDefault="00CF20A8" w:rsidP="00CF20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«3)</w:t>
      </w:r>
      <w:r w:rsidRPr="00CF20A8">
        <w:rPr>
          <w:rFonts w:ascii="PT Astra Serif" w:eastAsia="Times New Roman" w:hAnsi="PT Astra Serif" w:cs="Times New Roman"/>
          <w:sz w:val="28"/>
          <w:szCs w:val="28"/>
        </w:rPr>
        <w:t xml:space="preserve">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proofErr w:type="gramStart"/>
      <w:r w:rsidRPr="00CF20A8">
        <w:rPr>
          <w:rFonts w:ascii="PT Astra Serif" w:eastAsia="Times New Roman" w:hAnsi="PT Astra Serif" w:cs="Times New Roman"/>
          <w:sz w:val="28"/>
          <w:szCs w:val="28"/>
        </w:rPr>
        <w:t>.»;</w:t>
      </w:r>
    </w:p>
    <w:p w:rsidR="001B4C00" w:rsidRPr="009D69A7" w:rsidRDefault="00CF20A8" w:rsidP="00582A7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proofErr w:type="gramEnd"/>
      <w:r>
        <w:rPr>
          <w:rFonts w:ascii="PT Astra Serif" w:eastAsia="Times New Roman" w:hAnsi="PT Astra Serif" w:cs="Times New Roman"/>
          <w:b/>
          <w:sz w:val="28"/>
          <w:szCs w:val="28"/>
        </w:rPr>
        <w:t>1.9</w:t>
      </w:r>
      <w:r w:rsidR="001B4C00" w:rsidRPr="009D69A7">
        <w:rPr>
          <w:rFonts w:ascii="PT Astra Serif" w:eastAsia="Times New Roman" w:hAnsi="PT Astra Serif" w:cs="Times New Roman"/>
          <w:b/>
          <w:sz w:val="28"/>
          <w:szCs w:val="28"/>
        </w:rPr>
        <w:t>. В статье 57:</w:t>
      </w:r>
    </w:p>
    <w:p w:rsidR="001B4C00" w:rsidRDefault="001B4C00" w:rsidP="00582A7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9D69A7">
        <w:rPr>
          <w:rFonts w:ascii="PT Astra Serif" w:eastAsia="Times New Roman" w:hAnsi="PT Astra Serif" w:cs="Times New Roman"/>
          <w:b/>
          <w:sz w:val="28"/>
          <w:szCs w:val="28"/>
        </w:rPr>
        <w:t>а) в части 1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после слов «населенного пункта</w:t>
      </w:r>
      <w:r w:rsidR="009D69A7">
        <w:rPr>
          <w:rFonts w:ascii="PT Astra Serif" w:eastAsia="Times New Roman" w:hAnsi="PT Astra Serif" w:cs="Times New Roman"/>
          <w:sz w:val="28"/>
          <w:szCs w:val="28"/>
        </w:rPr>
        <w:t>»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дополнить словами</w:t>
      </w:r>
      <w:r w:rsidR="009D69A7">
        <w:rPr>
          <w:rFonts w:ascii="PT Astra Serif" w:eastAsia="Times New Roman" w:hAnsi="PT Astra Serif" w:cs="Times New Roman"/>
          <w:sz w:val="28"/>
          <w:szCs w:val="28"/>
        </w:rPr>
        <w:t xml:space="preserve"> «(либо части его территории)»;</w:t>
      </w:r>
    </w:p>
    <w:p w:rsidR="009D69A7" w:rsidRPr="009D460B" w:rsidRDefault="009D69A7" w:rsidP="00582A7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D06F05">
        <w:rPr>
          <w:rFonts w:ascii="PT Astra Serif" w:eastAsia="Times New Roman" w:hAnsi="PT Astra Serif" w:cs="Times New Roman"/>
          <w:b/>
          <w:sz w:val="28"/>
          <w:szCs w:val="28"/>
        </w:rPr>
        <w:t xml:space="preserve">б) </w:t>
      </w:r>
      <w:r w:rsidR="00D06F05" w:rsidRPr="00D06F05">
        <w:rPr>
          <w:rFonts w:ascii="PT Astra Serif" w:eastAsia="Times New Roman" w:hAnsi="PT Astra Serif" w:cs="Times New Roman"/>
          <w:b/>
          <w:sz w:val="28"/>
          <w:szCs w:val="28"/>
        </w:rPr>
        <w:t>в части 2</w:t>
      </w:r>
      <w:r w:rsidR="00D06F05">
        <w:rPr>
          <w:rFonts w:ascii="PT Astra Serif" w:eastAsia="Times New Roman" w:hAnsi="PT Astra Serif" w:cs="Times New Roman"/>
          <w:sz w:val="28"/>
          <w:szCs w:val="28"/>
        </w:rPr>
        <w:t xml:space="preserve"> текст «пунктом 4.1» заменить текстом «пунктами 4.1 и 4.3»;</w:t>
      </w:r>
    </w:p>
    <w:p w:rsidR="002B228D" w:rsidRPr="009D460B" w:rsidRDefault="00007655" w:rsidP="002B228D">
      <w:pPr>
        <w:autoSpaceDE w:val="0"/>
        <w:autoSpaceDN w:val="0"/>
        <w:adjustRightInd w:val="0"/>
        <w:spacing w:after="0" w:line="240" w:lineRule="auto"/>
        <w:ind w:left="851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</w:rPr>
      </w:pPr>
      <w:r w:rsidRPr="009D460B">
        <w:rPr>
          <w:rFonts w:ascii="PT Astra Serif" w:eastAsia="Times New Roman" w:hAnsi="PT Astra Serif" w:cs="Times New Roman"/>
          <w:b/>
          <w:sz w:val="28"/>
          <w:szCs w:val="28"/>
        </w:rPr>
        <w:t>1.</w:t>
      </w:r>
      <w:r w:rsidR="00CF20A8">
        <w:rPr>
          <w:rFonts w:ascii="PT Astra Serif" w:eastAsia="Times New Roman" w:hAnsi="PT Astra Serif" w:cs="Times New Roman"/>
          <w:b/>
          <w:sz w:val="28"/>
          <w:szCs w:val="28"/>
        </w:rPr>
        <w:t>10</w:t>
      </w:r>
      <w:r w:rsidRPr="009D460B">
        <w:rPr>
          <w:rFonts w:ascii="PT Astra Serif" w:eastAsia="Times New Roman" w:hAnsi="PT Astra Serif" w:cs="Times New Roman"/>
          <w:b/>
          <w:sz w:val="28"/>
          <w:szCs w:val="28"/>
        </w:rPr>
        <w:t xml:space="preserve">. </w:t>
      </w:r>
      <w:r w:rsidR="00AC0878">
        <w:rPr>
          <w:rFonts w:ascii="PT Astra Serif" w:eastAsia="Times New Roman" w:hAnsi="PT Astra Serif" w:cs="Times New Roman"/>
          <w:b/>
          <w:sz w:val="28"/>
          <w:szCs w:val="28"/>
        </w:rPr>
        <w:t>Ввести статью</w:t>
      </w:r>
      <w:r w:rsidR="002B228D" w:rsidRPr="009D460B">
        <w:rPr>
          <w:rFonts w:ascii="PT Astra Serif" w:eastAsia="Times New Roman" w:hAnsi="PT Astra Serif" w:cs="Times New Roman"/>
          <w:b/>
          <w:sz w:val="28"/>
          <w:szCs w:val="28"/>
        </w:rPr>
        <w:t xml:space="preserve"> 57.1</w:t>
      </w:r>
      <w:r w:rsidR="002B228D" w:rsidRPr="009D460B">
        <w:rPr>
          <w:rFonts w:ascii="PT Astra Serif" w:eastAsia="Times New Roman" w:hAnsi="PT Astra Serif" w:cs="Times New Roman"/>
          <w:sz w:val="28"/>
          <w:szCs w:val="28"/>
        </w:rPr>
        <w:t xml:space="preserve"> следующего содержания: </w:t>
      </w:r>
    </w:p>
    <w:p w:rsidR="002B228D" w:rsidRPr="002B228D" w:rsidRDefault="002B228D" w:rsidP="002B228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B228D">
        <w:rPr>
          <w:rFonts w:ascii="PT Astra Serif" w:eastAsia="Times New Roman" w:hAnsi="PT Astra Serif" w:cs="Times New Roman"/>
          <w:sz w:val="28"/>
          <w:szCs w:val="28"/>
        </w:rPr>
        <w:t>«</w:t>
      </w:r>
      <w:r w:rsidRPr="002B228D">
        <w:rPr>
          <w:rFonts w:ascii="PT Astra Serif" w:eastAsia="Times New Roman" w:hAnsi="PT Astra Serif" w:cs="Times New Roman"/>
          <w:bCs/>
          <w:sz w:val="28"/>
          <w:szCs w:val="28"/>
        </w:rPr>
        <w:t xml:space="preserve">Статья 57.1 </w:t>
      </w:r>
      <w:r w:rsidRPr="002B228D">
        <w:rPr>
          <w:rFonts w:ascii="PT Astra Serif" w:eastAsia="Times New Roman" w:hAnsi="PT Astra Serif" w:cs="Times New Roman"/>
          <w:sz w:val="28"/>
          <w:szCs w:val="28"/>
        </w:rPr>
        <w:t>Финансовое и иное обеспечение реализации инициативных проектов</w:t>
      </w:r>
    </w:p>
    <w:p w:rsidR="002B228D" w:rsidRPr="002B228D" w:rsidRDefault="002B228D" w:rsidP="002B228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B228D">
        <w:rPr>
          <w:rFonts w:ascii="PT Astra Serif" w:eastAsia="Times New Roman" w:hAnsi="PT Astra Serif" w:cs="Times New Roman"/>
          <w:sz w:val="28"/>
          <w:szCs w:val="28"/>
        </w:rPr>
        <w:t xml:space="preserve">1. Источником финансового обеспечения реализации инициативных проектов, предусмотренных статьей </w:t>
      </w:r>
      <w:r w:rsidR="006B7FCD">
        <w:rPr>
          <w:rFonts w:ascii="PT Astra Serif" w:eastAsia="Times New Roman" w:hAnsi="PT Astra Serif" w:cs="Times New Roman"/>
          <w:sz w:val="28"/>
          <w:szCs w:val="28"/>
        </w:rPr>
        <w:t>2</w:t>
      </w:r>
      <w:r w:rsidRPr="009D460B">
        <w:rPr>
          <w:rFonts w:ascii="PT Astra Serif" w:eastAsia="Times New Roman" w:hAnsi="PT Astra Serif" w:cs="Times New Roman"/>
          <w:sz w:val="28"/>
          <w:szCs w:val="28"/>
        </w:rPr>
        <w:t>6</w:t>
      </w:r>
      <w:r w:rsidRPr="002B228D">
        <w:rPr>
          <w:rFonts w:ascii="PT Astra Serif" w:eastAsia="Times New Roman" w:hAnsi="PT Astra Serif" w:cs="Times New Roman"/>
          <w:sz w:val="28"/>
          <w:szCs w:val="28"/>
        </w:rPr>
        <w:t xml:space="preserve">.1 </w:t>
      </w:r>
      <w:r w:rsidR="006B7FCD">
        <w:rPr>
          <w:rFonts w:ascii="PT Astra Serif" w:eastAsia="Times New Roman" w:hAnsi="PT Astra Serif" w:cs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Pr="002B228D">
        <w:rPr>
          <w:rFonts w:ascii="PT Astra Serif" w:eastAsia="Times New Roman" w:hAnsi="PT Astra Serif" w:cs="Times New Roman"/>
          <w:sz w:val="28"/>
          <w:szCs w:val="28"/>
        </w:rPr>
        <w:t>, являются предусмотренные решением о</w:t>
      </w:r>
      <w:r w:rsidR="006B7FCD">
        <w:rPr>
          <w:rFonts w:ascii="PT Astra Serif" w:eastAsia="Times New Roman" w:hAnsi="PT Astra Serif" w:cs="Times New Roman"/>
          <w:sz w:val="28"/>
          <w:szCs w:val="28"/>
        </w:rPr>
        <w:t xml:space="preserve"> местном</w:t>
      </w:r>
      <w:r w:rsidRPr="002B228D">
        <w:rPr>
          <w:rFonts w:ascii="PT Astra Serif" w:eastAsia="Times New Roman" w:hAnsi="PT Astra Serif" w:cs="Times New Roman"/>
          <w:sz w:val="28"/>
          <w:szCs w:val="28"/>
        </w:rPr>
        <w:t xml:space="preserve"> бюджете бюджетные ассигнования на реализацию инициативных проектов, </w:t>
      </w:r>
      <w:proofErr w:type="gramStart"/>
      <w:r w:rsidRPr="002B228D">
        <w:rPr>
          <w:rFonts w:ascii="PT Astra Serif" w:eastAsia="Times New Roman" w:hAnsi="PT Astra Serif" w:cs="Times New Roman"/>
          <w:sz w:val="28"/>
          <w:szCs w:val="28"/>
        </w:rPr>
        <w:t>формируемые</w:t>
      </w:r>
      <w:proofErr w:type="gramEnd"/>
      <w:r w:rsidRPr="002B228D">
        <w:rPr>
          <w:rFonts w:ascii="PT Astra Serif" w:eastAsia="Times New Roman" w:hAnsi="PT Astra Serif" w:cs="Times New Roman"/>
          <w:sz w:val="28"/>
          <w:szCs w:val="28"/>
        </w:rPr>
        <w:t xml:space="preserve"> в том числе с учетом объемов инициативных платежей и (или) межбюджетных трансфертов из бюджета Тульской области, предоставленных в целях финансового обеспечения соответствующих расходных обязательств муниципального образования.</w:t>
      </w:r>
    </w:p>
    <w:p w:rsidR="002B228D" w:rsidRPr="002B228D" w:rsidRDefault="002B228D" w:rsidP="002B228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B228D">
        <w:rPr>
          <w:rFonts w:ascii="PT Astra Serif" w:eastAsia="Times New Roman" w:hAnsi="PT Astra Serif" w:cs="Times New Roman"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</w:t>
      </w:r>
      <w:r w:rsidRPr="002B228D">
        <w:rPr>
          <w:rFonts w:ascii="PT Astra Serif" w:eastAsia="Times New Roman" w:hAnsi="PT Astra Serif" w:cs="Times New Roman"/>
          <w:sz w:val="28"/>
          <w:szCs w:val="28"/>
        </w:rPr>
        <w:lastRenderedPageBreak/>
        <w:t xml:space="preserve">Бюджетным кодексом Российской Федерации в </w:t>
      </w:r>
      <w:r w:rsidR="00941D34">
        <w:rPr>
          <w:rFonts w:ascii="PT Astra Serif" w:eastAsia="Times New Roman" w:hAnsi="PT Astra Serif" w:cs="Times New Roman"/>
          <w:sz w:val="28"/>
          <w:szCs w:val="28"/>
        </w:rPr>
        <w:t xml:space="preserve">местный </w:t>
      </w:r>
      <w:r w:rsidRPr="002B228D">
        <w:rPr>
          <w:rFonts w:ascii="PT Astra Serif" w:eastAsia="Times New Roman" w:hAnsi="PT Astra Serif" w:cs="Times New Roman"/>
          <w:sz w:val="28"/>
          <w:szCs w:val="28"/>
        </w:rPr>
        <w:t>бюджет в целях реализации конкретных инициативных проектов.</w:t>
      </w:r>
    </w:p>
    <w:p w:rsidR="002B228D" w:rsidRPr="002B228D" w:rsidRDefault="002B228D" w:rsidP="002B228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B228D">
        <w:rPr>
          <w:rFonts w:ascii="PT Astra Serif" w:eastAsia="Times New Roman" w:hAnsi="PT Astra Serif" w:cs="Times New Roman"/>
          <w:sz w:val="28"/>
          <w:szCs w:val="28"/>
        </w:rPr>
        <w:t>3. В случае</w:t>
      </w:r>
      <w:proofErr w:type="gramStart"/>
      <w:r w:rsidRPr="002B228D">
        <w:rPr>
          <w:rFonts w:ascii="PT Astra Serif" w:eastAsia="Times New Roman" w:hAnsi="PT Astra Serif" w:cs="Times New Roman"/>
          <w:sz w:val="28"/>
          <w:szCs w:val="28"/>
        </w:rPr>
        <w:t>,</w:t>
      </w:r>
      <w:proofErr w:type="gramEnd"/>
      <w:r w:rsidRPr="002B228D">
        <w:rPr>
          <w:rFonts w:ascii="PT Astra Serif" w:eastAsia="Times New Roman" w:hAnsi="PT Astra Serif" w:cs="Times New Roman"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</w:t>
      </w:r>
      <w:r w:rsidR="001B4C00">
        <w:rPr>
          <w:rFonts w:ascii="PT Astra Serif" w:eastAsia="Times New Roman" w:hAnsi="PT Astra Serif" w:cs="Times New Roman"/>
          <w:sz w:val="28"/>
          <w:szCs w:val="28"/>
        </w:rPr>
        <w:t xml:space="preserve">местный </w:t>
      </w:r>
      <w:r w:rsidRPr="002B228D">
        <w:rPr>
          <w:rFonts w:ascii="PT Astra Serif" w:eastAsia="Times New Roman" w:hAnsi="PT Astra Serif" w:cs="Times New Roman"/>
          <w:sz w:val="28"/>
          <w:szCs w:val="28"/>
        </w:rPr>
        <w:t xml:space="preserve">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</w:t>
      </w:r>
      <w:r w:rsidR="001B4C00">
        <w:rPr>
          <w:rFonts w:ascii="PT Astra Serif" w:eastAsia="Times New Roman" w:hAnsi="PT Astra Serif" w:cs="Times New Roman"/>
          <w:sz w:val="28"/>
          <w:szCs w:val="28"/>
        </w:rPr>
        <w:t xml:space="preserve">местный </w:t>
      </w:r>
      <w:r w:rsidRPr="002B228D">
        <w:rPr>
          <w:rFonts w:ascii="PT Astra Serif" w:eastAsia="Times New Roman" w:hAnsi="PT Astra Serif" w:cs="Times New Roman"/>
          <w:sz w:val="28"/>
          <w:szCs w:val="28"/>
        </w:rPr>
        <w:t>бюджет.</w:t>
      </w:r>
    </w:p>
    <w:p w:rsidR="002B228D" w:rsidRPr="002B228D" w:rsidRDefault="002B228D" w:rsidP="009D46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B228D">
        <w:rPr>
          <w:rFonts w:ascii="PT Astra Serif" w:eastAsia="Times New Roman" w:hAnsi="PT Astra Serif" w:cs="Times New Roman"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образования, определяется нормативным правовым актом Собрания </w:t>
      </w:r>
      <w:r w:rsidRPr="009D460B">
        <w:rPr>
          <w:rFonts w:ascii="PT Astra Serif" w:eastAsia="Times New Roman" w:hAnsi="PT Astra Serif" w:cs="Times New Roman"/>
          <w:sz w:val="28"/>
          <w:szCs w:val="28"/>
        </w:rPr>
        <w:t xml:space="preserve">депутатов </w:t>
      </w:r>
      <w:r w:rsidR="001B4C00">
        <w:rPr>
          <w:rFonts w:ascii="PT Astra Serif" w:eastAsia="Times New Roman" w:hAnsi="PT Astra Serif" w:cs="Times New Roman"/>
          <w:sz w:val="28"/>
          <w:szCs w:val="28"/>
        </w:rPr>
        <w:t xml:space="preserve">(решением схода граждан, осуществляющего полномочия представительного органа) </w:t>
      </w:r>
      <w:r w:rsidR="001B4C00" w:rsidRPr="009D460B">
        <w:rPr>
          <w:rFonts w:ascii="PT Astra Serif" w:eastAsia="Times New Roman" w:hAnsi="PT Astra Serif" w:cs="Times New Roman"/>
          <w:sz w:val="28"/>
          <w:szCs w:val="28"/>
        </w:rPr>
        <w:t>муниципального образования</w:t>
      </w:r>
      <w:r w:rsidR="001B4C00">
        <w:rPr>
          <w:rFonts w:ascii="PT Astra Serif" w:eastAsia="Times New Roman" w:hAnsi="PT Astra Serif" w:cs="Times New Roman"/>
          <w:sz w:val="28"/>
          <w:szCs w:val="28"/>
        </w:rPr>
        <w:t>.</w:t>
      </w:r>
    </w:p>
    <w:p w:rsidR="004702D5" w:rsidRDefault="002B228D" w:rsidP="009D46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B228D">
        <w:rPr>
          <w:rFonts w:ascii="PT Astra Serif" w:eastAsia="Times New Roman" w:hAnsi="PT Astra Serif" w:cs="Times New Roman"/>
          <w:sz w:val="28"/>
          <w:szCs w:val="28"/>
        </w:rPr>
        <w:t>4. Реализация инициативных проектов может обеспечиваться также в форме добровольного имущественного и (или) трудового</w:t>
      </w:r>
      <w:r w:rsidR="009D460B" w:rsidRPr="009D460B">
        <w:rPr>
          <w:rFonts w:ascii="PT Astra Serif" w:eastAsia="Times New Roman" w:hAnsi="PT Astra Serif" w:cs="Times New Roman"/>
          <w:sz w:val="28"/>
          <w:szCs w:val="28"/>
        </w:rPr>
        <w:t xml:space="preserve"> участия заинтересованных лиц</w:t>
      </w:r>
      <w:proofErr w:type="gramStart"/>
      <w:r w:rsidR="009D460B" w:rsidRPr="009D460B">
        <w:rPr>
          <w:rFonts w:ascii="PT Astra Serif" w:eastAsia="Times New Roman" w:hAnsi="PT Astra Serif" w:cs="Times New Roman"/>
          <w:sz w:val="28"/>
          <w:szCs w:val="28"/>
        </w:rPr>
        <w:t>.».</w:t>
      </w:r>
      <w:proofErr w:type="gramEnd"/>
    </w:p>
    <w:p w:rsidR="0038799F" w:rsidRPr="000F6557" w:rsidRDefault="0038799F" w:rsidP="009D46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2. Пункт 1.1. вступает в силу с 23.03.2021 года.</w:t>
      </w:r>
    </w:p>
    <w:p w:rsidR="00110648" w:rsidRPr="009D460B" w:rsidRDefault="0038799F" w:rsidP="00582A70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r>
        <w:rPr>
          <w:rFonts w:ascii="PT Astra Serif" w:eastAsia="Calibri" w:hAnsi="PT Astra Serif" w:cs="Times New Roman"/>
          <w:sz w:val="28"/>
          <w:szCs w:val="28"/>
          <w:lang w:eastAsia="en-US"/>
        </w:rPr>
        <w:t>3</w:t>
      </w:r>
      <w:r w:rsidR="00110648" w:rsidRPr="009D460B">
        <w:rPr>
          <w:rFonts w:ascii="PT Astra Serif" w:eastAsia="Calibri" w:hAnsi="PT Astra Serif" w:cs="Times New Roman"/>
          <w:sz w:val="28"/>
          <w:szCs w:val="28"/>
          <w:lang w:eastAsia="en-US"/>
        </w:rPr>
        <w:t>. Настоящее решение направить для государственной регистрации в Управление Министерства юстиции Российской Федерации по Тульской области.</w:t>
      </w:r>
    </w:p>
    <w:p w:rsidR="00110648" w:rsidRPr="009D460B" w:rsidRDefault="0038799F" w:rsidP="00582A70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r>
        <w:rPr>
          <w:rFonts w:ascii="PT Astra Serif" w:eastAsia="Calibri" w:hAnsi="PT Astra Serif" w:cs="Times New Roman"/>
          <w:sz w:val="28"/>
          <w:szCs w:val="28"/>
          <w:lang w:eastAsia="en-US"/>
        </w:rPr>
        <w:t>4</w:t>
      </w:r>
      <w:r w:rsidR="00110648" w:rsidRPr="009D460B">
        <w:rPr>
          <w:rFonts w:ascii="PT Astra Serif" w:eastAsia="Calibri" w:hAnsi="PT Astra Serif" w:cs="Times New Roman"/>
          <w:sz w:val="28"/>
          <w:szCs w:val="28"/>
          <w:lang w:eastAsia="en-US"/>
        </w:rPr>
        <w:t>. Настоящее решение вступает в силу со дня официального опубликования в</w:t>
      </w:r>
      <w:r w:rsidR="00110648" w:rsidRPr="009D460B">
        <w:rPr>
          <w:rFonts w:ascii="PT Astra Serif" w:eastAsia="Times New Roman" w:hAnsi="PT Astra Serif" w:cs="Times New Roman"/>
          <w:sz w:val="28"/>
          <w:szCs w:val="28"/>
        </w:rPr>
        <w:t xml:space="preserve"> средстве массовой информации – </w:t>
      </w:r>
      <w:r w:rsidR="00110648" w:rsidRPr="009D460B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информационном бюллетене «</w:t>
      </w:r>
      <w:proofErr w:type="spellStart"/>
      <w:r w:rsidR="00110648" w:rsidRPr="009D460B">
        <w:rPr>
          <w:rFonts w:ascii="PT Astra Serif" w:eastAsia="Calibri" w:hAnsi="PT Astra Serif" w:cs="Times New Roman"/>
          <w:sz w:val="28"/>
          <w:szCs w:val="28"/>
          <w:lang w:eastAsia="en-US"/>
        </w:rPr>
        <w:t>Щекинский</w:t>
      </w:r>
      <w:proofErr w:type="spellEnd"/>
      <w:r w:rsidR="00110648" w:rsidRPr="009D460B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муниципальный вестник» после его государственной регистрации.</w:t>
      </w:r>
    </w:p>
    <w:p w:rsidR="00110648" w:rsidRPr="009D460B" w:rsidRDefault="0038799F" w:rsidP="00745837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  <w:lang w:eastAsia="en-US"/>
        </w:rPr>
        <w:t>5</w:t>
      </w:r>
      <w:r w:rsidR="00110648" w:rsidRPr="009D460B">
        <w:rPr>
          <w:rFonts w:ascii="PT Astra Serif" w:eastAsia="Calibri" w:hAnsi="PT Astra Serif" w:cs="Times New Roman"/>
          <w:sz w:val="28"/>
          <w:szCs w:val="28"/>
          <w:lang w:eastAsia="en-US"/>
        </w:rPr>
        <w:t>.</w:t>
      </w:r>
      <w:r w:rsidR="00110648" w:rsidRPr="009D460B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gramStart"/>
      <w:r w:rsidR="00110648" w:rsidRPr="009D460B">
        <w:rPr>
          <w:rFonts w:ascii="PT Astra Serif" w:eastAsia="Times New Roman" w:hAnsi="PT Astra Serif" w:cs="Times New Roman"/>
          <w:sz w:val="28"/>
          <w:szCs w:val="28"/>
        </w:rPr>
        <w:t>Контроль за</w:t>
      </w:r>
      <w:proofErr w:type="gramEnd"/>
      <w:r w:rsidR="00110648" w:rsidRPr="009D460B">
        <w:rPr>
          <w:rFonts w:ascii="PT Astra Serif" w:eastAsia="Times New Roman" w:hAnsi="PT Astra Serif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110648" w:rsidRPr="009D460B" w:rsidRDefault="00110648" w:rsidP="00745837">
      <w:pPr>
        <w:spacing w:after="0" w:line="240" w:lineRule="auto"/>
        <w:ind w:firstLine="709"/>
        <w:jc w:val="both"/>
        <w:outlineLvl w:val="0"/>
        <w:rPr>
          <w:rFonts w:ascii="PT Astra Serif" w:hAnsi="PT Astra Serif" w:cs="Times New Roman"/>
          <w:sz w:val="28"/>
          <w:szCs w:val="28"/>
        </w:rPr>
      </w:pPr>
    </w:p>
    <w:p w:rsidR="00110648" w:rsidRPr="009D460B" w:rsidRDefault="00110648" w:rsidP="00745837">
      <w:pPr>
        <w:spacing w:after="0" w:line="240" w:lineRule="auto"/>
        <w:ind w:firstLine="709"/>
        <w:jc w:val="both"/>
        <w:outlineLvl w:val="0"/>
        <w:rPr>
          <w:rFonts w:ascii="PT Astra Serif" w:hAnsi="PT Astra Serif" w:cs="Times New Roman"/>
          <w:sz w:val="28"/>
          <w:szCs w:val="28"/>
        </w:rPr>
      </w:pPr>
    </w:p>
    <w:p w:rsidR="00D47783" w:rsidRPr="009D460B" w:rsidRDefault="00D47783" w:rsidP="00745837">
      <w:pPr>
        <w:spacing w:after="0" w:line="240" w:lineRule="auto"/>
        <w:ind w:firstLine="709"/>
        <w:jc w:val="both"/>
        <w:outlineLvl w:val="0"/>
        <w:rPr>
          <w:rFonts w:ascii="PT Astra Serif" w:hAnsi="PT Astra Serif" w:cs="Times New Roman"/>
          <w:sz w:val="28"/>
          <w:szCs w:val="28"/>
        </w:rPr>
      </w:pPr>
    </w:p>
    <w:p w:rsidR="00A72D98" w:rsidRPr="009D460B" w:rsidRDefault="00A72D98" w:rsidP="00745837">
      <w:pPr>
        <w:spacing w:after="0" w:line="240" w:lineRule="auto"/>
        <w:ind w:firstLine="709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9D460B">
        <w:rPr>
          <w:rFonts w:ascii="PT Astra Serif" w:hAnsi="PT Astra Serif" w:cs="Times New Roman"/>
          <w:sz w:val="28"/>
          <w:szCs w:val="28"/>
        </w:rPr>
        <w:t>Глава муниципального образования</w:t>
      </w:r>
    </w:p>
    <w:p w:rsidR="004B1AEF" w:rsidRPr="009D460B" w:rsidRDefault="00A72D98" w:rsidP="009D460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460B">
        <w:rPr>
          <w:rFonts w:ascii="PT Astra Serif" w:hAnsi="PT Astra Serif" w:cs="Times New Roman"/>
          <w:sz w:val="28"/>
          <w:szCs w:val="28"/>
        </w:rPr>
        <w:t xml:space="preserve">город Советск </w:t>
      </w:r>
      <w:proofErr w:type="spellStart"/>
      <w:r w:rsidRPr="009D460B">
        <w:rPr>
          <w:rFonts w:ascii="PT Astra Serif" w:hAnsi="PT Astra Serif" w:cs="Times New Roman"/>
          <w:sz w:val="28"/>
          <w:szCs w:val="28"/>
        </w:rPr>
        <w:t>Щеки</w:t>
      </w:r>
      <w:r w:rsidR="008A3A2B" w:rsidRPr="009D460B">
        <w:rPr>
          <w:rFonts w:ascii="PT Astra Serif" w:hAnsi="PT Astra Serif" w:cs="Times New Roman"/>
          <w:sz w:val="28"/>
          <w:szCs w:val="28"/>
        </w:rPr>
        <w:t>нского</w:t>
      </w:r>
      <w:proofErr w:type="spellEnd"/>
      <w:r w:rsidR="008A3A2B" w:rsidRPr="009D460B">
        <w:rPr>
          <w:rFonts w:ascii="PT Astra Serif" w:hAnsi="PT Astra Serif" w:cs="Times New Roman"/>
          <w:sz w:val="28"/>
          <w:szCs w:val="28"/>
        </w:rPr>
        <w:t xml:space="preserve"> района                </w:t>
      </w:r>
      <w:r w:rsidRPr="009D460B">
        <w:rPr>
          <w:rFonts w:ascii="PT Astra Serif" w:hAnsi="PT Astra Serif" w:cs="Times New Roman"/>
          <w:sz w:val="28"/>
          <w:szCs w:val="28"/>
        </w:rPr>
        <w:t xml:space="preserve">                  </w:t>
      </w:r>
      <w:r w:rsidR="008A3A2B" w:rsidRPr="009D460B">
        <w:rPr>
          <w:rFonts w:ascii="PT Astra Serif" w:hAnsi="PT Astra Serif" w:cs="Times New Roman"/>
          <w:sz w:val="28"/>
          <w:szCs w:val="28"/>
        </w:rPr>
        <w:t xml:space="preserve">Е. В. </w:t>
      </w:r>
      <w:proofErr w:type="spellStart"/>
      <w:r w:rsidR="008A3A2B" w:rsidRPr="009D460B">
        <w:rPr>
          <w:rFonts w:ascii="PT Astra Serif" w:hAnsi="PT Astra Serif" w:cs="Times New Roman"/>
          <w:sz w:val="28"/>
          <w:szCs w:val="28"/>
        </w:rPr>
        <w:t>Холаимова</w:t>
      </w:r>
      <w:proofErr w:type="spellEnd"/>
    </w:p>
    <w:sectPr w:rsidR="004B1AEF" w:rsidRPr="009D460B" w:rsidSect="00A85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B7E18"/>
    <w:multiLevelType w:val="hybridMultilevel"/>
    <w:tmpl w:val="6D7A68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A2B6E91"/>
    <w:multiLevelType w:val="hybridMultilevel"/>
    <w:tmpl w:val="FFAE7D68"/>
    <w:lvl w:ilvl="0" w:tplc="78CEE0F0">
      <w:start w:val="1"/>
      <w:numFmt w:val="decimal"/>
      <w:lvlText w:val="%1."/>
      <w:lvlJc w:val="left"/>
      <w:pPr>
        <w:tabs>
          <w:tab w:val="num" w:pos="1107"/>
        </w:tabs>
        <w:ind w:left="71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337AD7"/>
    <w:multiLevelType w:val="hybridMultilevel"/>
    <w:tmpl w:val="60EA4FB8"/>
    <w:lvl w:ilvl="0" w:tplc="BDF2924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8104C"/>
    <w:multiLevelType w:val="hybridMultilevel"/>
    <w:tmpl w:val="6EF8B1D6"/>
    <w:lvl w:ilvl="0" w:tplc="525279C8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FBF35BE"/>
    <w:multiLevelType w:val="hybridMultilevel"/>
    <w:tmpl w:val="26B67172"/>
    <w:lvl w:ilvl="0" w:tplc="FFFFFFFF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FFC5A0C"/>
    <w:multiLevelType w:val="hybridMultilevel"/>
    <w:tmpl w:val="A6EE88A2"/>
    <w:lvl w:ilvl="0" w:tplc="4536B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193639"/>
    <w:multiLevelType w:val="multilevel"/>
    <w:tmpl w:val="AB1E4CD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54AA3DE7"/>
    <w:multiLevelType w:val="hybridMultilevel"/>
    <w:tmpl w:val="8084D220"/>
    <w:lvl w:ilvl="0" w:tplc="8272E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ABA6192"/>
    <w:multiLevelType w:val="multilevel"/>
    <w:tmpl w:val="E7DEBA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2D97399"/>
    <w:multiLevelType w:val="multilevel"/>
    <w:tmpl w:val="02665940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</w:lvl>
    <w:lvl w:ilvl="1">
      <w:start w:val="1"/>
      <w:numFmt w:val="decimal"/>
      <w:isLgl/>
      <w:lvlText w:val="%1.%2."/>
      <w:lvlJc w:val="left"/>
      <w:pPr>
        <w:tabs>
          <w:tab w:val="num" w:pos="2010"/>
        </w:tabs>
        <w:ind w:left="2010" w:hanging="111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550"/>
        </w:tabs>
        <w:ind w:left="2550" w:hanging="1110"/>
      </w:p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1110"/>
      </w:pPr>
    </w:lvl>
    <w:lvl w:ilvl="4">
      <w:start w:val="1"/>
      <w:numFmt w:val="decimal"/>
      <w:isLgl/>
      <w:lvlText w:val="%1.%2.%3.%4.%5."/>
      <w:lvlJc w:val="left"/>
      <w:pPr>
        <w:tabs>
          <w:tab w:val="num" w:pos="3630"/>
        </w:tabs>
        <w:ind w:left="3630" w:hanging="1110"/>
      </w:p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940"/>
        </w:tabs>
        <w:ind w:left="59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1800"/>
      </w:pPr>
    </w:lvl>
  </w:abstractNum>
  <w:abstractNum w:abstractNumId="10">
    <w:nsid w:val="695F3918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322F70"/>
    <w:multiLevelType w:val="hybridMultilevel"/>
    <w:tmpl w:val="E54876F6"/>
    <w:lvl w:ilvl="0" w:tplc="3E9686F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1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676F"/>
    <w:rsid w:val="00003DF4"/>
    <w:rsid w:val="00007655"/>
    <w:rsid w:val="00021F60"/>
    <w:rsid w:val="00025370"/>
    <w:rsid w:val="00025BAF"/>
    <w:rsid w:val="00074BBD"/>
    <w:rsid w:val="00081C42"/>
    <w:rsid w:val="000832BA"/>
    <w:rsid w:val="00083544"/>
    <w:rsid w:val="00097CD8"/>
    <w:rsid w:val="000B2AB9"/>
    <w:rsid w:val="000B2B69"/>
    <w:rsid w:val="000B40A9"/>
    <w:rsid w:val="000C28F5"/>
    <w:rsid w:val="000C3D94"/>
    <w:rsid w:val="000D08D2"/>
    <w:rsid w:val="000D2F24"/>
    <w:rsid w:val="000F6557"/>
    <w:rsid w:val="000F6BC6"/>
    <w:rsid w:val="00105FD9"/>
    <w:rsid w:val="00106977"/>
    <w:rsid w:val="00110648"/>
    <w:rsid w:val="00117268"/>
    <w:rsid w:val="00120825"/>
    <w:rsid w:val="00120A8C"/>
    <w:rsid w:val="00121BC1"/>
    <w:rsid w:val="00146CED"/>
    <w:rsid w:val="00147A09"/>
    <w:rsid w:val="00147A5D"/>
    <w:rsid w:val="00150596"/>
    <w:rsid w:val="001619CC"/>
    <w:rsid w:val="00165341"/>
    <w:rsid w:val="00170A06"/>
    <w:rsid w:val="0017651A"/>
    <w:rsid w:val="00185B28"/>
    <w:rsid w:val="001A4BAA"/>
    <w:rsid w:val="001A6437"/>
    <w:rsid w:val="001B05DE"/>
    <w:rsid w:val="001B4C00"/>
    <w:rsid w:val="001B7895"/>
    <w:rsid w:val="001C74DB"/>
    <w:rsid w:val="001F3A73"/>
    <w:rsid w:val="001F7B05"/>
    <w:rsid w:val="00206272"/>
    <w:rsid w:val="00223845"/>
    <w:rsid w:val="00225AC2"/>
    <w:rsid w:val="00235029"/>
    <w:rsid w:val="00252239"/>
    <w:rsid w:val="002709B3"/>
    <w:rsid w:val="0027736A"/>
    <w:rsid w:val="00281182"/>
    <w:rsid w:val="00286A2F"/>
    <w:rsid w:val="002A0B2D"/>
    <w:rsid w:val="002A445C"/>
    <w:rsid w:val="002B21E7"/>
    <w:rsid w:val="002B228D"/>
    <w:rsid w:val="002C5949"/>
    <w:rsid w:val="002F6BA5"/>
    <w:rsid w:val="00302753"/>
    <w:rsid w:val="00315A05"/>
    <w:rsid w:val="00336D3E"/>
    <w:rsid w:val="003703A4"/>
    <w:rsid w:val="003807C4"/>
    <w:rsid w:val="0038799F"/>
    <w:rsid w:val="00396F0B"/>
    <w:rsid w:val="003B225C"/>
    <w:rsid w:val="003C76AD"/>
    <w:rsid w:val="003D70D2"/>
    <w:rsid w:val="003F18A8"/>
    <w:rsid w:val="003F43A0"/>
    <w:rsid w:val="003F69A9"/>
    <w:rsid w:val="004059F9"/>
    <w:rsid w:val="004106BF"/>
    <w:rsid w:val="004140EB"/>
    <w:rsid w:val="00423F4E"/>
    <w:rsid w:val="00434B9E"/>
    <w:rsid w:val="00440E67"/>
    <w:rsid w:val="00447230"/>
    <w:rsid w:val="00453ECE"/>
    <w:rsid w:val="0045558E"/>
    <w:rsid w:val="004702D5"/>
    <w:rsid w:val="00477B09"/>
    <w:rsid w:val="00491F7A"/>
    <w:rsid w:val="0049756D"/>
    <w:rsid w:val="004B18BF"/>
    <w:rsid w:val="004B1AEF"/>
    <w:rsid w:val="004C15AD"/>
    <w:rsid w:val="004C47FF"/>
    <w:rsid w:val="004C4E20"/>
    <w:rsid w:val="004D23F2"/>
    <w:rsid w:val="004D3532"/>
    <w:rsid w:val="004E2E5B"/>
    <w:rsid w:val="004E632E"/>
    <w:rsid w:val="00501042"/>
    <w:rsid w:val="005029D7"/>
    <w:rsid w:val="005058FC"/>
    <w:rsid w:val="0052550B"/>
    <w:rsid w:val="00535AE0"/>
    <w:rsid w:val="0055116E"/>
    <w:rsid w:val="005522F6"/>
    <w:rsid w:val="00553CEE"/>
    <w:rsid w:val="00582A70"/>
    <w:rsid w:val="00593EA9"/>
    <w:rsid w:val="005A4446"/>
    <w:rsid w:val="005C6618"/>
    <w:rsid w:val="005D09B2"/>
    <w:rsid w:val="005E6A23"/>
    <w:rsid w:val="00601ED8"/>
    <w:rsid w:val="00607973"/>
    <w:rsid w:val="00627835"/>
    <w:rsid w:val="006329AA"/>
    <w:rsid w:val="006361D0"/>
    <w:rsid w:val="00646150"/>
    <w:rsid w:val="006500CD"/>
    <w:rsid w:val="00657067"/>
    <w:rsid w:val="00657BDF"/>
    <w:rsid w:val="006625AD"/>
    <w:rsid w:val="00662E59"/>
    <w:rsid w:val="00676564"/>
    <w:rsid w:val="00687B37"/>
    <w:rsid w:val="00691D83"/>
    <w:rsid w:val="006B6701"/>
    <w:rsid w:val="006B71BB"/>
    <w:rsid w:val="006B7FCD"/>
    <w:rsid w:val="006C3BC3"/>
    <w:rsid w:val="006D48D4"/>
    <w:rsid w:val="006D7CD2"/>
    <w:rsid w:val="006E2C5D"/>
    <w:rsid w:val="006E62A2"/>
    <w:rsid w:val="006E7113"/>
    <w:rsid w:val="006F08F1"/>
    <w:rsid w:val="007024A0"/>
    <w:rsid w:val="007202E0"/>
    <w:rsid w:val="00736B15"/>
    <w:rsid w:val="00745837"/>
    <w:rsid w:val="0076277C"/>
    <w:rsid w:val="00771527"/>
    <w:rsid w:val="00780B6C"/>
    <w:rsid w:val="007956DB"/>
    <w:rsid w:val="00796802"/>
    <w:rsid w:val="007A143B"/>
    <w:rsid w:val="007A3B7B"/>
    <w:rsid w:val="007A5001"/>
    <w:rsid w:val="007B3522"/>
    <w:rsid w:val="007B4ACD"/>
    <w:rsid w:val="007D5FF9"/>
    <w:rsid w:val="007E6667"/>
    <w:rsid w:val="007E7249"/>
    <w:rsid w:val="0081047C"/>
    <w:rsid w:val="008143B5"/>
    <w:rsid w:val="008227B0"/>
    <w:rsid w:val="008277AC"/>
    <w:rsid w:val="00834ABA"/>
    <w:rsid w:val="00836912"/>
    <w:rsid w:val="00844E19"/>
    <w:rsid w:val="008746AF"/>
    <w:rsid w:val="008762E5"/>
    <w:rsid w:val="00881966"/>
    <w:rsid w:val="00886F13"/>
    <w:rsid w:val="00887E77"/>
    <w:rsid w:val="008957F6"/>
    <w:rsid w:val="008959A3"/>
    <w:rsid w:val="008A3A2B"/>
    <w:rsid w:val="008D3B33"/>
    <w:rsid w:val="008D6D41"/>
    <w:rsid w:val="008D7FD2"/>
    <w:rsid w:val="008E5B62"/>
    <w:rsid w:val="0090243C"/>
    <w:rsid w:val="009040E0"/>
    <w:rsid w:val="00913E78"/>
    <w:rsid w:val="00916224"/>
    <w:rsid w:val="00916D44"/>
    <w:rsid w:val="00924619"/>
    <w:rsid w:val="00927C7B"/>
    <w:rsid w:val="00930431"/>
    <w:rsid w:val="00941D34"/>
    <w:rsid w:val="0094621C"/>
    <w:rsid w:val="00960FF2"/>
    <w:rsid w:val="00965A1C"/>
    <w:rsid w:val="00966D32"/>
    <w:rsid w:val="00981A37"/>
    <w:rsid w:val="00991609"/>
    <w:rsid w:val="0099270D"/>
    <w:rsid w:val="009C081B"/>
    <w:rsid w:val="009C601F"/>
    <w:rsid w:val="009D460B"/>
    <w:rsid w:val="009D69A7"/>
    <w:rsid w:val="009F24AE"/>
    <w:rsid w:val="009F49E7"/>
    <w:rsid w:val="00A02069"/>
    <w:rsid w:val="00A0722C"/>
    <w:rsid w:val="00A24651"/>
    <w:rsid w:val="00A374E0"/>
    <w:rsid w:val="00A37F2C"/>
    <w:rsid w:val="00A4516B"/>
    <w:rsid w:val="00A50A89"/>
    <w:rsid w:val="00A515AB"/>
    <w:rsid w:val="00A54E1C"/>
    <w:rsid w:val="00A6027C"/>
    <w:rsid w:val="00A72D98"/>
    <w:rsid w:val="00A752A9"/>
    <w:rsid w:val="00A753B2"/>
    <w:rsid w:val="00A75A08"/>
    <w:rsid w:val="00A854FE"/>
    <w:rsid w:val="00A861C1"/>
    <w:rsid w:val="00A863AA"/>
    <w:rsid w:val="00AB5B87"/>
    <w:rsid w:val="00AC0878"/>
    <w:rsid w:val="00AD3A68"/>
    <w:rsid w:val="00AF2606"/>
    <w:rsid w:val="00B23AE3"/>
    <w:rsid w:val="00B33F5E"/>
    <w:rsid w:val="00B44604"/>
    <w:rsid w:val="00B46897"/>
    <w:rsid w:val="00B47D01"/>
    <w:rsid w:val="00B5438E"/>
    <w:rsid w:val="00B61CD4"/>
    <w:rsid w:val="00B7621A"/>
    <w:rsid w:val="00B971F0"/>
    <w:rsid w:val="00BB59DE"/>
    <w:rsid w:val="00BB64B5"/>
    <w:rsid w:val="00BC44FF"/>
    <w:rsid w:val="00BD0AA5"/>
    <w:rsid w:val="00C12FE2"/>
    <w:rsid w:val="00C13FC7"/>
    <w:rsid w:val="00C17B38"/>
    <w:rsid w:val="00C30E4C"/>
    <w:rsid w:val="00C363C9"/>
    <w:rsid w:val="00C6518E"/>
    <w:rsid w:val="00C6797C"/>
    <w:rsid w:val="00CA188A"/>
    <w:rsid w:val="00CA37B2"/>
    <w:rsid w:val="00CA6429"/>
    <w:rsid w:val="00CB0DA0"/>
    <w:rsid w:val="00CF20A8"/>
    <w:rsid w:val="00D06F05"/>
    <w:rsid w:val="00D30782"/>
    <w:rsid w:val="00D31DB7"/>
    <w:rsid w:val="00D33A7B"/>
    <w:rsid w:val="00D47783"/>
    <w:rsid w:val="00D51FF9"/>
    <w:rsid w:val="00D852E8"/>
    <w:rsid w:val="00D917DF"/>
    <w:rsid w:val="00D97713"/>
    <w:rsid w:val="00DA1A82"/>
    <w:rsid w:val="00DA3F99"/>
    <w:rsid w:val="00DB676F"/>
    <w:rsid w:val="00DC2E89"/>
    <w:rsid w:val="00DC47DE"/>
    <w:rsid w:val="00DD1F37"/>
    <w:rsid w:val="00DD43E5"/>
    <w:rsid w:val="00DE525F"/>
    <w:rsid w:val="00DE6355"/>
    <w:rsid w:val="00E05828"/>
    <w:rsid w:val="00E376B8"/>
    <w:rsid w:val="00E462BC"/>
    <w:rsid w:val="00E5126C"/>
    <w:rsid w:val="00E72C11"/>
    <w:rsid w:val="00E85829"/>
    <w:rsid w:val="00EA0298"/>
    <w:rsid w:val="00EA25C5"/>
    <w:rsid w:val="00EA52E2"/>
    <w:rsid w:val="00EE04ED"/>
    <w:rsid w:val="00EE0A5E"/>
    <w:rsid w:val="00EE11F2"/>
    <w:rsid w:val="00EE1846"/>
    <w:rsid w:val="00EE1EB9"/>
    <w:rsid w:val="00EE458E"/>
    <w:rsid w:val="00F11B4E"/>
    <w:rsid w:val="00F369E4"/>
    <w:rsid w:val="00F36F11"/>
    <w:rsid w:val="00F36F75"/>
    <w:rsid w:val="00F377DD"/>
    <w:rsid w:val="00F40773"/>
    <w:rsid w:val="00F63FD7"/>
    <w:rsid w:val="00F64DB1"/>
    <w:rsid w:val="00F7066A"/>
    <w:rsid w:val="00F7538D"/>
    <w:rsid w:val="00F764E9"/>
    <w:rsid w:val="00FB07AB"/>
    <w:rsid w:val="00FB0BE9"/>
    <w:rsid w:val="00FD645E"/>
    <w:rsid w:val="00FE0C74"/>
    <w:rsid w:val="00FE2C1A"/>
    <w:rsid w:val="00FF2E7B"/>
    <w:rsid w:val="00FF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7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DB6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rsid w:val="00DB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7B05"/>
    <w:pPr>
      <w:ind w:left="720"/>
      <w:contextualSpacing/>
    </w:pPr>
  </w:style>
  <w:style w:type="character" w:customStyle="1" w:styleId="apple-converted-space">
    <w:name w:val="apple-converted-space"/>
    <w:basedOn w:val="a0"/>
    <w:rsid w:val="00440E67"/>
  </w:style>
  <w:style w:type="character" w:styleId="a5">
    <w:name w:val="Hyperlink"/>
    <w:basedOn w:val="a0"/>
    <w:uiPriority w:val="99"/>
    <w:unhideWhenUsed/>
    <w:rsid w:val="00440E6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A4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147A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C6797C"/>
  </w:style>
  <w:style w:type="paragraph" w:styleId="HTML">
    <w:name w:val="HTML Preformatted"/>
    <w:basedOn w:val="a"/>
    <w:link w:val="HTML0"/>
    <w:uiPriority w:val="99"/>
    <w:unhideWhenUsed/>
    <w:rsid w:val="00EE11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E11F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5">
    <w:name w:val="s_15"/>
    <w:basedOn w:val="a"/>
    <w:rsid w:val="00C65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822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C74D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7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4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6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4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884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5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31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82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776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8539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6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7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5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5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2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3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4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0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4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2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4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4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9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6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5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2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2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7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6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41A53773FA4E63EF18FE33BBDEABC972A083729C75E3AF6B9553D969AB537959CF6C2DFA4B5A99672A151952020FAB45573C8254m0sBH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osovetsk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B30B5-1708-4687-88B0-B27F5A087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2595</TotalTime>
  <Pages>8</Pages>
  <Words>2785</Words>
  <Characters>15879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187</cp:revision>
  <cp:lastPrinted>2020-05-22T06:01:00Z</cp:lastPrinted>
  <dcterms:created xsi:type="dcterms:W3CDTF">2015-06-09T07:22:00Z</dcterms:created>
  <dcterms:modified xsi:type="dcterms:W3CDTF">2021-03-11T08:00:00Z</dcterms:modified>
</cp:coreProperties>
</file>