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FD" w:rsidRPr="00FF69FD" w:rsidRDefault="00FF69FD" w:rsidP="00FF69FD">
      <w:pPr>
        <w:tabs>
          <w:tab w:val="center" w:pos="9072"/>
        </w:tabs>
        <w:spacing w:after="0" w:line="240" w:lineRule="auto"/>
        <w:jc w:val="right"/>
        <w:rPr>
          <w:b/>
          <w:i/>
          <w:sz w:val="28"/>
          <w:szCs w:val="28"/>
        </w:rPr>
      </w:pPr>
      <w:r w:rsidRPr="00FF69FD">
        <w:rPr>
          <w:b/>
          <w:i/>
          <w:sz w:val="28"/>
          <w:szCs w:val="28"/>
        </w:rPr>
        <w:t>Дата размещения 13.03.2017г.</w:t>
      </w:r>
    </w:p>
    <w:p w:rsidR="00FF69FD" w:rsidRPr="00FF69FD" w:rsidRDefault="00FF69FD" w:rsidP="00FF69FD">
      <w:pPr>
        <w:tabs>
          <w:tab w:val="center" w:pos="9072"/>
        </w:tabs>
        <w:spacing w:after="0" w:line="240" w:lineRule="auto"/>
        <w:jc w:val="center"/>
        <w:rPr>
          <w:b/>
          <w:sz w:val="28"/>
          <w:szCs w:val="28"/>
        </w:rPr>
      </w:pPr>
      <w:r w:rsidRPr="00FF69FD">
        <w:rPr>
          <w:b/>
          <w:i/>
          <w:sz w:val="28"/>
          <w:szCs w:val="28"/>
        </w:rPr>
        <w:t xml:space="preserve">Срок приема заключений по результатам независимой </w:t>
      </w:r>
      <w:proofErr w:type="spellStart"/>
      <w:r w:rsidRPr="00FF69FD">
        <w:rPr>
          <w:b/>
          <w:i/>
          <w:sz w:val="28"/>
          <w:szCs w:val="28"/>
        </w:rPr>
        <w:t>антикоррупционной</w:t>
      </w:r>
      <w:proofErr w:type="spellEnd"/>
      <w:r w:rsidRPr="00FF69FD">
        <w:rPr>
          <w:b/>
          <w:i/>
          <w:sz w:val="28"/>
          <w:szCs w:val="28"/>
        </w:rPr>
        <w:t xml:space="preserve"> экспертизы с 13.03.2017г  по 23.03.2017г.</w:t>
      </w:r>
    </w:p>
    <w:p w:rsidR="00FF69FD" w:rsidRDefault="00FF69FD"/>
    <w:p w:rsidR="00FF69FD" w:rsidRDefault="00FF69FD"/>
    <w:tbl>
      <w:tblPr>
        <w:tblW w:w="0" w:type="auto"/>
        <w:tblLook w:val="01E0"/>
      </w:tblPr>
      <w:tblGrid>
        <w:gridCol w:w="4785"/>
        <w:gridCol w:w="4786"/>
      </w:tblGrid>
      <w:tr w:rsidR="00220796" w:rsidRPr="00806DCF" w:rsidTr="00220796">
        <w:tc>
          <w:tcPr>
            <w:tcW w:w="9571" w:type="dxa"/>
            <w:gridSpan w:val="2"/>
          </w:tcPr>
          <w:p w:rsidR="00220796" w:rsidRPr="00806DCF" w:rsidRDefault="00220796" w:rsidP="00806DC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06DCF">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2808605</wp:posOffset>
                  </wp:positionH>
                  <wp:positionV relativeFrom="paragraph">
                    <wp:posOffset>-571500</wp:posOffset>
                  </wp:positionV>
                  <wp:extent cx="746125" cy="931545"/>
                  <wp:effectExtent l="19050" t="0" r="0" b="1905"/>
                  <wp:wrapNone/>
                  <wp:docPr id="2"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5" cstate="print"/>
                          <a:srcRect/>
                          <a:stretch>
                            <a:fillRect/>
                          </a:stretch>
                        </pic:blipFill>
                        <pic:spPr bwMode="auto">
                          <a:xfrm>
                            <a:off x="0" y="0"/>
                            <a:ext cx="746125" cy="931545"/>
                          </a:xfrm>
                          <a:prstGeom prst="rect">
                            <a:avLst/>
                          </a:prstGeom>
                          <a:solidFill>
                            <a:srgbClr val="FFFFFF"/>
                          </a:solidFill>
                        </pic:spPr>
                      </pic:pic>
                    </a:graphicData>
                  </a:graphic>
                </wp:anchor>
              </w:drawing>
            </w:r>
          </w:p>
          <w:p w:rsidR="00220796" w:rsidRPr="00806DCF" w:rsidRDefault="00220796" w:rsidP="00806DC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220796" w:rsidRPr="00806DCF" w:rsidRDefault="00220796" w:rsidP="00806DC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06DCF">
              <w:rPr>
                <w:rFonts w:ascii="Times New Roman" w:hAnsi="Times New Roman" w:cs="Times New Roman"/>
                <w:b/>
                <w:sz w:val="28"/>
                <w:szCs w:val="28"/>
              </w:rPr>
              <w:t>Собрание депутатов муниципального образования</w:t>
            </w:r>
          </w:p>
        </w:tc>
      </w:tr>
      <w:tr w:rsidR="00220796" w:rsidRPr="00806DCF" w:rsidTr="00220796">
        <w:tc>
          <w:tcPr>
            <w:tcW w:w="9571" w:type="dxa"/>
            <w:gridSpan w:val="2"/>
            <w:hideMark/>
          </w:tcPr>
          <w:p w:rsidR="00220796" w:rsidRPr="00806DCF" w:rsidRDefault="00220796" w:rsidP="00806DC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06DCF">
              <w:rPr>
                <w:rFonts w:ascii="Times New Roman" w:hAnsi="Times New Roman" w:cs="Times New Roman"/>
                <w:b/>
                <w:sz w:val="28"/>
                <w:szCs w:val="28"/>
              </w:rPr>
              <w:t xml:space="preserve">город Советск </w:t>
            </w:r>
            <w:proofErr w:type="spellStart"/>
            <w:r w:rsidRPr="00806DCF">
              <w:rPr>
                <w:rFonts w:ascii="Times New Roman" w:hAnsi="Times New Roman" w:cs="Times New Roman"/>
                <w:b/>
                <w:sz w:val="28"/>
                <w:szCs w:val="28"/>
              </w:rPr>
              <w:t>Щекинского</w:t>
            </w:r>
            <w:proofErr w:type="spellEnd"/>
            <w:r w:rsidRPr="00806DCF">
              <w:rPr>
                <w:rFonts w:ascii="Times New Roman" w:hAnsi="Times New Roman" w:cs="Times New Roman"/>
                <w:b/>
                <w:sz w:val="28"/>
                <w:szCs w:val="28"/>
              </w:rPr>
              <w:t xml:space="preserve"> района</w:t>
            </w:r>
          </w:p>
        </w:tc>
      </w:tr>
      <w:tr w:rsidR="00220796" w:rsidRPr="00806DCF" w:rsidTr="00220796">
        <w:tc>
          <w:tcPr>
            <w:tcW w:w="9571" w:type="dxa"/>
            <w:gridSpan w:val="2"/>
          </w:tcPr>
          <w:p w:rsidR="00220796" w:rsidRPr="00806DCF" w:rsidRDefault="00220796" w:rsidP="00806DCF">
            <w:pPr>
              <w:spacing w:after="0" w:line="240" w:lineRule="auto"/>
              <w:ind w:firstLine="709"/>
              <w:jc w:val="center"/>
              <w:rPr>
                <w:rFonts w:ascii="Times New Roman" w:hAnsi="Times New Roman" w:cs="Times New Roman"/>
                <w:b/>
                <w:sz w:val="28"/>
                <w:szCs w:val="28"/>
              </w:rPr>
            </w:pPr>
            <w:r w:rsidRPr="00806DCF">
              <w:rPr>
                <w:rFonts w:ascii="Times New Roman" w:hAnsi="Times New Roman" w:cs="Times New Roman"/>
                <w:b/>
                <w:sz w:val="28"/>
                <w:szCs w:val="28"/>
              </w:rPr>
              <w:t>II</w:t>
            </w:r>
            <w:r w:rsidRPr="00806DCF">
              <w:rPr>
                <w:rFonts w:ascii="Times New Roman" w:hAnsi="Times New Roman" w:cs="Times New Roman"/>
                <w:b/>
                <w:sz w:val="28"/>
                <w:szCs w:val="28"/>
                <w:lang w:val="en-US"/>
              </w:rPr>
              <w:t>I</w:t>
            </w:r>
            <w:r w:rsidRPr="00806DCF">
              <w:rPr>
                <w:rFonts w:ascii="Times New Roman" w:hAnsi="Times New Roman" w:cs="Times New Roman"/>
                <w:b/>
                <w:sz w:val="28"/>
                <w:szCs w:val="28"/>
              </w:rPr>
              <w:t xml:space="preserve"> созыва</w:t>
            </w:r>
          </w:p>
          <w:p w:rsidR="00220796" w:rsidRPr="00806DCF" w:rsidRDefault="00FF69FD" w:rsidP="00FF69FD">
            <w:pPr>
              <w:widowControl w:val="0"/>
              <w:autoSpaceDE w:val="0"/>
              <w:autoSpaceDN w:val="0"/>
              <w:adjustRightInd w:val="0"/>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ПРОЕКТ</w:t>
            </w:r>
          </w:p>
        </w:tc>
      </w:tr>
      <w:tr w:rsidR="00220796" w:rsidRPr="00806DCF" w:rsidTr="00220796">
        <w:tc>
          <w:tcPr>
            <w:tcW w:w="9571" w:type="dxa"/>
            <w:gridSpan w:val="2"/>
          </w:tcPr>
          <w:p w:rsidR="00220796" w:rsidRPr="00806DCF" w:rsidRDefault="00220796" w:rsidP="00806DCF">
            <w:pPr>
              <w:spacing w:after="0" w:line="240" w:lineRule="auto"/>
              <w:ind w:firstLine="709"/>
              <w:jc w:val="center"/>
              <w:rPr>
                <w:rFonts w:ascii="Times New Roman" w:hAnsi="Times New Roman" w:cs="Times New Roman"/>
                <w:b/>
                <w:sz w:val="28"/>
                <w:szCs w:val="28"/>
              </w:rPr>
            </w:pPr>
            <w:r w:rsidRPr="00806DCF">
              <w:rPr>
                <w:rFonts w:ascii="Times New Roman" w:hAnsi="Times New Roman" w:cs="Times New Roman"/>
                <w:b/>
                <w:sz w:val="28"/>
                <w:szCs w:val="28"/>
              </w:rPr>
              <w:t>РЕШЕНИЕ</w:t>
            </w:r>
          </w:p>
          <w:p w:rsidR="00220796" w:rsidRPr="00806DCF" w:rsidRDefault="00220796" w:rsidP="00806DCF">
            <w:pPr>
              <w:widowControl w:val="0"/>
              <w:autoSpaceDE w:val="0"/>
              <w:autoSpaceDN w:val="0"/>
              <w:adjustRightInd w:val="0"/>
              <w:spacing w:after="0" w:line="240" w:lineRule="auto"/>
              <w:ind w:firstLine="709"/>
              <w:jc w:val="center"/>
              <w:rPr>
                <w:rFonts w:ascii="Times New Roman" w:hAnsi="Times New Roman" w:cs="Times New Roman"/>
                <w:b/>
                <w:sz w:val="28"/>
                <w:szCs w:val="28"/>
              </w:rPr>
            </w:pPr>
          </w:p>
        </w:tc>
      </w:tr>
      <w:tr w:rsidR="00220796" w:rsidRPr="00806DCF" w:rsidTr="00220796">
        <w:tc>
          <w:tcPr>
            <w:tcW w:w="4785" w:type="dxa"/>
            <w:hideMark/>
          </w:tcPr>
          <w:p w:rsidR="00220796" w:rsidRPr="00806DCF" w:rsidRDefault="00220796" w:rsidP="00FF69FD">
            <w:pPr>
              <w:widowControl w:val="0"/>
              <w:autoSpaceDE w:val="0"/>
              <w:autoSpaceDN w:val="0"/>
              <w:adjustRightInd w:val="0"/>
              <w:spacing w:after="0" w:line="240" w:lineRule="auto"/>
              <w:ind w:firstLine="709"/>
              <w:rPr>
                <w:rFonts w:ascii="Times New Roman" w:hAnsi="Times New Roman" w:cs="Times New Roman"/>
                <w:b/>
                <w:sz w:val="28"/>
                <w:szCs w:val="28"/>
              </w:rPr>
            </w:pPr>
            <w:r w:rsidRPr="00806DCF">
              <w:rPr>
                <w:rFonts w:ascii="Times New Roman" w:hAnsi="Times New Roman" w:cs="Times New Roman"/>
                <w:b/>
                <w:sz w:val="28"/>
                <w:szCs w:val="28"/>
              </w:rPr>
              <w:t xml:space="preserve">от </w:t>
            </w:r>
            <w:r w:rsidR="00FF69FD">
              <w:rPr>
                <w:rFonts w:ascii="Times New Roman" w:hAnsi="Times New Roman" w:cs="Times New Roman"/>
                <w:b/>
                <w:sz w:val="28"/>
                <w:szCs w:val="28"/>
              </w:rPr>
              <w:t>_____________</w:t>
            </w:r>
            <w:r w:rsidRPr="00806DCF">
              <w:rPr>
                <w:rFonts w:ascii="Times New Roman" w:hAnsi="Times New Roman" w:cs="Times New Roman"/>
                <w:b/>
                <w:sz w:val="28"/>
                <w:szCs w:val="28"/>
              </w:rPr>
              <w:t xml:space="preserve"> 2017 года</w:t>
            </w:r>
          </w:p>
        </w:tc>
        <w:tc>
          <w:tcPr>
            <w:tcW w:w="4786" w:type="dxa"/>
            <w:hideMark/>
          </w:tcPr>
          <w:p w:rsidR="00220796" w:rsidRPr="00806DCF" w:rsidRDefault="00220796" w:rsidP="00FF69FD">
            <w:pPr>
              <w:widowControl w:val="0"/>
              <w:autoSpaceDE w:val="0"/>
              <w:autoSpaceDN w:val="0"/>
              <w:adjustRightInd w:val="0"/>
              <w:spacing w:after="0" w:line="240" w:lineRule="auto"/>
              <w:ind w:firstLine="709"/>
              <w:jc w:val="right"/>
              <w:rPr>
                <w:rFonts w:ascii="Times New Roman" w:hAnsi="Times New Roman" w:cs="Times New Roman"/>
                <w:b/>
                <w:sz w:val="28"/>
                <w:szCs w:val="28"/>
              </w:rPr>
            </w:pPr>
            <w:r w:rsidRPr="00806DCF">
              <w:rPr>
                <w:rFonts w:ascii="Times New Roman" w:hAnsi="Times New Roman" w:cs="Times New Roman"/>
                <w:b/>
                <w:sz w:val="28"/>
                <w:szCs w:val="28"/>
              </w:rPr>
              <w:t xml:space="preserve">№ </w:t>
            </w:r>
            <w:r w:rsidR="00FF69FD">
              <w:rPr>
                <w:rFonts w:ascii="Times New Roman" w:hAnsi="Times New Roman" w:cs="Times New Roman"/>
                <w:b/>
                <w:sz w:val="28"/>
                <w:szCs w:val="28"/>
              </w:rPr>
              <w:t>_________</w:t>
            </w:r>
          </w:p>
        </w:tc>
      </w:tr>
    </w:tbl>
    <w:p w:rsidR="00220796" w:rsidRPr="00806DCF" w:rsidRDefault="00220796" w:rsidP="00806DCF">
      <w:pPr>
        <w:spacing w:after="0" w:line="240" w:lineRule="auto"/>
        <w:ind w:firstLine="709"/>
        <w:jc w:val="both"/>
        <w:rPr>
          <w:rFonts w:ascii="Times New Roman" w:hAnsi="Times New Roman" w:cs="Times New Roman"/>
          <w:sz w:val="28"/>
          <w:szCs w:val="28"/>
        </w:rPr>
      </w:pPr>
    </w:p>
    <w:p w:rsidR="00220796" w:rsidRPr="00806DCF" w:rsidRDefault="00220796" w:rsidP="00806DCF">
      <w:pPr>
        <w:spacing w:after="0" w:line="240" w:lineRule="auto"/>
        <w:ind w:firstLine="709"/>
        <w:jc w:val="center"/>
        <w:rPr>
          <w:rFonts w:ascii="Times New Roman" w:hAnsi="Times New Roman" w:cs="Times New Roman"/>
          <w:b/>
          <w:sz w:val="28"/>
          <w:szCs w:val="28"/>
        </w:rPr>
      </w:pPr>
      <w:r w:rsidRPr="00806DCF">
        <w:rPr>
          <w:rFonts w:ascii="Times New Roman" w:hAnsi="Times New Roman" w:cs="Times New Roman"/>
          <w:b/>
          <w:sz w:val="28"/>
          <w:szCs w:val="28"/>
        </w:rPr>
        <w:t xml:space="preserve">О внесения изменений в решение Собрания депутатов муниципального образования город Советск </w:t>
      </w:r>
      <w:proofErr w:type="spellStart"/>
      <w:r w:rsidRPr="00806DCF">
        <w:rPr>
          <w:rFonts w:ascii="Times New Roman" w:hAnsi="Times New Roman" w:cs="Times New Roman"/>
          <w:b/>
          <w:sz w:val="28"/>
          <w:szCs w:val="28"/>
        </w:rPr>
        <w:t>Щекинского</w:t>
      </w:r>
      <w:proofErr w:type="spellEnd"/>
      <w:r w:rsidRPr="00806DCF">
        <w:rPr>
          <w:rFonts w:ascii="Times New Roman" w:hAnsi="Times New Roman" w:cs="Times New Roman"/>
          <w:b/>
          <w:sz w:val="28"/>
          <w:szCs w:val="28"/>
        </w:rPr>
        <w:t xml:space="preserve"> района от 25.08.2011 г № 54-133 «Об утверждении правил землепользования и застройки муниципального образования город Советск </w:t>
      </w:r>
      <w:proofErr w:type="spellStart"/>
      <w:r w:rsidRPr="00806DCF">
        <w:rPr>
          <w:rFonts w:ascii="Times New Roman" w:hAnsi="Times New Roman" w:cs="Times New Roman"/>
          <w:b/>
          <w:sz w:val="28"/>
          <w:szCs w:val="28"/>
        </w:rPr>
        <w:t>Щекинского</w:t>
      </w:r>
      <w:proofErr w:type="spellEnd"/>
      <w:r w:rsidRPr="00806DCF">
        <w:rPr>
          <w:rFonts w:ascii="Times New Roman" w:hAnsi="Times New Roman" w:cs="Times New Roman"/>
          <w:b/>
          <w:sz w:val="28"/>
          <w:szCs w:val="28"/>
        </w:rPr>
        <w:t xml:space="preserve"> района»</w:t>
      </w:r>
    </w:p>
    <w:p w:rsidR="00220796" w:rsidRPr="00806DCF" w:rsidRDefault="00220796" w:rsidP="00806DCF">
      <w:pPr>
        <w:spacing w:after="0" w:line="240" w:lineRule="auto"/>
        <w:ind w:firstLine="709"/>
        <w:jc w:val="center"/>
        <w:rPr>
          <w:rFonts w:ascii="Times New Roman" w:hAnsi="Times New Roman" w:cs="Times New Roman"/>
          <w:b/>
          <w:sz w:val="28"/>
          <w:szCs w:val="28"/>
        </w:rPr>
      </w:pPr>
    </w:p>
    <w:p w:rsidR="00220796" w:rsidRPr="00806DCF" w:rsidRDefault="00220796" w:rsidP="00806DCF">
      <w:pPr>
        <w:spacing w:after="0" w:line="240" w:lineRule="auto"/>
        <w:ind w:firstLine="709"/>
        <w:jc w:val="both"/>
        <w:rPr>
          <w:rFonts w:ascii="Times New Roman" w:hAnsi="Times New Roman" w:cs="Times New Roman"/>
          <w:sz w:val="28"/>
          <w:szCs w:val="28"/>
        </w:rPr>
      </w:pPr>
      <w:r w:rsidRPr="00806DCF">
        <w:rPr>
          <w:rFonts w:ascii="Times New Roman" w:hAnsi="Times New Roman" w:cs="Times New Roman"/>
          <w:sz w:val="28"/>
          <w:szCs w:val="28"/>
        </w:rPr>
        <w:t xml:space="preserve">В соответствии Градостроительным Кодексом Российской Федерации, земельным кодексом Российской Федерации, Федеральным законом от 06.10.03 г. № 131-ФЗ «Об общих принципах организации местного самоуправления в Российской Федерации», Законом Тульской области </w:t>
      </w:r>
      <w:proofErr w:type="gramStart"/>
      <w:r w:rsidRPr="00806DCF">
        <w:rPr>
          <w:rFonts w:ascii="Times New Roman" w:hAnsi="Times New Roman" w:cs="Times New Roman"/>
          <w:sz w:val="28"/>
          <w:szCs w:val="28"/>
        </w:rPr>
        <w:t>от</w:t>
      </w:r>
      <w:proofErr w:type="gramEnd"/>
      <w:r w:rsidRPr="00806DCF">
        <w:rPr>
          <w:rFonts w:ascii="Times New Roman" w:hAnsi="Times New Roman" w:cs="Times New Roman"/>
          <w:sz w:val="28"/>
          <w:szCs w:val="28"/>
        </w:rPr>
        <w:t xml:space="preserve"> 29.12.2006 г. № 785-ЗТО «О градостроительной деятельности в Тульской области», руководствуясь Уставом муниципального образования город Советск </w:t>
      </w:r>
      <w:proofErr w:type="spellStart"/>
      <w:r w:rsidRPr="00806DCF">
        <w:rPr>
          <w:rFonts w:ascii="Times New Roman" w:hAnsi="Times New Roman" w:cs="Times New Roman"/>
          <w:sz w:val="28"/>
          <w:szCs w:val="28"/>
        </w:rPr>
        <w:t>Щекинского</w:t>
      </w:r>
      <w:proofErr w:type="spellEnd"/>
      <w:r w:rsidRPr="00806DCF">
        <w:rPr>
          <w:rFonts w:ascii="Times New Roman" w:hAnsi="Times New Roman" w:cs="Times New Roman"/>
          <w:sz w:val="28"/>
          <w:szCs w:val="28"/>
        </w:rPr>
        <w:t xml:space="preserve"> района, Собрание депутатов муниципального образования город Советск </w:t>
      </w:r>
      <w:proofErr w:type="spellStart"/>
      <w:r w:rsidRPr="00806DCF">
        <w:rPr>
          <w:rFonts w:ascii="Times New Roman" w:hAnsi="Times New Roman" w:cs="Times New Roman"/>
          <w:sz w:val="28"/>
          <w:szCs w:val="28"/>
        </w:rPr>
        <w:t>Щекинского</w:t>
      </w:r>
      <w:proofErr w:type="spellEnd"/>
      <w:r w:rsidRPr="00806DCF">
        <w:rPr>
          <w:rFonts w:ascii="Times New Roman" w:hAnsi="Times New Roman" w:cs="Times New Roman"/>
          <w:sz w:val="28"/>
          <w:szCs w:val="28"/>
        </w:rPr>
        <w:t xml:space="preserve"> района </w:t>
      </w:r>
      <w:r w:rsidRPr="00806DCF">
        <w:rPr>
          <w:rFonts w:ascii="Times New Roman" w:hAnsi="Times New Roman" w:cs="Times New Roman"/>
          <w:b/>
          <w:sz w:val="28"/>
          <w:szCs w:val="28"/>
        </w:rPr>
        <w:t>РЕШИЛО:</w:t>
      </w:r>
      <w:r w:rsidRPr="00806DCF">
        <w:rPr>
          <w:rFonts w:ascii="Times New Roman" w:hAnsi="Times New Roman" w:cs="Times New Roman"/>
          <w:sz w:val="28"/>
          <w:szCs w:val="28"/>
        </w:rPr>
        <w:t xml:space="preserve">   </w:t>
      </w:r>
    </w:p>
    <w:p w:rsidR="00220796" w:rsidRPr="00806DCF" w:rsidRDefault="00220796" w:rsidP="00806DCF">
      <w:pPr>
        <w:spacing w:after="0" w:line="240" w:lineRule="auto"/>
        <w:ind w:firstLine="709"/>
        <w:jc w:val="both"/>
        <w:rPr>
          <w:rFonts w:ascii="Times New Roman" w:hAnsi="Times New Roman" w:cs="Times New Roman"/>
          <w:sz w:val="28"/>
          <w:szCs w:val="28"/>
        </w:rPr>
      </w:pPr>
      <w:r w:rsidRPr="00806DCF">
        <w:rPr>
          <w:rFonts w:ascii="Times New Roman" w:hAnsi="Times New Roman" w:cs="Times New Roman"/>
          <w:sz w:val="28"/>
          <w:szCs w:val="28"/>
        </w:rPr>
        <w:t xml:space="preserve">1. Внести в решение Собрания депутатов муниципального образования город Советск </w:t>
      </w:r>
      <w:proofErr w:type="spellStart"/>
      <w:r w:rsidRPr="00806DCF">
        <w:rPr>
          <w:rFonts w:ascii="Times New Roman" w:hAnsi="Times New Roman" w:cs="Times New Roman"/>
          <w:sz w:val="28"/>
          <w:szCs w:val="28"/>
        </w:rPr>
        <w:t>Щекинского</w:t>
      </w:r>
      <w:proofErr w:type="spellEnd"/>
      <w:r w:rsidRPr="00806DCF">
        <w:rPr>
          <w:rFonts w:ascii="Times New Roman" w:hAnsi="Times New Roman" w:cs="Times New Roman"/>
          <w:sz w:val="28"/>
          <w:szCs w:val="28"/>
        </w:rPr>
        <w:t xml:space="preserve"> района от 25.08.2011 г № 54-133 «Об утверждении правил землепользования и застройки муниципального образования город Советск </w:t>
      </w:r>
      <w:proofErr w:type="spellStart"/>
      <w:r w:rsidRPr="00806DCF">
        <w:rPr>
          <w:rFonts w:ascii="Times New Roman" w:hAnsi="Times New Roman" w:cs="Times New Roman"/>
          <w:sz w:val="28"/>
          <w:szCs w:val="28"/>
        </w:rPr>
        <w:t>Щекинского</w:t>
      </w:r>
      <w:proofErr w:type="spellEnd"/>
      <w:r w:rsidRPr="00806DCF">
        <w:rPr>
          <w:rFonts w:ascii="Times New Roman" w:hAnsi="Times New Roman" w:cs="Times New Roman"/>
          <w:sz w:val="28"/>
          <w:szCs w:val="28"/>
        </w:rPr>
        <w:t xml:space="preserve"> района» следующие изменения:</w:t>
      </w:r>
    </w:p>
    <w:p w:rsidR="00220796" w:rsidRPr="00806DCF" w:rsidRDefault="00220796" w:rsidP="00806DCF">
      <w:pPr>
        <w:spacing w:after="0" w:line="240" w:lineRule="auto"/>
        <w:ind w:firstLine="709"/>
        <w:jc w:val="both"/>
        <w:rPr>
          <w:rFonts w:ascii="Times New Roman" w:hAnsi="Times New Roman" w:cs="Times New Roman"/>
          <w:sz w:val="28"/>
          <w:szCs w:val="28"/>
        </w:rPr>
      </w:pPr>
      <w:r w:rsidRPr="00806DCF">
        <w:rPr>
          <w:rFonts w:ascii="Times New Roman" w:hAnsi="Times New Roman" w:cs="Times New Roman"/>
          <w:sz w:val="28"/>
          <w:szCs w:val="28"/>
        </w:rPr>
        <w:t xml:space="preserve">1.1. Часть </w:t>
      </w:r>
      <w:r w:rsidRPr="00806DCF">
        <w:rPr>
          <w:rFonts w:ascii="Times New Roman" w:hAnsi="Times New Roman" w:cs="Times New Roman"/>
          <w:sz w:val="28"/>
          <w:szCs w:val="28"/>
          <w:lang w:val="en-US"/>
        </w:rPr>
        <w:t>III</w:t>
      </w:r>
      <w:r w:rsidRPr="00806DCF">
        <w:rPr>
          <w:rFonts w:ascii="Times New Roman" w:hAnsi="Times New Roman" w:cs="Times New Roman"/>
          <w:sz w:val="28"/>
          <w:szCs w:val="28"/>
        </w:rPr>
        <w:t xml:space="preserve"> Градостроительные регламенты изложить в новой редакции (приложение).</w:t>
      </w:r>
    </w:p>
    <w:p w:rsidR="00220796" w:rsidRPr="00806DCF" w:rsidRDefault="00220796" w:rsidP="00806DCF">
      <w:pPr>
        <w:spacing w:after="0" w:line="240" w:lineRule="auto"/>
        <w:ind w:firstLine="709"/>
        <w:jc w:val="both"/>
        <w:rPr>
          <w:rFonts w:ascii="Times New Roman" w:hAnsi="Times New Roman" w:cs="Times New Roman"/>
          <w:sz w:val="28"/>
          <w:szCs w:val="28"/>
        </w:rPr>
      </w:pPr>
      <w:r w:rsidRPr="00806DCF">
        <w:rPr>
          <w:rFonts w:ascii="Times New Roman" w:hAnsi="Times New Roman" w:cs="Times New Roman"/>
          <w:sz w:val="28"/>
          <w:szCs w:val="28"/>
        </w:rPr>
        <w:t>2. Настоящее решение опубликовать в средствах массовой информации и разместить на официальном сайте МО г. Советск в сети Интернет.</w:t>
      </w:r>
    </w:p>
    <w:p w:rsidR="00220796" w:rsidRPr="00806DCF" w:rsidRDefault="00220796" w:rsidP="00806DCF">
      <w:pPr>
        <w:spacing w:after="0" w:line="240" w:lineRule="auto"/>
        <w:ind w:firstLine="709"/>
        <w:jc w:val="both"/>
        <w:rPr>
          <w:rFonts w:ascii="Times New Roman" w:hAnsi="Times New Roman" w:cs="Times New Roman"/>
          <w:sz w:val="28"/>
          <w:szCs w:val="28"/>
        </w:rPr>
      </w:pPr>
      <w:r w:rsidRPr="00806DCF">
        <w:rPr>
          <w:rFonts w:ascii="Times New Roman" w:hAnsi="Times New Roman" w:cs="Times New Roman"/>
          <w:sz w:val="28"/>
          <w:szCs w:val="28"/>
        </w:rPr>
        <w:t>3. Настоящее решение вступает в силу со дня опубликования.</w:t>
      </w:r>
    </w:p>
    <w:p w:rsidR="00220796" w:rsidRPr="00806DCF" w:rsidRDefault="00220796" w:rsidP="00806DCF">
      <w:pPr>
        <w:spacing w:after="0" w:line="240" w:lineRule="auto"/>
        <w:ind w:firstLine="709"/>
        <w:jc w:val="both"/>
        <w:rPr>
          <w:rFonts w:ascii="Times New Roman" w:hAnsi="Times New Roman" w:cs="Times New Roman"/>
          <w:sz w:val="28"/>
          <w:szCs w:val="28"/>
        </w:rPr>
      </w:pPr>
    </w:p>
    <w:p w:rsidR="00220796" w:rsidRPr="00806DCF" w:rsidRDefault="00220796" w:rsidP="00806DCF">
      <w:pPr>
        <w:spacing w:after="0" w:line="240" w:lineRule="auto"/>
        <w:ind w:firstLine="709"/>
        <w:jc w:val="both"/>
        <w:rPr>
          <w:rFonts w:ascii="Times New Roman" w:hAnsi="Times New Roman" w:cs="Times New Roman"/>
          <w:sz w:val="28"/>
          <w:szCs w:val="28"/>
        </w:rPr>
      </w:pPr>
    </w:p>
    <w:p w:rsidR="00220796" w:rsidRPr="00806DCF" w:rsidRDefault="00220796" w:rsidP="00806DCF">
      <w:pPr>
        <w:spacing w:after="0" w:line="240" w:lineRule="auto"/>
        <w:ind w:firstLine="709"/>
        <w:jc w:val="both"/>
        <w:rPr>
          <w:rFonts w:ascii="Times New Roman" w:hAnsi="Times New Roman" w:cs="Times New Roman"/>
          <w:sz w:val="28"/>
          <w:szCs w:val="28"/>
        </w:rPr>
      </w:pPr>
    </w:p>
    <w:p w:rsidR="00220796" w:rsidRPr="00806DCF" w:rsidRDefault="00220796" w:rsidP="00806DCF">
      <w:pPr>
        <w:spacing w:after="0" w:line="240" w:lineRule="auto"/>
        <w:ind w:firstLine="709"/>
        <w:jc w:val="both"/>
        <w:rPr>
          <w:rFonts w:ascii="Times New Roman" w:hAnsi="Times New Roman" w:cs="Times New Roman"/>
          <w:sz w:val="28"/>
          <w:szCs w:val="28"/>
        </w:rPr>
      </w:pPr>
      <w:r w:rsidRPr="00806DCF">
        <w:rPr>
          <w:rFonts w:ascii="Times New Roman" w:hAnsi="Times New Roman" w:cs="Times New Roman"/>
          <w:sz w:val="28"/>
          <w:szCs w:val="28"/>
        </w:rPr>
        <w:t>Глава муниципального образования</w:t>
      </w:r>
    </w:p>
    <w:p w:rsidR="00220796" w:rsidRPr="00806DCF" w:rsidRDefault="00220796" w:rsidP="00806DCF">
      <w:pPr>
        <w:spacing w:after="0" w:line="240" w:lineRule="auto"/>
        <w:ind w:firstLine="709"/>
        <w:jc w:val="both"/>
        <w:rPr>
          <w:rFonts w:ascii="Times New Roman" w:hAnsi="Times New Roman" w:cs="Times New Roman"/>
          <w:sz w:val="28"/>
          <w:szCs w:val="28"/>
        </w:rPr>
      </w:pPr>
      <w:r w:rsidRPr="00806DCF">
        <w:rPr>
          <w:rFonts w:ascii="Times New Roman" w:hAnsi="Times New Roman" w:cs="Times New Roman"/>
          <w:sz w:val="28"/>
          <w:szCs w:val="28"/>
        </w:rPr>
        <w:t xml:space="preserve">город Советск </w:t>
      </w:r>
      <w:proofErr w:type="spellStart"/>
      <w:r w:rsidRPr="00806DCF">
        <w:rPr>
          <w:rFonts w:ascii="Times New Roman" w:hAnsi="Times New Roman" w:cs="Times New Roman"/>
          <w:sz w:val="28"/>
          <w:szCs w:val="28"/>
        </w:rPr>
        <w:t>Щекинского</w:t>
      </w:r>
      <w:proofErr w:type="spellEnd"/>
      <w:r w:rsidRPr="00806DCF">
        <w:rPr>
          <w:rFonts w:ascii="Times New Roman" w:hAnsi="Times New Roman" w:cs="Times New Roman"/>
          <w:sz w:val="28"/>
          <w:szCs w:val="28"/>
        </w:rPr>
        <w:t xml:space="preserve"> района              </w:t>
      </w:r>
      <w:r w:rsidRPr="00806DCF">
        <w:rPr>
          <w:rFonts w:ascii="Times New Roman" w:hAnsi="Times New Roman" w:cs="Times New Roman"/>
          <w:sz w:val="28"/>
          <w:szCs w:val="28"/>
        </w:rPr>
        <w:tab/>
      </w:r>
      <w:r w:rsidRPr="00806DCF">
        <w:rPr>
          <w:rFonts w:ascii="Times New Roman" w:hAnsi="Times New Roman" w:cs="Times New Roman"/>
          <w:sz w:val="28"/>
          <w:szCs w:val="28"/>
        </w:rPr>
        <w:tab/>
        <w:t xml:space="preserve">     Н. Б. Ермакова</w:t>
      </w:r>
    </w:p>
    <w:p w:rsidR="00220796" w:rsidRPr="00806DCF" w:rsidRDefault="00220796" w:rsidP="00806DCF">
      <w:pPr>
        <w:spacing w:after="0" w:line="240" w:lineRule="auto"/>
        <w:ind w:firstLine="709"/>
        <w:jc w:val="right"/>
        <w:rPr>
          <w:rFonts w:ascii="Times New Roman" w:hAnsi="Times New Roman" w:cs="Times New Roman"/>
          <w:sz w:val="28"/>
          <w:szCs w:val="28"/>
        </w:rPr>
      </w:pPr>
      <w:r w:rsidRPr="00806DCF">
        <w:rPr>
          <w:rFonts w:ascii="Times New Roman" w:hAnsi="Times New Roman" w:cs="Times New Roman"/>
          <w:sz w:val="28"/>
          <w:szCs w:val="28"/>
        </w:rPr>
        <w:br w:type="page"/>
      </w:r>
      <w:r w:rsidRPr="00806DCF">
        <w:rPr>
          <w:rFonts w:ascii="Times New Roman" w:hAnsi="Times New Roman" w:cs="Times New Roman"/>
          <w:sz w:val="28"/>
          <w:szCs w:val="28"/>
        </w:rPr>
        <w:lastRenderedPageBreak/>
        <w:t xml:space="preserve">                         Приложение  </w:t>
      </w:r>
    </w:p>
    <w:p w:rsidR="00220796" w:rsidRPr="00806DCF" w:rsidRDefault="00220796" w:rsidP="00806DCF">
      <w:pPr>
        <w:spacing w:after="0" w:line="240" w:lineRule="auto"/>
        <w:jc w:val="right"/>
        <w:rPr>
          <w:rFonts w:ascii="Times New Roman" w:hAnsi="Times New Roman" w:cs="Times New Roman"/>
          <w:sz w:val="28"/>
          <w:szCs w:val="28"/>
        </w:rPr>
      </w:pPr>
      <w:r w:rsidRPr="00806DCF">
        <w:rPr>
          <w:rFonts w:ascii="Times New Roman" w:hAnsi="Times New Roman" w:cs="Times New Roman"/>
          <w:sz w:val="28"/>
          <w:szCs w:val="28"/>
        </w:rPr>
        <w:t xml:space="preserve">к решению Собрания депутатов </w:t>
      </w:r>
    </w:p>
    <w:p w:rsidR="00220796" w:rsidRPr="00806DCF" w:rsidRDefault="00220796" w:rsidP="00806DCF">
      <w:pPr>
        <w:spacing w:after="0" w:line="240" w:lineRule="auto"/>
        <w:jc w:val="right"/>
        <w:rPr>
          <w:rFonts w:ascii="Times New Roman" w:hAnsi="Times New Roman" w:cs="Times New Roman"/>
          <w:sz w:val="28"/>
          <w:szCs w:val="28"/>
        </w:rPr>
      </w:pPr>
      <w:r w:rsidRPr="00806DCF">
        <w:rPr>
          <w:rFonts w:ascii="Times New Roman" w:hAnsi="Times New Roman" w:cs="Times New Roman"/>
          <w:sz w:val="28"/>
          <w:szCs w:val="28"/>
        </w:rPr>
        <w:t>муниципального образования</w:t>
      </w:r>
    </w:p>
    <w:p w:rsidR="00220796" w:rsidRPr="00806DCF" w:rsidRDefault="00220796" w:rsidP="00806DCF">
      <w:pPr>
        <w:spacing w:after="0" w:line="240" w:lineRule="auto"/>
        <w:jc w:val="right"/>
        <w:rPr>
          <w:rFonts w:ascii="Times New Roman" w:hAnsi="Times New Roman" w:cs="Times New Roman"/>
          <w:sz w:val="28"/>
          <w:szCs w:val="28"/>
        </w:rPr>
      </w:pPr>
      <w:r w:rsidRPr="00806DCF">
        <w:rPr>
          <w:rFonts w:ascii="Times New Roman" w:hAnsi="Times New Roman" w:cs="Times New Roman"/>
          <w:sz w:val="28"/>
          <w:szCs w:val="28"/>
        </w:rPr>
        <w:t xml:space="preserve">город Советск </w:t>
      </w:r>
      <w:proofErr w:type="spellStart"/>
      <w:r w:rsidRPr="00806DCF">
        <w:rPr>
          <w:rFonts w:ascii="Times New Roman" w:hAnsi="Times New Roman" w:cs="Times New Roman"/>
          <w:sz w:val="28"/>
          <w:szCs w:val="28"/>
        </w:rPr>
        <w:t>Щекинского</w:t>
      </w:r>
      <w:proofErr w:type="spellEnd"/>
      <w:r w:rsidRPr="00806DCF">
        <w:rPr>
          <w:rFonts w:ascii="Times New Roman" w:hAnsi="Times New Roman" w:cs="Times New Roman"/>
          <w:sz w:val="28"/>
          <w:szCs w:val="28"/>
        </w:rPr>
        <w:t xml:space="preserve"> </w:t>
      </w:r>
    </w:p>
    <w:p w:rsidR="00806DCF" w:rsidRPr="00806DCF" w:rsidRDefault="00220796" w:rsidP="00806DCF">
      <w:pPr>
        <w:spacing w:after="0" w:line="240" w:lineRule="auto"/>
        <w:jc w:val="right"/>
        <w:rPr>
          <w:rFonts w:ascii="Times New Roman" w:hAnsi="Times New Roman" w:cs="Times New Roman"/>
          <w:sz w:val="28"/>
          <w:szCs w:val="28"/>
        </w:rPr>
      </w:pPr>
      <w:r w:rsidRPr="00806DCF">
        <w:rPr>
          <w:rFonts w:ascii="Times New Roman" w:hAnsi="Times New Roman" w:cs="Times New Roman"/>
          <w:sz w:val="28"/>
          <w:szCs w:val="28"/>
        </w:rPr>
        <w:t xml:space="preserve">от </w:t>
      </w:r>
      <w:r w:rsidR="003104EA">
        <w:rPr>
          <w:rFonts w:ascii="Times New Roman" w:hAnsi="Times New Roman" w:cs="Times New Roman"/>
          <w:sz w:val="28"/>
          <w:szCs w:val="28"/>
        </w:rPr>
        <w:t>23 марта</w:t>
      </w:r>
      <w:r w:rsidRPr="00806DCF">
        <w:rPr>
          <w:rFonts w:ascii="Times New Roman" w:hAnsi="Times New Roman" w:cs="Times New Roman"/>
          <w:sz w:val="28"/>
          <w:szCs w:val="28"/>
        </w:rPr>
        <w:t xml:space="preserve"> 2017г. № </w:t>
      </w:r>
      <w:r w:rsidR="00487E1A">
        <w:rPr>
          <w:rFonts w:ascii="Times New Roman" w:hAnsi="Times New Roman" w:cs="Times New Roman"/>
          <w:sz w:val="28"/>
          <w:szCs w:val="28"/>
        </w:rPr>
        <w:t>49-162</w:t>
      </w:r>
      <w:r w:rsidRPr="00806DCF">
        <w:rPr>
          <w:rFonts w:ascii="Times New Roman" w:hAnsi="Times New Roman" w:cs="Times New Roman"/>
          <w:sz w:val="28"/>
          <w:szCs w:val="28"/>
        </w:rPr>
        <w:t xml:space="preserve">     </w:t>
      </w:r>
    </w:p>
    <w:p w:rsidR="00806DCF" w:rsidRPr="00806DCF" w:rsidRDefault="00806DCF" w:rsidP="00806DCF">
      <w:pPr>
        <w:spacing w:after="0" w:line="240" w:lineRule="auto"/>
        <w:jc w:val="right"/>
        <w:rPr>
          <w:rFonts w:ascii="Times New Roman" w:hAnsi="Times New Roman" w:cs="Times New Roman"/>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30. Градостроительные регламенты. Жилые зоны - "Ж".</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1. Ж</w:t>
      </w:r>
      <w:proofErr w:type="gramStart"/>
      <w:r w:rsidRPr="00806DCF">
        <w:rPr>
          <w:rFonts w:ascii="Times New Roman" w:hAnsi="Times New Roman" w:cs="Times New Roman"/>
          <w:b/>
          <w:sz w:val="24"/>
          <w:szCs w:val="24"/>
        </w:rPr>
        <w:t>1</w:t>
      </w:r>
      <w:proofErr w:type="gramEnd"/>
      <w:r w:rsidRPr="00806DCF">
        <w:rPr>
          <w:rFonts w:ascii="Times New Roman" w:hAnsi="Times New Roman" w:cs="Times New Roman"/>
          <w:b/>
          <w:sz w:val="24"/>
          <w:szCs w:val="24"/>
        </w:rPr>
        <w:t xml:space="preserve"> - Зона застройки индивидуальными жилыми домами.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индивидуального жилого дома (дом, пригодный для постоянного проживания, высотой не выше трех надземных этажей);</w:t>
            </w:r>
          </w:p>
          <w:p w:rsidR="00806DCF" w:rsidRPr="00806DCF" w:rsidRDefault="00806DCF" w:rsidP="00806DCF">
            <w:pPr>
              <w:pStyle w:val="s1"/>
              <w:spacing w:before="0" w:beforeAutospacing="0" w:after="0" w:afterAutospacing="0"/>
            </w:pPr>
            <w:r w:rsidRPr="00806DCF">
              <w:t>выращивание плодовых, ягодных, овощных, бахчевых или иных декоративных или сельскохозяйственных культур;</w:t>
            </w:r>
          </w:p>
          <w:p w:rsidR="00806DCF" w:rsidRPr="00806DCF" w:rsidRDefault="00806DCF" w:rsidP="00806DCF">
            <w:pPr>
              <w:pStyle w:val="s1"/>
              <w:spacing w:before="0" w:beforeAutospacing="0" w:after="0" w:afterAutospacing="0"/>
            </w:pPr>
            <w:r w:rsidRPr="00806DCF">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06DCF">
              <w:t xml:space="preserve"> и имеет выход на территорию общего пользования (жилые дома блокированной застройки);</w:t>
            </w:r>
          </w:p>
          <w:p w:rsidR="00806DCF" w:rsidRPr="00806DCF" w:rsidRDefault="00806DCF" w:rsidP="00806DCF">
            <w:pPr>
              <w:pStyle w:val="s1"/>
              <w:spacing w:before="0" w:beforeAutospacing="0" w:after="0" w:afterAutospacing="0"/>
            </w:pPr>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отделений почты и телеграфа;</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b/>
                <w:sz w:val="24"/>
                <w:szCs w:val="24"/>
              </w:rPr>
            </w:pPr>
            <w:r w:rsidRPr="00806DCF">
              <w:rPr>
                <w:rFonts w:ascii="Times New Roman" w:hAnsi="Times New Roman" w:cs="Times New Roman"/>
                <w:sz w:val="24"/>
                <w:szCs w:val="24"/>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06DCF" w:rsidRPr="00806DCF" w:rsidRDefault="00806DCF" w:rsidP="00806DCF">
            <w:pPr>
              <w:pStyle w:val="s1"/>
              <w:spacing w:before="0" w:beforeAutospacing="0" w:after="0" w:afterAutospacing="0"/>
            </w:pPr>
            <w:r w:rsidRPr="00806DCF">
              <w:t>устройство площадок для празднеств и гуляний;</w:t>
            </w:r>
          </w:p>
          <w:p w:rsidR="00806DCF" w:rsidRPr="00806DCF" w:rsidRDefault="00806DCF" w:rsidP="00806DCF">
            <w:pPr>
              <w:pStyle w:val="s1"/>
              <w:spacing w:before="0" w:beforeAutospacing="0" w:after="0" w:afterAutospacing="0"/>
            </w:pPr>
            <w:r w:rsidRPr="00806DCF">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06DCF" w:rsidRPr="00806DCF" w:rsidRDefault="00806DCF" w:rsidP="00806DCF">
            <w:pPr>
              <w:pStyle w:val="s1"/>
              <w:spacing w:before="0" w:beforeAutospacing="0" w:after="0" w:afterAutospacing="0"/>
            </w:pPr>
            <w:r w:rsidRPr="00806DCF">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5.1</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06DCF">
              <w:rPr>
                <w:rFonts w:ascii="Times New Roman" w:hAnsi="Times New Roman" w:cs="Times New Roman"/>
                <w:color w:val="000000" w:themeColor="text1"/>
                <w:sz w:val="24"/>
                <w:szCs w:val="24"/>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color w:val="000000" w:themeColor="text1"/>
                <w:sz w:val="24"/>
                <w:szCs w:val="24"/>
              </w:rPr>
            </w:pPr>
            <w:proofErr w:type="gramStart"/>
            <w:r w:rsidRPr="00806DCF">
              <w:rPr>
                <w:rFonts w:ascii="Times New Roman" w:hAnsi="Times New Roman" w:cs="Times New Roman"/>
                <w:color w:val="000000" w:themeColor="text1"/>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6" w:anchor="block_1031" w:history="1">
              <w:r w:rsidRPr="00806DCF">
                <w:rPr>
                  <w:rStyle w:val="a4"/>
                  <w:rFonts w:ascii="Times New Roman" w:hAnsi="Times New Roman" w:cs="Times New Roman"/>
                  <w:color w:val="000000" w:themeColor="text1"/>
                  <w:sz w:val="24"/>
                  <w:szCs w:val="24"/>
                </w:rPr>
                <w:t>кодами 3.1</w:t>
              </w:r>
            </w:hyperlink>
            <w:r w:rsidRPr="00806DCF">
              <w:rPr>
                <w:rFonts w:ascii="Times New Roman" w:hAnsi="Times New Roman" w:cs="Times New Roman"/>
                <w:color w:val="000000" w:themeColor="text1"/>
                <w:sz w:val="24"/>
                <w:szCs w:val="24"/>
              </w:rPr>
              <w:t xml:space="preserve">, </w:t>
            </w:r>
            <w:hyperlink r:id="rId7" w:anchor="block_1032" w:history="1">
              <w:r w:rsidRPr="00806DCF">
                <w:rPr>
                  <w:rStyle w:val="a4"/>
                  <w:rFonts w:ascii="Times New Roman" w:hAnsi="Times New Roman" w:cs="Times New Roman"/>
                  <w:color w:val="000000" w:themeColor="text1"/>
                  <w:sz w:val="24"/>
                  <w:szCs w:val="24"/>
                </w:rPr>
                <w:t>3.2</w:t>
              </w:r>
            </w:hyperlink>
            <w:r w:rsidRPr="00806DCF">
              <w:rPr>
                <w:rFonts w:ascii="Times New Roman" w:hAnsi="Times New Roman" w:cs="Times New Roman"/>
                <w:color w:val="000000" w:themeColor="text1"/>
                <w:sz w:val="24"/>
                <w:szCs w:val="24"/>
              </w:rPr>
              <w:t xml:space="preserve">, </w:t>
            </w:r>
            <w:hyperlink r:id="rId8" w:anchor="block_1033" w:history="1">
              <w:r w:rsidRPr="00806DCF">
                <w:rPr>
                  <w:rStyle w:val="a4"/>
                  <w:rFonts w:ascii="Times New Roman" w:hAnsi="Times New Roman" w:cs="Times New Roman"/>
                  <w:color w:val="000000" w:themeColor="text1"/>
                  <w:sz w:val="24"/>
                  <w:szCs w:val="24"/>
                </w:rPr>
                <w:t>3.3</w:t>
              </w:r>
            </w:hyperlink>
            <w:r w:rsidRPr="00806DCF">
              <w:rPr>
                <w:rFonts w:ascii="Times New Roman" w:hAnsi="Times New Roman" w:cs="Times New Roman"/>
                <w:color w:val="000000" w:themeColor="text1"/>
                <w:sz w:val="24"/>
                <w:szCs w:val="24"/>
              </w:rPr>
              <w:t xml:space="preserve">, </w:t>
            </w:r>
            <w:hyperlink r:id="rId9" w:anchor="block_1034" w:history="1">
              <w:r w:rsidRPr="00806DCF">
                <w:rPr>
                  <w:rStyle w:val="a4"/>
                  <w:rFonts w:ascii="Times New Roman" w:hAnsi="Times New Roman" w:cs="Times New Roman"/>
                  <w:color w:val="000000" w:themeColor="text1"/>
                  <w:sz w:val="24"/>
                  <w:szCs w:val="24"/>
                </w:rPr>
                <w:t>3.4</w:t>
              </w:r>
            </w:hyperlink>
            <w:r w:rsidRPr="00806DCF">
              <w:rPr>
                <w:rFonts w:ascii="Times New Roman" w:hAnsi="Times New Roman" w:cs="Times New Roman"/>
                <w:color w:val="000000" w:themeColor="text1"/>
                <w:sz w:val="24"/>
                <w:szCs w:val="24"/>
              </w:rPr>
              <w:t xml:space="preserve">, </w:t>
            </w:r>
            <w:hyperlink r:id="rId10" w:anchor="block_10341" w:history="1">
              <w:r w:rsidRPr="00806DCF">
                <w:rPr>
                  <w:rStyle w:val="a4"/>
                  <w:rFonts w:ascii="Times New Roman" w:hAnsi="Times New Roman" w:cs="Times New Roman"/>
                  <w:color w:val="000000" w:themeColor="text1"/>
                  <w:sz w:val="24"/>
                  <w:szCs w:val="24"/>
                </w:rPr>
                <w:t>3.4.1</w:t>
              </w:r>
            </w:hyperlink>
            <w:r w:rsidRPr="00806DCF">
              <w:rPr>
                <w:rFonts w:ascii="Times New Roman" w:hAnsi="Times New Roman" w:cs="Times New Roman"/>
                <w:color w:val="000000" w:themeColor="text1"/>
                <w:sz w:val="24"/>
                <w:szCs w:val="24"/>
              </w:rPr>
              <w:t xml:space="preserve">, </w:t>
            </w:r>
            <w:hyperlink r:id="rId11" w:anchor="block_10351" w:history="1">
              <w:r w:rsidRPr="00806DCF">
                <w:rPr>
                  <w:rStyle w:val="a4"/>
                  <w:rFonts w:ascii="Times New Roman" w:hAnsi="Times New Roman" w:cs="Times New Roman"/>
                  <w:color w:val="000000" w:themeColor="text1"/>
                  <w:sz w:val="24"/>
                  <w:szCs w:val="24"/>
                </w:rPr>
                <w:t>3.5.1</w:t>
              </w:r>
            </w:hyperlink>
            <w:r w:rsidRPr="00806DCF">
              <w:rPr>
                <w:rFonts w:ascii="Times New Roman" w:hAnsi="Times New Roman" w:cs="Times New Roman"/>
                <w:color w:val="000000" w:themeColor="text1"/>
                <w:sz w:val="24"/>
                <w:szCs w:val="24"/>
              </w:rPr>
              <w:t xml:space="preserve">, </w:t>
            </w:r>
            <w:hyperlink r:id="rId12" w:anchor="block_1036" w:history="1">
              <w:r w:rsidRPr="00806DCF">
                <w:rPr>
                  <w:rStyle w:val="a4"/>
                  <w:rFonts w:ascii="Times New Roman" w:hAnsi="Times New Roman" w:cs="Times New Roman"/>
                  <w:color w:val="000000" w:themeColor="text1"/>
                  <w:sz w:val="24"/>
                  <w:szCs w:val="24"/>
                </w:rPr>
                <w:t>3.6</w:t>
              </w:r>
            </w:hyperlink>
            <w:r w:rsidRPr="00806DCF">
              <w:rPr>
                <w:rFonts w:ascii="Times New Roman" w:hAnsi="Times New Roman" w:cs="Times New Roman"/>
                <w:color w:val="000000" w:themeColor="text1"/>
                <w:sz w:val="24"/>
                <w:szCs w:val="24"/>
              </w:rPr>
              <w:t xml:space="preserve">, </w:t>
            </w:r>
            <w:hyperlink r:id="rId13" w:anchor="block_1037" w:history="1">
              <w:r w:rsidRPr="00806DCF">
                <w:rPr>
                  <w:rStyle w:val="a4"/>
                  <w:rFonts w:ascii="Times New Roman" w:hAnsi="Times New Roman" w:cs="Times New Roman"/>
                  <w:color w:val="000000" w:themeColor="text1"/>
                  <w:sz w:val="24"/>
                  <w:szCs w:val="24"/>
                </w:rPr>
                <w:t>3.7</w:t>
              </w:r>
            </w:hyperlink>
            <w:r w:rsidRPr="00806DCF">
              <w:rPr>
                <w:rFonts w:ascii="Times New Roman" w:hAnsi="Times New Roman" w:cs="Times New Roman"/>
                <w:color w:val="000000" w:themeColor="text1"/>
                <w:sz w:val="24"/>
                <w:szCs w:val="24"/>
              </w:rPr>
              <w:t xml:space="preserve">, </w:t>
            </w:r>
            <w:hyperlink r:id="rId14" w:anchor="block_103101" w:history="1">
              <w:r w:rsidRPr="00806DCF">
                <w:rPr>
                  <w:rStyle w:val="a4"/>
                  <w:rFonts w:ascii="Times New Roman" w:hAnsi="Times New Roman" w:cs="Times New Roman"/>
                  <w:color w:val="000000" w:themeColor="text1"/>
                  <w:sz w:val="24"/>
                  <w:szCs w:val="24"/>
                </w:rPr>
                <w:t>3.10.1</w:t>
              </w:r>
            </w:hyperlink>
            <w:r w:rsidRPr="00806DCF">
              <w:rPr>
                <w:rFonts w:ascii="Times New Roman" w:hAnsi="Times New Roman" w:cs="Times New Roman"/>
                <w:color w:val="000000" w:themeColor="text1"/>
                <w:sz w:val="24"/>
                <w:szCs w:val="24"/>
              </w:rPr>
              <w:t xml:space="preserve">, </w:t>
            </w:r>
            <w:hyperlink r:id="rId15" w:anchor="block_1041" w:history="1">
              <w:r w:rsidRPr="00806DCF">
                <w:rPr>
                  <w:rStyle w:val="a4"/>
                  <w:rFonts w:ascii="Times New Roman" w:hAnsi="Times New Roman" w:cs="Times New Roman"/>
                  <w:color w:val="000000" w:themeColor="text1"/>
                  <w:sz w:val="24"/>
                  <w:szCs w:val="24"/>
                </w:rPr>
                <w:t>4.1</w:t>
              </w:r>
            </w:hyperlink>
            <w:r w:rsidRPr="00806DCF">
              <w:rPr>
                <w:rFonts w:ascii="Times New Roman" w:hAnsi="Times New Roman" w:cs="Times New Roman"/>
                <w:color w:val="000000" w:themeColor="text1"/>
                <w:sz w:val="24"/>
                <w:szCs w:val="24"/>
              </w:rPr>
              <w:t xml:space="preserve">, </w:t>
            </w:r>
            <w:hyperlink r:id="rId16" w:anchor="block_1043" w:history="1">
              <w:r w:rsidRPr="00806DCF">
                <w:rPr>
                  <w:rStyle w:val="a4"/>
                  <w:rFonts w:ascii="Times New Roman" w:hAnsi="Times New Roman" w:cs="Times New Roman"/>
                  <w:color w:val="000000" w:themeColor="text1"/>
                  <w:sz w:val="24"/>
                  <w:szCs w:val="24"/>
                </w:rPr>
                <w:t>4.3</w:t>
              </w:r>
            </w:hyperlink>
            <w:r w:rsidRPr="00806DCF">
              <w:rPr>
                <w:rFonts w:ascii="Times New Roman" w:hAnsi="Times New Roman" w:cs="Times New Roman"/>
                <w:color w:val="000000" w:themeColor="text1"/>
                <w:sz w:val="24"/>
                <w:szCs w:val="24"/>
              </w:rPr>
              <w:t xml:space="preserve">, </w:t>
            </w:r>
            <w:hyperlink r:id="rId17" w:anchor="block_1044" w:history="1">
              <w:r w:rsidRPr="00806DCF">
                <w:rPr>
                  <w:rStyle w:val="a4"/>
                  <w:rFonts w:ascii="Times New Roman" w:hAnsi="Times New Roman" w:cs="Times New Roman"/>
                  <w:color w:val="000000" w:themeColor="text1"/>
                  <w:sz w:val="24"/>
                  <w:szCs w:val="24"/>
                </w:rPr>
                <w:t>4.4</w:t>
              </w:r>
            </w:hyperlink>
            <w:r w:rsidRPr="00806DCF">
              <w:rPr>
                <w:rFonts w:ascii="Times New Roman" w:hAnsi="Times New Roman" w:cs="Times New Roman"/>
                <w:color w:val="000000" w:themeColor="text1"/>
                <w:sz w:val="24"/>
                <w:szCs w:val="24"/>
              </w:rPr>
              <w:t xml:space="preserve">, </w:t>
            </w:r>
            <w:hyperlink r:id="rId18" w:anchor="block_1046" w:history="1">
              <w:r w:rsidRPr="00806DCF">
                <w:rPr>
                  <w:rStyle w:val="a4"/>
                  <w:rFonts w:ascii="Times New Roman" w:hAnsi="Times New Roman" w:cs="Times New Roman"/>
                  <w:color w:val="000000" w:themeColor="text1"/>
                  <w:sz w:val="24"/>
                  <w:szCs w:val="24"/>
                </w:rPr>
                <w:t>4.6</w:t>
              </w:r>
            </w:hyperlink>
            <w:r w:rsidRPr="00806DCF">
              <w:rPr>
                <w:rFonts w:ascii="Times New Roman" w:hAnsi="Times New Roman" w:cs="Times New Roman"/>
                <w:color w:val="000000" w:themeColor="text1"/>
                <w:sz w:val="24"/>
                <w:szCs w:val="24"/>
              </w:rPr>
              <w:t xml:space="preserve">, </w:t>
            </w:r>
            <w:hyperlink r:id="rId19" w:anchor="block_1047" w:history="1">
              <w:r w:rsidRPr="00806DCF">
                <w:rPr>
                  <w:rStyle w:val="a4"/>
                  <w:rFonts w:ascii="Times New Roman" w:hAnsi="Times New Roman" w:cs="Times New Roman"/>
                  <w:color w:val="000000" w:themeColor="text1"/>
                  <w:sz w:val="24"/>
                  <w:szCs w:val="24"/>
                </w:rPr>
                <w:t>4.7</w:t>
              </w:r>
            </w:hyperlink>
            <w:r w:rsidRPr="00806DCF">
              <w:rPr>
                <w:rFonts w:ascii="Times New Roman" w:hAnsi="Times New Roman" w:cs="Times New Roman"/>
                <w:color w:val="000000" w:themeColor="text1"/>
                <w:sz w:val="24"/>
                <w:szCs w:val="24"/>
              </w:rPr>
              <w:t xml:space="preserve">, </w:t>
            </w:r>
            <w:hyperlink r:id="rId20" w:anchor="block_1049" w:history="1">
              <w:r w:rsidRPr="00806DCF">
                <w:rPr>
                  <w:rStyle w:val="a4"/>
                  <w:rFonts w:ascii="Times New Roman" w:hAnsi="Times New Roman" w:cs="Times New Roman"/>
                  <w:color w:val="000000" w:themeColor="text1"/>
                  <w:sz w:val="24"/>
                  <w:szCs w:val="24"/>
                </w:rPr>
                <w:t>4.9</w:t>
              </w:r>
            </w:hyperlink>
            <w:r w:rsidRPr="00806DCF">
              <w:rPr>
                <w:rFonts w:ascii="Times New Roman" w:hAnsi="Times New Roman" w:cs="Times New Roman"/>
                <w:color w:val="000000" w:themeColor="text1"/>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6DCF" w:rsidRPr="00806DCF" w:rsidRDefault="00806DCF" w:rsidP="00806DCF">
            <w:pPr>
              <w:pStyle w:val="s1"/>
              <w:spacing w:before="0" w:beforeAutospacing="0" w:after="0" w:afterAutospacing="0"/>
            </w:pPr>
            <w:r w:rsidRPr="00806DCF">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 (не более 300 </w:t>
            </w:r>
            <w:proofErr w:type="spellStart"/>
            <w:r w:rsidRPr="00806DCF">
              <w:t>машино-мест</w:t>
            </w:r>
            <w:proofErr w:type="spellEnd"/>
            <w:r w:rsidRPr="00806DCF">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Дворовые постройки </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Сараи, теплицы, бани, гаражи и пр., размещаемые на участке ИЖС</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Для игр детей дошкольного и младшего школьного возраста; для отдыха взрослого населения; для занятий физкультурой; </w:t>
            </w:r>
          </w:p>
          <w:p w:rsidR="00806DCF" w:rsidRPr="00806DCF" w:rsidRDefault="00806DCF" w:rsidP="00806DCF">
            <w:pPr>
              <w:pStyle w:val="s1"/>
              <w:spacing w:before="0" w:beforeAutospacing="0" w:after="0" w:afterAutospacing="0"/>
            </w:pPr>
            <w:r w:rsidRPr="00806DCF">
              <w:t>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Размещение малоэтажного многоквартирного жилого дома, (дом, пригодный для постоянного проживания, высотой до </w:t>
            </w:r>
            <w:r w:rsidRPr="00806DCF">
              <w:rPr>
                <w:color w:val="000000" w:themeColor="text1"/>
              </w:rPr>
              <w:t>4 этажей,</w:t>
            </w:r>
            <w:r w:rsidRPr="00806DCF">
              <w:t xml:space="preserve"> включая мансардный);</w:t>
            </w:r>
          </w:p>
          <w:p w:rsidR="00806DCF" w:rsidRPr="00806DCF" w:rsidRDefault="00806DCF" w:rsidP="00806DCF">
            <w:pPr>
              <w:pStyle w:val="s1"/>
              <w:spacing w:before="0" w:beforeAutospacing="0" w:after="0" w:afterAutospacing="0"/>
            </w:pPr>
            <w:proofErr w:type="gramStart"/>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2.1.1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6DCF">
              <w:rPr>
                <w:rFonts w:ascii="Times New Roman" w:hAnsi="Times New Roman" w:cs="Times New Roman"/>
                <w:color w:val="000000" w:themeColor="text1"/>
                <w:sz w:val="24"/>
                <w:szCs w:val="24"/>
              </w:rPr>
              <w:t>Для ведения личного подсобного хозяйства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rPr>
                <w:color w:val="000000" w:themeColor="text1"/>
              </w:rPr>
            </w:pPr>
            <w:r w:rsidRPr="00806DCF">
              <w:rPr>
                <w:color w:val="000000" w:themeColor="text1"/>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06DCF" w:rsidRPr="00806DCF" w:rsidRDefault="00806DCF" w:rsidP="00806DCF">
            <w:pPr>
              <w:pStyle w:val="s1"/>
              <w:spacing w:before="0" w:beforeAutospacing="0" w:after="0" w:afterAutospacing="0"/>
              <w:rPr>
                <w:color w:val="000000" w:themeColor="text1"/>
              </w:rPr>
            </w:pPr>
            <w:r w:rsidRPr="00806DCF">
              <w:rPr>
                <w:color w:val="000000" w:themeColor="text1"/>
              </w:rPr>
              <w:t>производство сельскохозяйственной продукции;</w:t>
            </w:r>
          </w:p>
          <w:p w:rsidR="00806DCF" w:rsidRPr="00806DCF" w:rsidRDefault="00806DCF" w:rsidP="00806DCF">
            <w:pPr>
              <w:pStyle w:val="s1"/>
              <w:spacing w:before="0" w:beforeAutospacing="0" w:after="0" w:afterAutospacing="0"/>
              <w:rPr>
                <w:color w:val="000000" w:themeColor="text1"/>
              </w:rPr>
            </w:pPr>
            <w:r w:rsidRPr="00806DCF">
              <w:rPr>
                <w:color w:val="000000" w:themeColor="text1"/>
              </w:rPr>
              <w:t>размещение гаража и иных вспомогательных сооружений;</w:t>
            </w:r>
          </w:p>
          <w:p w:rsidR="00806DCF" w:rsidRPr="00806DCF" w:rsidRDefault="00806DCF" w:rsidP="00806DCF">
            <w:pPr>
              <w:pStyle w:val="s1"/>
              <w:spacing w:before="0" w:beforeAutospacing="0" w:after="0" w:afterAutospacing="0"/>
              <w:rPr>
                <w:color w:val="000000" w:themeColor="text1"/>
              </w:rPr>
            </w:pPr>
            <w:r w:rsidRPr="00806DCF">
              <w:rPr>
                <w:color w:val="000000" w:themeColor="text1"/>
              </w:rPr>
              <w:t>содержание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06DCF">
              <w:rPr>
                <w:rFonts w:ascii="Times New Roman" w:hAnsi="Times New Roman" w:cs="Times New Roman"/>
                <w:color w:val="000000" w:themeColor="text1"/>
                <w:sz w:val="24"/>
                <w:szCs w:val="24"/>
              </w:rPr>
              <w:t>2.2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Передвижное жилье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pStyle w:val="s1"/>
              <w:spacing w:before="0" w:beforeAutospacing="0" w:after="0" w:afterAutospacing="0"/>
            </w:pPr>
            <w:r w:rsidRPr="00806DCF">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2000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1"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13.1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06DCF" w:rsidRPr="00806DCF" w:rsidRDefault="00806DCF" w:rsidP="00806DCF">
            <w:pPr>
              <w:pStyle w:val="s1"/>
              <w:spacing w:before="0" w:beforeAutospacing="0" w:after="0" w:afterAutospacing="0"/>
            </w:pPr>
            <w:r w:rsidRPr="00806DCF">
              <w:t>размещение садового дома, предназначенного для отдыха и не подлежащего разделу на квартиры;</w:t>
            </w:r>
          </w:p>
          <w:p w:rsidR="00806DCF" w:rsidRPr="00806DCF" w:rsidRDefault="00806DCF" w:rsidP="00806DCF">
            <w:pPr>
              <w:pStyle w:val="s1"/>
              <w:spacing w:before="0" w:beforeAutospacing="0" w:after="0" w:afterAutospacing="0"/>
            </w:pPr>
            <w:r w:rsidRPr="00806DCF">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13.2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Ведение дачного хозяйства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ab/>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06DCF" w:rsidRPr="00806DCF" w:rsidRDefault="00806DCF" w:rsidP="00806DCF">
            <w:pPr>
              <w:pStyle w:val="s1"/>
              <w:spacing w:before="0" w:beforeAutospacing="0" w:after="0" w:afterAutospacing="0"/>
            </w:pPr>
            <w:r w:rsidRPr="00806DCF">
              <w:t xml:space="preserve">осуществление деятельности, связанной с выращиванием </w:t>
            </w:r>
            <w:r w:rsidRPr="00806DCF">
              <w:lastRenderedPageBreak/>
              <w:t>плодовых, ягодных, овощных, бахчевых или иных сельскохозяйственных культур и картофеля;</w:t>
            </w:r>
          </w:p>
          <w:p w:rsidR="00806DCF" w:rsidRPr="00806DCF" w:rsidRDefault="00806DCF" w:rsidP="00806DCF">
            <w:pPr>
              <w:pStyle w:val="s1"/>
              <w:spacing w:before="0" w:beforeAutospacing="0" w:after="0" w:afterAutospacing="0"/>
            </w:pPr>
            <w:r w:rsidRPr="00806DCF">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13.3</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806DCF">
        <w:rPr>
          <w:rFonts w:ascii="Times New Roman" w:hAnsi="Times New Roman" w:cs="Times New Roman"/>
          <w:b/>
          <w:color w:val="000000" w:themeColor="text1"/>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697"/>
        <w:gridCol w:w="5874"/>
      </w:tblGrid>
      <w:tr w:rsidR="00806DCF" w:rsidRPr="00806DCF" w:rsidTr="003104EA">
        <w:tc>
          <w:tcPr>
            <w:tcW w:w="3794" w:type="dxa"/>
          </w:tcPr>
          <w:p w:rsidR="00806DCF" w:rsidRPr="00806DCF" w:rsidRDefault="00806DCF" w:rsidP="00806DCF">
            <w:pPr>
              <w:widowControl w:val="0"/>
              <w:autoSpaceDE w:val="0"/>
              <w:autoSpaceDN w:val="0"/>
              <w:adjustRightInd w:val="0"/>
              <w:rPr>
                <w:color w:val="000000" w:themeColor="text1"/>
                <w:sz w:val="24"/>
                <w:szCs w:val="24"/>
              </w:rPr>
            </w:pPr>
            <w:r w:rsidRPr="00806DCF">
              <w:rPr>
                <w:color w:val="000000" w:themeColor="text1"/>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color w:val="000000" w:themeColor="text1"/>
                <w:sz w:val="24"/>
                <w:szCs w:val="24"/>
              </w:rPr>
            </w:pPr>
            <w:r w:rsidRPr="00806DCF">
              <w:rPr>
                <w:color w:val="000000" w:themeColor="text1"/>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color w:val="000000" w:themeColor="text1"/>
                <w:sz w:val="24"/>
                <w:szCs w:val="24"/>
              </w:rPr>
            </w:pPr>
            <w:r w:rsidRPr="00806DCF">
              <w:rPr>
                <w:color w:val="000000" w:themeColor="text1"/>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color w:val="000000" w:themeColor="text1"/>
                <w:sz w:val="24"/>
                <w:szCs w:val="24"/>
              </w:rPr>
            </w:pPr>
            <w:r w:rsidRPr="00806DCF">
              <w:rPr>
                <w:color w:val="000000" w:themeColor="text1"/>
                <w:sz w:val="24"/>
                <w:szCs w:val="24"/>
              </w:rPr>
              <w:t>не подлежат установлению</w:t>
            </w:r>
            <w:r w:rsidRPr="00806DCF">
              <w:rPr>
                <w:b/>
                <w:color w:val="000000" w:themeColor="text1"/>
                <w:sz w:val="24"/>
                <w:szCs w:val="24"/>
              </w:rPr>
              <w:t xml:space="preserve"> </w:t>
            </w:r>
          </w:p>
        </w:tc>
      </w:tr>
      <w:tr w:rsidR="00806DCF" w:rsidRPr="00806DCF" w:rsidTr="003104EA">
        <w:tc>
          <w:tcPr>
            <w:tcW w:w="3794" w:type="dxa"/>
          </w:tcPr>
          <w:p w:rsidR="00806DCF" w:rsidRPr="00806DCF" w:rsidRDefault="00806DCF" w:rsidP="00806DCF">
            <w:pPr>
              <w:widowControl w:val="0"/>
              <w:autoSpaceDE w:val="0"/>
              <w:autoSpaceDN w:val="0"/>
              <w:adjustRightInd w:val="0"/>
              <w:rPr>
                <w:b/>
                <w:color w:val="000000" w:themeColor="text1"/>
                <w:sz w:val="24"/>
                <w:szCs w:val="24"/>
              </w:rPr>
            </w:pPr>
            <w:r w:rsidRPr="00806DCF">
              <w:rPr>
                <w:color w:val="000000" w:themeColor="text1"/>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color w:val="000000" w:themeColor="text1"/>
                <w:sz w:val="24"/>
                <w:szCs w:val="24"/>
              </w:rPr>
              <w:t>задний</w:t>
            </w:r>
            <w:proofErr w:type="gramEnd"/>
            <w:r w:rsidRPr="00806DCF">
              <w:rPr>
                <w:color w:val="000000" w:themeColor="text1"/>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color w:val="000000" w:themeColor="text1"/>
                <w:sz w:val="24"/>
                <w:szCs w:val="24"/>
              </w:rPr>
            </w:pPr>
            <w:r w:rsidRPr="00806DCF">
              <w:rPr>
                <w:color w:val="000000" w:themeColor="text1"/>
                <w:sz w:val="24"/>
                <w:szCs w:val="24"/>
              </w:rPr>
              <w:t>не подлежат установлению</w:t>
            </w:r>
            <w:r w:rsidRPr="00806DCF">
              <w:rPr>
                <w:b/>
                <w:color w:val="000000" w:themeColor="text1"/>
                <w:sz w:val="24"/>
                <w:szCs w:val="24"/>
              </w:rPr>
              <w:t xml:space="preserve">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14 м</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- 20 % - для индивидуального жилищного строительства;</w:t>
            </w:r>
          </w:p>
          <w:p w:rsidR="00806DCF" w:rsidRPr="00806DCF" w:rsidRDefault="00806DCF" w:rsidP="00806DCF">
            <w:pPr>
              <w:widowControl w:val="0"/>
              <w:autoSpaceDE w:val="0"/>
              <w:autoSpaceDN w:val="0"/>
              <w:adjustRightInd w:val="0"/>
              <w:jc w:val="both"/>
              <w:rPr>
                <w:sz w:val="24"/>
                <w:szCs w:val="24"/>
              </w:rPr>
            </w:pPr>
            <w:r w:rsidRPr="00806DCF">
              <w:rPr>
                <w:sz w:val="24"/>
                <w:szCs w:val="24"/>
              </w:rPr>
              <w:t>- 30 % - для блокированной жилой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жилыми домами малой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- 80 %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для иных объектов - не подлежит установлению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- 0,4 - для индивидуального жилищного строительства;</w:t>
            </w:r>
          </w:p>
          <w:p w:rsidR="00806DCF" w:rsidRPr="00806DCF" w:rsidRDefault="00806DCF" w:rsidP="00806DCF">
            <w:pPr>
              <w:widowControl w:val="0"/>
              <w:autoSpaceDE w:val="0"/>
              <w:autoSpaceDN w:val="0"/>
              <w:adjustRightInd w:val="0"/>
              <w:jc w:val="both"/>
              <w:rPr>
                <w:sz w:val="24"/>
                <w:szCs w:val="24"/>
              </w:rPr>
            </w:pPr>
            <w:r w:rsidRPr="00806DCF">
              <w:rPr>
                <w:sz w:val="24"/>
                <w:szCs w:val="24"/>
              </w:rPr>
              <w:t>- 0,6 - для блокированной жилой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- 0,8 - для застройки многоквартирными жилыми домами малой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- 2,4 -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 не подлежит установлению;</w:t>
            </w:r>
          </w:p>
          <w:p w:rsidR="00806DCF" w:rsidRPr="00806DCF" w:rsidRDefault="00806DCF" w:rsidP="00806DCF">
            <w:pPr>
              <w:widowControl w:val="0"/>
              <w:autoSpaceDE w:val="0"/>
              <w:autoSpaceDN w:val="0"/>
              <w:adjustRightInd w:val="0"/>
              <w:jc w:val="both"/>
              <w:rPr>
                <w:sz w:val="24"/>
                <w:szCs w:val="24"/>
              </w:rPr>
            </w:pPr>
            <w:r w:rsidRPr="00806DCF">
              <w:rPr>
                <w:sz w:val="24"/>
                <w:szCs w:val="24"/>
              </w:rPr>
              <w:t>- 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многоквартирного жилого дома с квартирами в первых этажах - не менее 2 м от красных линий;</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 расстояние от многоквартирного жилого дома со встроенными </w:t>
            </w:r>
            <w:proofErr w:type="gramStart"/>
            <w:r w:rsidRPr="00806DCF">
              <w:rPr>
                <w:sz w:val="24"/>
                <w:szCs w:val="24"/>
              </w:rPr>
              <w:t>в первые</w:t>
            </w:r>
            <w:proofErr w:type="gramEnd"/>
            <w:r w:rsidRPr="00806DCF">
              <w:rPr>
                <w:sz w:val="24"/>
                <w:szCs w:val="24"/>
              </w:rPr>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индивидуального жилого дома до красной линии ули</w:t>
            </w:r>
            <w:proofErr w:type="gramStart"/>
            <w:r w:rsidRPr="00806DCF">
              <w:rPr>
                <w:sz w:val="24"/>
                <w:szCs w:val="24"/>
              </w:rPr>
              <w:t>ц-</w:t>
            </w:r>
            <w:proofErr w:type="gramEnd"/>
            <w:r w:rsidRPr="00806DCF">
              <w:rPr>
                <w:sz w:val="24"/>
                <w:szCs w:val="24"/>
              </w:rPr>
              <w:t xml:space="preserve"> не менее 5 м, от красной линии </w:t>
            </w:r>
            <w:r w:rsidRPr="00806DCF">
              <w:rPr>
                <w:sz w:val="24"/>
                <w:szCs w:val="24"/>
              </w:rPr>
              <w:lastRenderedPageBreak/>
              <w:t>проездов - не менее 3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хозяйственных построек до красной линии улиц и проездов - не менее 5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до границы соседнего придомового земельного участка составляет:</w:t>
            </w:r>
          </w:p>
          <w:p w:rsidR="00806DCF" w:rsidRPr="00806DCF" w:rsidRDefault="00806DCF" w:rsidP="00806DCF">
            <w:pPr>
              <w:widowControl w:val="0"/>
              <w:autoSpaceDE w:val="0"/>
              <w:autoSpaceDN w:val="0"/>
              <w:adjustRightInd w:val="0"/>
              <w:jc w:val="both"/>
              <w:rPr>
                <w:sz w:val="24"/>
                <w:szCs w:val="24"/>
              </w:rPr>
            </w:pPr>
            <w:r w:rsidRPr="00806DCF">
              <w:rPr>
                <w:sz w:val="24"/>
                <w:szCs w:val="24"/>
              </w:rPr>
              <w:t>- от индивидуального жилого дома, блокированного жилого дома - не менее 3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от других построек (бани, автостоянки и др.) - не менее 1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от построек для содержания скота и птицы - не менее 4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капитального строительства - не подлежат установлению (определить проектной документацией);</w:t>
            </w:r>
          </w:p>
          <w:p w:rsidR="00806DCF" w:rsidRPr="00806DCF" w:rsidRDefault="00806DCF" w:rsidP="00806DCF">
            <w:pPr>
              <w:widowControl w:val="0"/>
              <w:autoSpaceDE w:val="0"/>
              <w:autoSpaceDN w:val="0"/>
              <w:adjustRightInd w:val="0"/>
              <w:jc w:val="both"/>
              <w:rPr>
                <w:sz w:val="24"/>
                <w:szCs w:val="24"/>
              </w:rPr>
            </w:pPr>
            <w:r w:rsidRPr="00806DCF">
              <w:rPr>
                <w:sz w:val="24"/>
                <w:szCs w:val="24"/>
              </w:rPr>
              <w:t>- размещение зданий по красной линии допускается в условиях реконструкции сложившейся застройки при соответствующем обосновании;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максимальная высота ограждения, устанавливаемого на границе с соседним земельным участком – 1,8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максимальная высота прочих ограждений земельного участка, в том числе со стороны улицы – 1,7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Глухие ограждения допускаются со стороны улиц и проездов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окон жилых комнат до стен дома и хозяйственных построек, расположенных на соседних земельных участках, - не менее 6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06DCF" w:rsidRPr="00806DCF" w:rsidRDefault="00806DCF" w:rsidP="00806DCF">
            <w:pPr>
              <w:widowControl w:val="0"/>
              <w:autoSpaceDE w:val="0"/>
              <w:autoSpaceDN w:val="0"/>
              <w:adjustRightInd w:val="0"/>
              <w:jc w:val="both"/>
              <w:rPr>
                <w:b/>
                <w:sz w:val="24"/>
                <w:szCs w:val="24"/>
              </w:rPr>
            </w:pPr>
            <w:r w:rsidRPr="00806DCF">
              <w:rPr>
                <w:sz w:val="24"/>
                <w:szCs w:val="24"/>
              </w:rPr>
              <w:t>- допускается блокировка жилых домов, а также хозяйственных построек на смежных земельных участках по взаимному согласию их собственников с учетом противопожарных требований &lt;*&gt;</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2. Ж</w:t>
      </w:r>
      <w:proofErr w:type="gramStart"/>
      <w:r w:rsidRPr="00806DCF">
        <w:rPr>
          <w:rFonts w:ascii="Times New Roman" w:hAnsi="Times New Roman" w:cs="Times New Roman"/>
          <w:b/>
          <w:sz w:val="24"/>
          <w:szCs w:val="24"/>
        </w:rPr>
        <w:t>2</w:t>
      </w:r>
      <w:proofErr w:type="gramEnd"/>
      <w:r w:rsidRPr="00806DCF">
        <w:rPr>
          <w:rFonts w:ascii="Times New Roman" w:hAnsi="Times New Roman" w:cs="Times New Roman"/>
          <w:b/>
          <w:sz w:val="24"/>
          <w:szCs w:val="24"/>
        </w:rPr>
        <w:t xml:space="preserve"> - Зона застройки малоэтажными жилыми домами.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Малоэтажная </w:t>
            </w:r>
            <w:r w:rsidRPr="00806DCF">
              <w:rPr>
                <w:rFonts w:ascii="Times New Roman" w:hAnsi="Times New Roman" w:cs="Times New Roman"/>
                <w:sz w:val="24"/>
                <w:szCs w:val="24"/>
              </w:rPr>
              <w:lastRenderedPageBreak/>
              <w:t>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lastRenderedPageBreak/>
              <w:t xml:space="preserve">Размещение малоэтажного многоквартирного жилого дома, </w:t>
            </w:r>
            <w:r w:rsidRPr="00806DCF">
              <w:lastRenderedPageBreak/>
              <w:t xml:space="preserve">(дом, пригодный для постоянного проживания, </w:t>
            </w:r>
            <w:r w:rsidRPr="00806DCF">
              <w:rPr>
                <w:color w:val="000000" w:themeColor="text1"/>
              </w:rPr>
              <w:t>высотой до 4</w:t>
            </w:r>
            <w:r w:rsidRPr="00806DCF">
              <w:t xml:space="preserve"> этажей, включая мансардный);</w:t>
            </w:r>
          </w:p>
          <w:p w:rsidR="00806DCF" w:rsidRPr="00806DCF" w:rsidRDefault="00806DCF" w:rsidP="00806DCF">
            <w:pPr>
              <w:pStyle w:val="s1"/>
              <w:spacing w:before="0" w:beforeAutospacing="0" w:after="0" w:afterAutospacing="0"/>
            </w:pPr>
            <w:proofErr w:type="gramStart"/>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2.1.1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отделений почты и телеграфа;</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b/>
                <w:sz w:val="24"/>
                <w:szCs w:val="24"/>
              </w:rPr>
            </w:pPr>
            <w:r w:rsidRPr="00806DCF">
              <w:rPr>
                <w:rFonts w:ascii="Times New Roman" w:hAnsi="Times New Roman" w:cs="Times New Roman"/>
                <w:sz w:val="24"/>
                <w:szCs w:val="24"/>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06DCF" w:rsidRPr="00806DCF" w:rsidRDefault="00806DCF" w:rsidP="00806DCF">
            <w:pPr>
              <w:pStyle w:val="s1"/>
              <w:spacing w:before="0" w:beforeAutospacing="0" w:after="0" w:afterAutospacing="0"/>
            </w:pPr>
            <w:r w:rsidRPr="00806DCF">
              <w:t>устройство площадок для празднеств и гуляний;</w:t>
            </w:r>
          </w:p>
          <w:p w:rsidR="00806DCF" w:rsidRPr="00806DCF" w:rsidRDefault="00806DCF" w:rsidP="00806DCF">
            <w:pPr>
              <w:pStyle w:val="s1"/>
              <w:spacing w:before="0" w:beforeAutospacing="0" w:after="0" w:afterAutospacing="0"/>
            </w:pPr>
            <w:r w:rsidRPr="00806DCF">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06DCF" w:rsidRPr="00806DCF" w:rsidRDefault="00806DCF" w:rsidP="00806DCF">
            <w:pPr>
              <w:pStyle w:val="s1"/>
              <w:spacing w:before="0" w:beforeAutospacing="0" w:after="0" w:afterAutospacing="0"/>
            </w:pPr>
            <w:r w:rsidRPr="00806DCF">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w:t>
            </w:r>
            <w:r w:rsidRPr="00806DCF">
              <w:rPr>
                <w:rFonts w:ascii="Times New Roman" w:hAnsi="Times New Roman" w:cs="Times New Roman"/>
                <w:sz w:val="24"/>
                <w:szCs w:val="24"/>
              </w:rPr>
              <w:lastRenderedPageBreak/>
              <w:t>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8.3</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lastRenderedPageBreak/>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06DCF">
              <w:rPr>
                <w:rFonts w:ascii="Times New Roman" w:hAnsi="Times New Roman" w:cs="Times New Roman"/>
                <w:color w:val="000000" w:themeColor="text1"/>
                <w:sz w:val="24"/>
                <w:szCs w:val="24"/>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color w:val="000000" w:themeColor="text1"/>
                <w:sz w:val="24"/>
                <w:szCs w:val="24"/>
              </w:rPr>
            </w:pPr>
            <w:proofErr w:type="gramStart"/>
            <w:r w:rsidRPr="00806DCF">
              <w:rPr>
                <w:rFonts w:ascii="Times New Roman" w:hAnsi="Times New Roman" w:cs="Times New Roman"/>
                <w:color w:val="000000" w:themeColor="text1"/>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22" w:anchor="block_1031" w:history="1">
              <w:r w:rsidRPr="00806DCF">
                <w:rPr>
                  <w:rStyle w:val="a4"/>
                  <w:rFonts w:ascii="Times New Roman" w:hAnsi="Times New Roman" w:cs="Times New Roman"/>
                  <w:color w:val="000000" w:themeColor="text1"/>
                  <w:sz w:val="24"/>
                  <w:szCs w:val="24"/>
                </w:rPr>
                <w:t>кодами 3.1</w:t>
              </w:r>
            </w:hyperlink>
            <w:r w:rsidRPr="00806DCF">
              <w:rPr>
                <w:rFonts w:ascii="Times New Roman" w:hAnsi="Times New Roman" w:cs="Times New Roman"/>
                <w:color w:val="000000" w:themeColor="text1"/>
                <w:sz w:val="24"/>
                <w:szCs w:val="24"/>
              </w:rPr>
              <w:t xml:space="preserve">, </w:t>
            </w:r>
            <w:hyperlink r:id="rId23" w:anchor="block_1032" w:history="1">
              <w:r w:rsidRPr="00806DCF">
                <w:rPr>
                  <w:rStyle w:val="a4"/>
                  <w:rFonts w:ascii="Times New Roman" w:hAnsi="Times New Roman" w:cs="Times New Roman"/>
                  <w:color w:val="000000" w:themeColor="text1"/>
                  <w:sz w:val="24"/>
                  <w:szCs w:val="24"/>
                </w:rPr>
                <w:t>3.2</w:t>
              </w:r>
            </w:hyperlink>
            <w:r w:rsidRPr="00806DCF">
              <w:rPr>
                <w:rFonts w:ascii="Times New Roman" w:hAnsi="Times New Roman" w:cs="Times New Roman"/>
                <w:color w:val="000000" w:themeColor="text1"/>
                <w:sz w:val="24"/>
                <w:szCs w:val="24"/>
              </w:rPr>
              <w:t xml:space="preserve">, </w:t>
            </w:r>
            <w:hyperlink r:id="rId24" w:anchor="block_1033" w:history="1">
              <w:r w:rsidRPr="00806DCF">
                <w:rPr>
                  <w:rStyle w:val="a4"/>
                  <w:rFonts w:ascii="Times New Roman" w:hAnsi="Times New Roman" w:cs="Times New Roman"/>
                  <w:color w:val="000000" w:themeColor="text1"/>
                  <w:sz w:val="24"/>
                  <w:szCs w:val="24"/>
                </w:rPr>
                <w:t>3.3</w:t>
              </w:r>
            </w:hyperlink>
            <w:r w:rsidRPr="00806DCF">
              <w:rPr>
                <w:rFonts w:ascii="Times New Roman" w:hAnsi="Times New Roman" w:cs="Times New Roman"/>
                <w:color w:val="000000" w:themeColor="text1"/>
                <w:sz w:val="24"/>
                <w:szCs w:val="24"/>
              </w:rPr>
              <w:t xml:space="preserve">, </w:t>
            </w:r>
            <w:hyperlink r:id="rId25" w:anchor="block_1034" w:history="1">
              <w:r w:rsidRPr="00806DCF">
                <w:rPr>
                  <w:rStyle w:val="a4"/>
                  <w:rFonts w:ascii="Times New Roman" w:hAnsi="Times New Roman" w:cs="Times New Roman"/>
                  <w:color w:val="000000" w:themeColor="text1"/>
                  <w:sz w:val="24"/>
                  <w:szCs w:val="24"/>
                </w:rPr>
                <w:t>3.4</w:t>
              </w:r>
            </w:hyperlink>
            <w:r w:rsidRPr="00806DCF">
              <w:rPr>
                <w:rFonts w:ascii="Times New Roman" w:hAnsi="Times New Roman" w:cs="Times New Roman"/>
                <w:color w:val="000000" w:themeColor="text1"/>
                <w:sz w:val="24"/>
                <w:szCs w:val="24"/>
              </w:rPr>
              <w:t xml:space="preserve">, </w:t>
            </w:r>
            <w:hyperlink r:id="rId26" w:anchor="block_10341" w:history="1">
              <w:r w:rsidRPr="00806DCF">
                <w:rPr>
                  <w:rStyle w:val="a4"/>
                  <w:rFonts w:ascii="Times New Roman" w:hAnsi="Times New Roman" w:cs="Times New Roman"/>
                  <w:color w:val="000000" w:themeColor="text1"/>
                  <w:sz w:val="24"/>
                  <w:szCs w:val="24"/>
                </w:rPr>
                <w:t>3.4.1</w:t>
              </w:r>
            </w:hyperlink>
            <w:r w:rsidRPr="00806DCF">
              <w:rPr>
                <w:rFonts w:ascii="Times New Roman" w:hAnsi="Times New Roman" w:cs="Times New Roman"/>
                <w:color w:val="000000" w:themeColor="text1"/>
                <w:sz w:val="24"/>
                <w:szCs w:val="24"/>
              </w:rPr>
              <w:t xml:space="preserve">, </w:t>
            </w:r>
            <w:hyperlink r:id="rId27" w:anchor="block_10351" w:history="1">
              <w:r w:rsidRPr="00806DCF">
                <w:rPr>
                  <w:rStyle w:val="a4"/>
                  <w:rFonts w:ascii="Times New Roman" w:hAnsi="Times New Roman" w:cs="Times New Roman"/>
                  <w:color w:val="000000" w:themeColor="text1"/>
                  <w:sz w:val="24"/>
                  <w:szCs w:val="24"/>
                </w:rPr>
                <w:t>3.5.1</w:t>
              </w:r>
            </w:hyperlink>
            <w:r w:rsidRPr="00806DCF">
              <w:rPr>
                <w:rFonts w:ascii="Times New Roman" w:hAnsi="Times New Roman" w:cs="Times New Roman"/>
                <w:color w:val="000000" w:themeColor="text1"/>
                <w:sz w:val="24"/>
                <w:szCs w:val="24"/>
              </w:rPr>
              <w:t xml:space="preserve">, </w:t>
            </w:r>
            <w:hyperlink r:id="rId28" w:anchor="block_1036" w:history="1">
              <w:r w:rsidRPr="00806DCF">
                <w:rPr>
                  <w:rStyle w:val="a4"/>
                  <w:rFonts w:ascii="Times New Roman" w:hAnsi="Times New Roman" w:cs="Times New Roman"/>
                  <w:color w:val="000000" w:themeColor="text1"/>
                  <w:sz w:val="24"/>
                  <w:szCs w:val="24"/>
                </w:rPr>
                <w:t>3.6</w:t>
              </w:r>
            </w:hyperlink>
            <w:r w:rsidRPr="00806DCF">
              <w:rPr>
                <w:rFonts w:ascii="Times New Roman" w:hAnsi="Times New Roman" w:cs="Times New Roman"/>
                <w:color w:val="000000" w:themeColor="text1"/>
                <w:sz w:val="24"/>
                <w:szCs w:val="24"/>
              </w:rPr>
              <w:t xml:space="preserve">, </w:t>
            </w:r>
            <w:hyperlink r:id="rId29" w:anchor="block_1037" w:history="1">
              <w:r w:rsidRPr="00806DCF">
                <w:rPr>
                  <w:rStyle w:val="a4"/>
                  <w:rFonts w:ascii="Times New Roman" w:hAnsi="Times New Roman" w:cs="Times New Roman"/>
                  <w:color w:val="000000" w:themeColor="text1"/>
                  <w:sz w:val="24"/>
                  <w:szCs w:val="24"/>
                </w:rPr>
                <w:t>3.7</w:t>
              </w:r>
            </w:hyperlink>
            <w:r w:rsidRPr="00806DCF">
              <w:rPr>
                <w:rFonts w:ascii="Times New Roman" w:hAnsi="Times New Roman" w:cs="Times New Roman"/>
                <w:color w:val="000000" w:themeColor="text1"/>
                <w:sz w:val="24"/>
                <w:szCs w:val="24"/>
              </w:rPr>
              <w:t xml:space="preserve">, </w:t>
            </w:r>
            <w:hyperlink r:id="rId30" w:anchor="block_103101" w:history="1">
              <w:r w:rsidRPr="00806DCF">
                <w:rPr>
                  <w:rStyle w:val="a4"/>
                  <w:rFonts w:ascii="Times New Roman" w:hAnsi="Times New Roman" w:cs="Times New Roman"/>
                  <w:color w:val="000000" w:themeColor="text1"/>
                  <w:sz w:val="24"/>
                  <w:szCs w:val="24"/>
                </w:rPr>
                <w:t>3.10.1</w:t>
              </w:r>
            </w:hyperlink>
            <w:r w:rsidRPr="00806DCF">
              <w:rPr>
                <w:rFonts w:ascii="Times New Roman" w:hAnsi="Times New Roman" w:cs="Times New Roman"/>
                <w:color w:val="000000" w:themeColor="text1"/>
                <w:sz w:val="24"/>
                <w:szCs w:val="24"/>
              </w:rPr>
              <w:t xml:space="preserve">, </w:t>
            </w:r>
            <w:hyperlink r:id="rId31" w:anchor="block_1041" w:history="1">
              <w:r w:rsidRPr="00806DCF">
                <w:rPr>
                  <w:rStyle w:val="a4"/>
                  <w:rFonts w:ascii="Times New Roman" w:hAnsi="Times New Roman" w:cs="Times New Roman"/>
                  <w:color w:val="000000" w:themeColor="text1"/>
                  <w:sz w:val="24"/>
                  <w:szCs w:val="24"/>
                </w:rPr>
                <w:t>4.1</w:t>
              </w:r>
            </w:hyperlink>
            <w:r w:rsidRPr="00806DCF">
              <w:rPr>
                <w:rFonts w:ascii="Times New Roman" w:hAnsi="Times New Roman" w:cs="Times New Roman"/>
                <w:color w:val="000000" w:themeColor="text1"/>
                <w:sz w:val="24"/>
                <w:szCs w:val="24"/>
              </w:rPr>
              <w:t xml:space="preserve">, </w:t>
            </w:r>
            <w:hyperlink r:id="rId32" w:anchor="block_1043" w:history="1">
              <w:r w:rsidRPr="00806DCF">
                <w:rPr>
                  <w:rStyle w:val="a4"/>
                  <w:rFonts w:ascii="Times New Roman" w:hAnsi="Times New Roman" w:cs="Times New Roman"/>
                  <w:color w:val="000000" w:themeColor="text1"/>
                  <w:sz w:val="24"/>
                  <w:szCs w:val="24"/>
                </w:rPr>
                <w:t>4.3</w:t>
              </w:r>
            </w:hyperlink>
            <w:r w:rsidRPr="00806DCF">
              <w:rPr>
                <w:rFonts w:ascii="Times New Roman" w:hAnsi="Times New Roman" w:cs="Times New Roman"/>
                <w:color w:val="000000" w:themeColor="text1"/>
                <w:sz w:val="24"/>
                <w:szCs w:val="24"/>
              </w:rPr>
              <w:t xml:space="preserve">, </w:t>
            </w:r>
            <w:hyperlink r:id="rId33" w:anchor="block_1044" w:history="1">
              <w:r w:rsidRPr="00806DCF">
                <w:rPr>
                  <w:rStyle w:val="a4"/>
                  <w:rFonts w:ascii="Times New Roman" w:hAnsi="Times New Roman" w:cs="Times New Roman"/>
                  <w:color w:val="000000" w:themeColor="text1"/>
                  <w:sz w:val="24"/>
                  <w:szCs w:val="24"/>
                </w:rPr>
                <w:t>4.4</w:t>
              </w:r>
            </w:hyperlink>
            <w:r w:rsidRPr="00806DCF">
              <w:rPr>
                <w:rFonts w:ascii="Times New Roman" w:hAnsi="Times New Roman" w:cs="Times New Roman"/>
                <w:color w:val="000000" w:themeColor="text1"/>
                <w:sz w:val="24"/>
                <w:szCs w:val="24"/>
              </w:rPr>
              <w:t xml:space="preserve">, </w:t>
            </w:r>
            <w:hyperlink r:id="rId34" w:anchor="block_1046" w:history="1">
              <w:r w:rsidRPr="00806DCF">
                <w:rPr>
                  <w:rStyle w:val="a4"/>
                  <w:rFonts w:ascii="Times New Roman" w:hAnsi="Times New Roman" w:cs="Times New Roman"/>
                  <w:color w:val="000000" w:themeColor="text1"/>
                  <w:sz w:val="24"/>
                  <w:szCs w:val="24"/>
                </w:rPr>
                <w:t>4.6</w:t>
              </w:r>
            </w:hyperlink>
            <w:r w:rsidRPr="00806DCF">
              <w:rPr>
                <w:rFonts w:ascii="Times New Roman" w:hAnsi="Times New Roman" w:cs="Times New Roman"/>
                <w:color w:val="000000" w:themeColor="text1"/>
                <w:sz w:val="24"/>
                <w:szCs w:val="24"/>
              </w:rPr>
              <w:t xml:space="preserve">, </w:t>
            </w:r>
            <w:hyperlink r:id="rId35" w:anchor="block_1047" w:history="1">
              <w:r w:rsidRPr="00806DCF">
                <w:rPr>
                  <w:rStyle w:val="a4"/>
                  <w:rFonts w:ascii="Times New Roman" w:hAnsi="Times New Roman" w:cs="Times New Roman"/>
                  <w:color w:val="000000" w:themeColor="text1"/>
                  <w:sz w:val="24"/>
                  <w:szCs w:val="24"/>
                </w:rPr>
                <w:t>4.7</w:t>
              </w:r>
            </w:hyperlink>
            <w:r w:rsidRPr="00806DCF">
              <w:rPr>
                <w:rFonts w:ascii="Times New Roman" w:hAnsi="Times New Roman" w:cs="Times New Roman"/>
                <w:color w:val="000000" w:themeColor="text1"/>
                <w:sz w:val="24"/>
                <w:szCs w:val="24"/>
              </w:rPr>
              <w:t xml:space="preserve">, </w:t>
            </w:r>
            <w:hyperlink r:id="rId36" w:anchor="block_1049" w:history="1">
              <w:r w:rsidRPr="00806DCF">
                <w:rPr>
                  <w:rStyle w:val="a4"/>
                  <w:rFonts w:ascii="Times New Roman" w:hAnsi="Times New Roman" w:cs="Times New Roman"/>
                  <w:color w:val="000000" w:themeColor="text1"/>
                  <w:sz w:val="24"/>
                  <w:szCs w:val="24"/>
                </w:rPr>
                <w:t>4.9</w:t>
              </w:r>
            </w:hyperlink>
            <w:r w:rsidRPr="00806DCF">
              <w:rPr>
                <w:rFonts w:ascii="Times New Roman" w:hAnsi="Times New Roman" w:cs="Times New Roman"/>
                <w:color w:val="000000" w:themeColor="text1"/>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06DCF">
              <w:rPr>
                <w:rFonts w:ascii="Times New Roman" w:hAnsi="Times New Roman" w:cs="Times New Roman"/>
                <w:color w:val="000000" w:themeColor="text1"/>
                <w:sz w:val="24"/>
                <w:szCs w:val="24"/>
              </w:rPr>
              <w:t>2.7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6DCF" w:rsidRPr="00806DCF" w:rsidRDefault="00806DCF" w:rsidP="00806DCF">
            <w:pPr>
              <w:pStyle w:val="s1"/>
              <w:spacing w:before="0" w:beforeAutospacing="0" w:after="0" w:afterAutospacing="0"/>
            </w:pPr>
            <w:r w:rsidRPr="00806DCF">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 (не более 300 </w:t>
            </w:r>
            <w:proofErr w:type="spellStart"/>
            <w:r w:rsidRPr="00806DCF">
              <w:t>машино-мест</w:t>
            </w:r>
            <w:proofErr w:type="spellEnd"/>
            <w:r w:rsidRPr="00806DCF">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Дворовые постройки </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Сараи, теплицы, бани, гаражи и пр., размещаемые на участке ИЖС</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Элементы дворовой территории жилой </w:t>
            </w:r>
            <w:r w:rsidRPr="00806DCF">
              <w:rPr>
                <w:rFonts w:ascii="Times New Roman" w:hAnsi="Times New Roman" w:cs="Times New Roman"/>
                <w:sz w:val="24"/>
                <w:szCs w:val="24"/>
              </w:rPr>
              <w:lastRenderedPageBreak/>
              <w:t>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lastRenderedPageBreak/>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lastRenderedPageBreak/>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индивидуального жилого дома (дом, пригодный для постоянного проживания, высотой не выше трех надземных этажей);</w:t>
            </w:r>
          </w:p>
          <w:p w:rsidR="00806DCF" w:rsidRPr="00806DCF" w:rsidRDefault="00806DCF" w:rsidP="00806DCF">
            <w:pPr>
              <w:pStyle w:val="s1"/>
              <w:spacing w:before="0" w:beforeAutospacing="0" w:after="0" w:afterAutospacing="0"/>
            </w:pPr>
            <w:r w:rsidRPr="00806DCF">
              <w:t>выращивание плодовых, ягодных, овощных, бахчевых или иных декоративных или сельскохозяйственных культур;</w:t>
            </w:r>
          </w:p>
          <w:p w:rsidR="00806DCF" w:rsidRPr="00806DCF" w:rsidRDefault="00806DCF" w:rsidP="00806DCF">
            <w:pPr>
              <w:pStyle w:val="s1"/>
              <w:spacing w:before="0" w:beforeAutospacing="0" w:after="0" w:afterAutospacing="0"/>
            </w:pPr>
            <w:r w:rsidRPr="00806DCF">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06DCF">
              <w:t xml:space="preserve"> и имеет выход на территорию общего пользования (жилые дома блокированной застройки);</w:t>
            </w:r>
          </w:p>
          <w:p w:rsidR="00806DCF" w:rsidRPr="00806DCF" w:rsidRDefault="00806DCF" w:rsidP="00806DCF">
            <w:pPr>
              <w:pStyle w:val="s1"/>
              <w:spacing w:before="0" w:beforeAutospacing="0" w:after="0" w:afterAutospacing="0"/>
            </w:pPr>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roofErr w:type="spellStart"/>
            <w:r w:rsidRPr="00806DCF">
              <w:rPr>
                <w:rFonts w:ascii="Times New Roman" w:hAnsi="Times New Roman" w:cs="Times New Roman"/>
                <w:sz w:val="24"/>
                <w:szCs w:val="24"/>
              </w:rPr>
              <w:t>Среднеэтажная</w:t>
            </w:r>
            <w:proofErr w:type="spellEnd"/>
            <w:r w:rsidRPr="00806DCF">
              <w:rPr>
                <w:rFonts w:ascii="Times New Roman" w:hAnsi="Times New Roman" w:cs="Times New Roman"/>
                <w:sz w:val="24"/>
                <w:szCs w:val="24"/>
              </w:rP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06DCF" w:rsidRPr="00806DCF" w:rsidRDefault="00806DCF" w:rsidP="00806DCF">
            <w:pPr>
              <w:pStyle w:val="s1"/>
              <w:spacing w:before="0" w:beforeAutospacing="0" w:after="0" w:afterAutospacing="0"/>
            </w:pPr>
            <w:r w:rsidRPr="00806DCF">
              <w:t>благоустройство и озеленение;</w:t>
            </w:r>
          </w:p>
          <w:p w:rsidR="00806DCF" w:rsidRPr="00806DCF" w:rsidRDefault="00806DCF" w:rsidP="00806DCF">
            <w:pPr>
              <w:pStyle w:val="s1"/>
              <w:spacing w:before="0" w:beforeAutospacing="0" w:after="0" w:afterAutospacing="0"/>
            </w:pPr>
            <w:r w:rsidRPr="00806DCF">
              <w:t>размещение подземных гаражей и автостоянок;</w:t>
            </w:r>
          </w:p>
          <w:p w:rsidR="00806DCF" w:rsidRPr="00806DCF" w:rsidRDefault="00806DCF" w:rsidP="00806DCF">
            <w:pPr>
              <w:pStyle w:val="s1"/>
              <w:spacing w:before="0" w:beforeAutospacing="0" w:after="0" w:afterAutospacing="0"/>
            </w:pPr>
            <w:r w:rsidRPr="00806DCF">
              <w:t>обустройство спортивных и детских площадок, площадок отдыха;</w:t>
            </w:r>
          </w:p>
          <w:p w:rsidR="00806DCF" w:rsidRPr="00806DCF" w:rsidRDefault="00806DCF" w:rsidP="00806DCF">
            <w:pPr>
              <w:pStyle w:val="s1"/>
              <w:spacing w:before="0" w:beforeAutospacing="0" w:after="0" w:afterAutospacing="0"/>
            </w:pPr>
            <w:r w:rsidRPr="00806DC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2000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7"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bookmarkStart w:id="0" w:name="Par812"/>
      <w:bookmarkEnd w:id="0"/>
      <w:r w:rsidRPr="00806DCF">
        <w:rPr>
          <w:rFonts w:ascii="Times New Roman" w:hAnsi="Times New Roman" w:cs="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806DCF">
        <w:rPr>
          <w:rFonts w:ascii="Times New Roman" w:hAnsi="Times New Roman" w:cs="Times New Roman"/>
          <w:b/>
          <w:sz w:val="24"/>
          <w:szCs w:val="24"/>
        </w:rPr>
        <w:lastRenderedPageBreak/>
        <w:t>капитального строительства:</w:t>
      </w:r>
    </w:p>
    <w:tbl>
      <w:tblPr>
        <w:tblStyle w:val="ac"/>
        <w:tblW w:w="0" w:type="auto"/>
        <w:tblLook w:val="04A0"/>
      </w:tblPr>
      <w:tblGrid>
        <w:gridCol w:w="3697"/>
        <w:gridCol w:w="5874"/>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color w:val="000000" w:themeColor="text1"/>
                <w:sz w:val="24"/>
                <w:szCs w:val="24"/>
              </w:rPr>
            </w:pPr>
            <w:r w:rsidRPr="00806DCF">
              <w:rPr>
                <w:color w:val="000000" w:themeColor="text1"/>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color w:val="000000" w:themeColor="text1"/>
                <w:sz w:val="24"/>
                <w:szCs w:val="24"/>
              </w:rPr>
            </w:pPr>
            <w:r w:rsidRPr="00806DCF">
              <w:rPr>
                <w:color w:val="000000" w:themeColor="text1"/>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color w:val="000000" w:themeColor="text1"/>
                <w:sz w:val="24"/>
                <w:szCs w:val="24"/>
              </w:rPr>
            </w:pPr>
            <w:r w:rsidRPr="00806DCF">
              <w:rPr>
                <w:color w:val="000000" w:themeColor="text1"/>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color w:val="000000" w:themeColor="text1"/>
                <w:sz w:val="24"/>
                <w:szCs w:val="24"/>
              </w:rPr>
              <w:t>задний</w:t>
            </w:r>
            <w:proofErr w:type="gramEnd"/>
            <w:r w:rsidRPr="00806DCF">
              <w:rPr>
                <w:color w:val="000000" w:themeColor="text1"/>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color w:val="000000" w:themeColor="text1"/>
                <w:sz w:val="24"/>
                <w:szCs w:val="24"/>
              </w:rPr>
            </w:pPr>
            <w:r w:rsidRPr="00806DCF">
              <w:rPr>
                <w:color w:val="000000" w:themeColor="text1"/>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18 м</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- 20 % - для индивидуального жилищного строительства;</w:t>
            </w:r>
          </w:p>
          <w:p w:rsidR="00806DCF" w:rsidRPr="00806DCF" w:rsidRDefault="00806DCF" w:rsidP="00806DCF">
            <w:pPr>
              <w:widowControl w:val="0"/>
              <w:autoSpaceDE w:val="0"/>
              <w:autoSpaceDN w:val="0"/>
              <w:adjustRightInd w:val="0"/>
              <w:jc w:val="both"/>
              <w:rPr>
                <w:sz w:val="24"/>
                <w:szCs w:val="24"/>
              </w:rPr>
            </w:pPr>
            <w:r w:rsidRPr="00806DCF">
              <w:rPr>
                <w:sz w:val="24"/>
                <w:szCs w:val="24"/>
              </w:rPr>
              <w:t>- 30 % - для блокированной жилой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жилыми домами малой 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- 80 %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для иных объектов - не подлежит установлению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- 0,4 - для индивидуального жилищного строительства;</w:t>
            </w:r>
          </w:p>
          <w:p w:rsidR="00806DCF" w:rsidRPr="00806DCF" w:rsidRDefault="00806DCF" w:rsidP="00806DCF">
            <w:pPr>
              <w:widowControl w:val="0"/>
              <w:autoSpaceDE w:val="0"/>
              <w:autoSpaceDN w:val="0"/>
              <w:adjustRightInd w:val="0"/>
              <w:jc w:val="both"/>
              <w:rPr>
                <w:sz w:val="24"/>
                <w:szCs w:val="24"/>
              </w:rPr>
            </w:pPr>
            <w:r w:rsidRPr="00806DCF">
              <w:rPr>
                <w:sz w:val="24"/>
                <w:szCs w:val="24"/>
              </w:rPr>
              <w:t>- 0,6 - для блокированной жилой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- 0,8 - для застройки многоквартирными жилыми домами малой 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- 2,4 -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 не подлежит установлению;</w:t>
            </w:r>
          </w:p>
          <w:p w:rsidR="00806DCF" w:rsidRPr="00806DCF" w:rsidRDefault="00806DCF" w:rsidP="00806DCF">
            <w:pPr>
              <w:widowControl w:val="0"/>
              <w:autoSpaceDE w:val="0"/>
              <w:autoSpaceDN w:val="0"/>
              <w:adjustRightInd w:val="0"/>
              <w:jc w:val="both"/>
              <w:rPr>
                <w:sz w:val="24"/>
                <w:szCs w:val="24"/>
              </w:rPr>
            </w:pPr>
            <w:r w:rsidRPr="00806DCF">
              <w:rPr>
                <w:sz w:val="24"/>
                <w:szCs w:val="24"/>
              </w:rPr>
              <w:t>- 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многоквартирного жилого дома с квартирами в первых этажах - не менее 2 м от красных линий;</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 расстояние от многоквартирного жилого дома со встроенными </w:t>
            </w:r>
            <w:proofErr w:type="gramStart"/>
            <w:r w:rsidRPr="00806DCF">
              <w:rPr>
                <w:sz w:val="24"/>
                <w:szCs w:val="24"/>
              </w:rPr>
              <w:t>в первые</w:t>
            </w:r>
            <w:proofErr w:type="gramEnd"/>
            <w:r w:rsidRPr="00806DCF">
              <w:rPr>
                <w:sz w:val="24"/>
                <w:szCs w:val="24"/>
              </w:rPr>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индивидуального жилого дома до красной линии ули</w:t>
            </w:r>
            <w:proofErr w:type="gramStart"/>
            <w:r w:rsidRPr="00806DCF">
              <w:rPr>
                <w:sz w:val="24"/>
                <w:szCs w:val="24"/>
              </w:rPr>
              <w:t>ц-</w:t>
            </w:r>
            <w:proofErr w:type="gramEnd"/>
            <w:r w:rsidRPr="00806DCF">
              <w:rPr>
                <w:sz w:val="24"/>
                <w:szCs w:val="24"/>
              </w:rPr>
              <w:t xml:space="preserve"> не менее 5 м, от красной линии проездов - не менее 3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хозяйственных построек до красной линии улиц и проездов - не менее 5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до границы соседнего придомового земельного участка составляет:</w:t>
            </w:r>
          </w:p>
          <w:p w:rsidR="00806DCF" w:rsidRPr="00806DCF" w:rsidRDefault="00806DCF" w:rsidP="00806DCF">
            <w:pPr>
              <w:widowControl w:val="0"/>
              <w:autoSpaceDE w:val="0"/>
              <w:autoSpaceDN w:val="0"/>
              <w:adjustRightInd w:val="0"/>
              <w:jc w:val="both"/>
              <w:rPr>
                <w:sz w:val="24"/>
                <w:szCs w:val="24"/>
              </w:rPr>
            </w:pPr>
            <w:r w:rsidRPr="00806DCF">
              <w:rPr>
                <w:sz w:val="24"/>
                <w:szCs w:val="24"/>
              </w:rPr>
              <w:lastRenderedPageBreak/>
              <w:t>- от индивидуального жилого дома, блокированного жилого дома - не менее 3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от других построек (бани, автостоянки и др.) - не менее 1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от построек для содержания скота и птицы - не менее 4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капитального строительства - не подлежат установлению (определить проектной документацией);</w:t>
            </w:r>
          </w:p>
          <w:p w:rsidR="00806DCF" w:rsidRPr="00806DCF" w:rsidRDefault="00806DCF" w:rsidP="00806DCF">
            <w:pPr>
              <w:widowControl w:val="0"/>
              <w:autoSpaceDE w:val="0"/>
              <w:autoSpaceDN w:val="0"/>
              <w:adjustRightInd w:val="0"/>
              <w:jc w:val="both"/>
              <w:rPr>
                <w:sz w:val="24"/>
                <w:szCs w:val="24"/>
              </w:rPr>
            </w:pPr>
            <w:r w:rsidRPr="00806DCF">
              <w:rPr>
                <w:sz w:val="24"/>
                <w:szCs w:val="24"/>
              </w:rPr>
              <w:t>- размещение зданий по красной линии допускается в условиях реконструкции сложившейся застройки при соответствующем обосновании;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максимальная высота ограждения, устанавливаемого на границе с соседним земельным участком – 1,8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максимальная высота прочих ограждений земельного участка, в том числе со стороны улицы – 1,7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Глухие ограждения допускаются со стороны улиц и проездов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окон жилых комнат до стен дома и хозяйственных построек, расположенных на соседних земельных участках, - не менее 6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06DCF" w:rsidRPr="00806DCF" w:rsidRDefault="00806DCF" w:rsidP="00806DCF">
            <w:pPr>
              <w:widowControl w:val="0"/>
              <w:autoSpaceDE w:val="0"/>
              <w:autoSpaceDN w:val="0"/>
              <w:adjustRightInd w:val="0"/>
              <w:jc w:val="both"/>
              <w:rPr>
                <w:b/>
                <w:sz w:val="24"/>
                <w:szCs w:val="24"/>
              </w:rPr>
            </w:pPr>
            <w:r w:rsidRPr="00806DCF">
              <w:rPr>
                <w:sz w:val="24"/>
                <w:szCs w:val="24"/>
              </w:rPr>
              <w:t>- допускается блокировка жилых домов, а также хозяйственных построек на смежных земельных участках по взаимному согласию их собственников с учетом противопожарных требований &lt;*&gt;</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 xml:space="preserve">3. Ж3 - Зона застройки </w:t>
      </w:r>
      <w:proofErr w:type="spellStart"/>
      <w:r w:rsidRPr="00806DCF">
        <w:rPr>
          <w:rFonts w:ascii="Times New Roman" w:hAnsi="Times New Roman" w:cs="Times New Roman"/>
          <w:b/>
          <w:sz w:val="24"/>
          <w:szCs w:val="24"/>
        </w:rPr>
        <w:t>среднеэтажными</w:t>
      </w:r>
      <w:proofErr w:type="spellEnd"/>
      <w:r w:rsidRPr="00806DCF">
        <w:rPr>
          <w:rFonts w:ascii="Times New Roman" w:hAnsi="Times New Roman" w:cs="Times New Roman"/>
          <w:b/>
          <w:sz w:val="24"/>
          <w:szCs w:val="24"/>
        </w:rPr>
        <w:t xml:space="preserve"> жилыми домами.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roofErr w:type="spellStart"/>
            <w:r w:rsidRPr="00806DCF">
              <w:rPr>
                <w:rFonts w:ascii="Times New Roman" w:hAnsi="Times New Roman" w:cs="Times New Roman"/>
                <w:sz w:val="24"/>
                <w:szCs w:val="24"/>
              </w:rPr>
              <w:t>Среднеэтажная</w:t>
            </w:r>
            <w:proofErr w:type="spellEnd"/>
            <w:r w:rsidRPr="00806DCF">
              <w:rPr>
                <w:rFonts w:ascii="Times New Roman" w:hAnsi="Times New Roman" w:cs="Times New Roman"/>
                <w:sz w:val="24"/>
                <w:szCs w:val="24"/>
              </w:rP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06DCF" w:rsidRPr="00806DCF" w:rsidRDefault="00806DCF" w:rsidP="00806DCF">
            <w:pPr>
              <w:pStyle w:val="s1"/>
              <w:spacing w:before="0" w:beforeAutospacing="0" w:after="0" w:afterAutospacing="0"/>
            </w:pPr>
            <w:r w:rsidRPr="00806DCF">
              <w:t>благоустройство и озеленение;</w:t>
            </w:r>
          </w:p>
          <w:p w:rsidR="00806DCF" w:rsidRPr="00806DCF" w:rsidRDefault="00806DCF" w:rsidP="00806DCF">
            <w:pPr>
              <w:pStyle w:val="s1"/>
              <w:spacing w:before="0" w:beforeAutospacing="0" w:after="0" w:afterAutospacing="0"/>
            </w:pPr>
            <w:r w:rsidRPr="00806DCF">
              <w:t>размещение подземных гаражей и автостоянок;</w:t>
            </w:r>
          </w:p>
          <w:p w:rsidR="00806DCF" w:rsidRPr="00806DCF" w:rsidRDefault="00806DCF" w:rsidP="00806DCF">
            <w:pPr>
              <w:pStyle w:val="s1"/>
              <w:spacing w:before="0" w:beforeAutospacing="0" w:after="0" w:afterAutospacing="0"/>
            </w:pPr>
            <w:r w:rsidRPr="00806DCF">
              <w:lastRenderedPageBreak/>
              <w:t>обустройство спортивных и детских площадок, площадок отдыха;</w:t>
            </w:r>
          </w:p>
          <w:p w:rsidR="00806DCF" w:rsidRPr="00806DCF" w:rsidRDefault="00806DCF" w:rsidP="00806DCF">
            <w:pPr>
              <w:pStyle w:val="s1"/>
              <w:spacing w:before="0" w:beforeAutospacing="0" w:after="0" w:afterAutospacing="0"/>
            </w:pPr>
            <w:r w:rsidRPr="00806DC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2.5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отделений почты и телеграфа;</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w:t>
            </w:r>
            <w:r w:rsidRPr="00806DCF">
              <w:lastRenderedPageBreak/>
              <w:t>кинотеатров и кинозалов, театров, филармоний, планетариев;</w:t>
            </w:r>
            <w:proofErr w:type="gramEnd"/>
          </w:p>
          <w:p w:rsidR="00806DCF" w:rsidRPr="00806DCF" w:rsidRDefault="00806DCF" w:rsidP="00806DCF">
            <w:pPr>
              <w:pStyle w:val="s1"/>
              <w:spacing w:before="0" w:beforeAutospacing="0" w:after="0" w:afterAutospacing="0"/>
            </w:pPr>
            <w:r w:rsidRPr="00806DCF">
              <w:t>устройство площадок для празднеств и гуляний;</w:t>
            </w:r>
          </w:p>
          <w:p w:rsidR="00806DCF" w:rsidRPr="00806DCF" w:rsidRDefault="00806DCF" w:rsidP="00806DCF">
            <w:pPr>
              <w:pStyle w:val="s1"/>
              <w:spacing w:before="0" w:beforeAutospacing="0" w:after="0" w:afterAutospacing="0"/>
            </w:pPr>
            <w:r w:rsidRPr="00806DCF">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06DCF" w:rsidRPr="00806DCF" w:rsidRDefault="00806DCF" w:rsidP="00806DCF">
            <w:pPr>
              <w:pStyle w:val="s1"/>
              <w:spacing w:before="0" w:beforeAutospacing="0" w:after="0" w:afterAutospacing="0"/>
            </w:pPr>
            <w:r w:rsidRPr="00806DCF">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8.3</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38" w:anchor="block_1031" w:history="1">
              <w:r w:rsidRPr="00806DCF">
                <w:rPr>
                  <w:rStyle w:val="a4"/>
                  <w:rFonts w:ascii="Times New Roman" w:hAnsi="Times New Roman" w:cs="Times New Roman"/>
                  <w:color w:val="auto"/>
                  <w:sz w:val="24"/>
                  <w:szCs w:val="24"/>
                </w:rPr>
                <w:t>кодами 3.1</w:t>
              </w:r>
            </w:hyperlink>
            <w:r w:rsidRPr="00806DCF">
              <w:rPr>
                <w:rFonts w:ascii="Times New Roman" w:hAnsi="Times New Roman" w:cs="Times New Roman"/>
                <w:sz w:val="24"/>
                <w:szCs w:val="24"/>
              </w:rPr>
              <w:t xml:space="preserve">, </w:t>
            </w:r>
            <w:hyperlink r:id="rId39" w:anchor="block_1032" w:history="1">
              <w:r w:rsidRPr="00806DCF">
                <w:rPr>
                  <w:rStyle w:val="a4"/>
                  <w:rFonts w:ascii="Times New Roman" w:hAnsi="Times New Roman" w:cs="Times New Roman"/>
                  <w:color w:val="auto"/>
                  <w:sz w:val="24"/>
                  <w:szCs w:val="24"/>
                </w:rPr>
                <w:t>3.2</w:t>
              </w:r>
            </w:hyperlink>
            <w:r w:rsidRPr="00806DCF">
              <w:rPr>
                <w:rFonts w:ascii="Times New Roman" w:hAnsi="Times New Roman" w:cs="Times New Roman"/>
                <w:sz w:val="24"/>
                <w:szCs w:val="24"/>
              </w:rPr>
              <w:t xml:space="preserve">, </w:t>
            </w:r>
            <w:hyperlink r:id="rId40" w:anchor="block_1033" w:history="1">
              <w:r w:rsidRPr="00806DCF">
                <w:rPr>
                  <w:rStyle w:val="a4"/>
                  <w:rFonts w:ascii="Times New Roman" w:hAnsi="Times New Roman" w:cs="Times New Roman"/>
                  <w:color w:val="auto"/>
                  <w:sz w:val="24"/>
                  <w:szCs w:val="24"/>
                </w:rPr>
                <w:t>3.3</w:t>
              </w:r>
            </w:hyperlink>
            <w:r w:rsidRPr="00806DCF">
              <w:rPr>
                <w:rFonts w:ascii="Times New Roman" w:hAnsi="Times New Roman" w:cs="Times New Roman"/>
                <w:sz w:val="24"/>
                <w:szCs w:val="24"/>
              </w:rPr>
              <w:t xml:space="preserve">, </w:t>
            </w:r>
            <w:hyperlink r:id="rId41" w:anchor="block_1034" w:history="1">
              <w:r w:rsidRPr="00806DCF">
                <w:rPr>
                  <w:rStyle w:val="a4"/>
                  <w:rFonts w:ascii="Times New Roman" w:hAnsi="Times New Roman" w:cs="Times New Roman"/>
                  <w:color w:val="auto"/>
                  <w:sz w:val="24"/>
                  <w:szCs w:val="24"/>
                </w:rPr>
                <w:t>3.4</w:t>
              </w:r>
            </w:hyperlink>
            <w:r w:rsidRPr="00806DCF">
              <w:rPr>
                <w:rFonts w:ascii="Times New Roman" w:hAnsi="Times New Roman" w:cs="Times New Roman"/>
                <w:sz w:val="24"/>
                <w:szCs w:val="24"/>
              </w:rPr>
              <w:t xml:space="preserve">, </w:t>
            </w:r>
            <w:hyperlink r:id="rId42" w:anchor="block_10341" w:history="1">
              <w:r w:rsidRPr="00806DCF">
                <w:rPr>
                  <w:rStyle w:val="a4"/>
                  <w:rFonts w:ascii="Times New Roman" w:hAnsi="Times New Roman" w:cs="Times New Roman"/>
                  <w:color w:val="auto"/>
                  <w:sz w:val="24"/>
                  <w:szCs w:val="24"/>
                </w:rPr>
                <w:t>3.4.1</w:t>
              </w:r>
            </w:hyperlink>
            <w:r w:rsidRPr="00806DCF">
              <w:rPr>
                <w:rFonts w:ascii="Times New Roman" w:hAnsi="Times New Roman" w:cs="Times New Roman"/>
                <w:sz w:val="24"/>
                <w:szCs w:val="24"/>
              </w:rPr>
              <w:t xml:space="preserve">, </w:t>
            </w:r>
            <w:hyperlink r:id="rId43" w:anchor="block_10351" w:history="1">
              <w:r w:rsidRPr="00806DCF">
                <w:rPr>
                  <w:rStyle w:val="a4"/>
                  <w:rFonts w:ascii="Times New Roman" w:hAnsi="Times New Roman" w:cs="Times New Roman"/>
                  <w:color w:val="auto"/>
                  <w:sz w:val="24"/>
                  <w:szCs w:val="24"/>
                </w:rPr>
                <w:t>3.5.1</w:t>
              </w:r>
            </w:hyperlink>
            <w:r w:rsidRPr="00806DCF">
              <w:rPr>
                <w:rFonts w:ascii="Times New Roman" w:hAnsi="Times New Roman" w:cs="Times New Roman"/>
                <w:sz w:val="24"/>
                <w:szCs w:val="24"/>
              </w:rPr>
              <w:t xml:space="preserve">, </w:t>
            </w:r>
            <w:hyperlink r:id="rId44" w:anchor="block_1036" w:history="1">
              <w:r w:rsidRPr="00806DCF">
                <w:rPr>
                  <w:rStyle w:val="a4"/>
                  <w:rFonts w:ascii="Times New Roman" w:hAnsi="Times New Roman" w:cs="Times New Roman"/>
                  <w:color w:val="auto"/>
                  <w:sz w:val="24"/>
                  <w:szCs w:val="24"/>
                </w:rPr>
                <w:t>3.6</w:t>
              </w:r>
            </w:hyperlink>
            <w:r w:rsidRPr="00806DCF">
              <w:rPr>
                <w:rFonts w:ascii="Times New Roman" w:hAnsi="Times New Roman" w:cs="Times New Roman"/>
                <w:sz w:val="24"/>
                <w:szCs w:val="24"/>
              </w:rPr>
              <w:t xml:space="preserve">, </w:t>
            </w:r>
            <w:hyperlink r:id="rId45" w:anchor="block_1037" w:history="1">
              <w:r w:rsidRPr="00806DCF">
                <w:rPr>
                  <w:rStyle w:val="a4"/>
                  <w:rFonts w:ascii="Times New Roman" w:hAnsi="Times New Roman" w:cs="Times New Roman"/>
                  <w:color w:val="auto"/>
                  <w:sz w:val="24"/>
                  <w:szCs w:val="24"/>
                </w:rPr>
                <w:t>3.7</w:t>
              </w:r>
            </w:hyperlink>
            <w:r w:rsidRPr="00806DCF">
              <w:rPr>
                <w:rFonts w:ascii="Times New Roman" w:hAnsi="Times New Roman" w:cs="Times New Roman"/>
                <w:sz w:val="24"/>
                <w:szCs w:val="24"/>
              </w:rPr>
              <w:t xml:space="preserve">, </w:t>
            </w:r>
            <w:hyperlink r:id="rId46" w:anchor="block_103101" w:history="1">
              <w:r w:rsidRPr="00806DCF">
                <w:rPr>
                  <w:rStyle w:val="a4"/>
                  <w:rFonts w:ascii="Times New Roman" w:hAnsi="Times New Roman" w:cs="Times New Roman"/>
                  <w:color w:val="auto"/>
                  <w:sz w:val="24"/>
                  <w:szCs w:val="24"/>
                </w:rPr>
                <w:t>3.10.1</w:t>
              </w:r>
            </w:hyperlink>
            <w:r w:rsidRPr="00806DCF">
              <w:rPr>
                <w:rFonts w:ascii="Times New Roman" w:hAnsi="Times New Roman" w:cs="Times New Roman"/>
                <w:sz w:val="24"/>
                <w:szCs w:val="24"/>
              </w:rPr>
              <w:t xml:space="preserve">, </w:t>
            </w:r>
            <w:hyperlink r:id="rId47" w:anchor="block_1041" w:history="1">
              <w:r w:rsidRPr="00806DCF">
                <w:rPr>
                  <w:rStyle w:val="a4"/>
                  <w:rFonts w:ascii="Times New Roman" w:hAnsi="Times New Roman" w:cs="Times New Roman"/>
                  <w:color w:val="auto"/>
                  <w:sz w:val="24"/>
                  <w:szCs w:val="24"/>
                </w:rPr>
                <w:t>4.1</w:t>
              </w:r>
            </w:hyperlink>
            <w:r w:rsidRPr="00806DCF">
              <w:rPr>
                <w:rFonts w:ascii="Times New Roman" w:hAnsi="Times New Roman" w:cs="Times New Roman"/>
                <w:sz w:val="24"/>
                <w:szCs w:val="24"/>
              </w:rPr>
              <w:t xml:space="preserve">, </w:t>
            </w:r>
            <w:hyperlink r:id="rId48" w:anchor="block_1043" w:history="1">
              <w:r w:rsidRPr="00806DCF">
                <w:rPr>
                  <w:rStyle w:val="a4"/>
                  <w:rFonts w:ascii="Times New Roman" w:hAnsi="Times New Roman" w:cs="Times New Roman"/>
                  <w:color w:val="auto"/>
                  <w:sz w:val="24"/>
                  <w:szCs w:val="24"/>
                </w:rPr>
                <w:t>4.3</w:t>
              </w:r>
            </w:hyperlink>
            <w:r w:rsidRPr="00806DCF">
              <w:rPr>
                <w:rFonts w:ascii="Times New Roman" w:hAnsi="Times New Roman" w:cs="Times New Roman"/>
                <w:sz w:val="24"/>
                <w:szCs w:val="24"/>
              </w:rPr>
              <w:t xml:space="preserve">, </w:t>
            </w:r>
            <w:hyperlink r:id="rId49" w:anchor="block_1044" w:history="1">
              <w:r w:rsidRPr="00806DCF">
                <w:rPr>
                  <w:rStyle w:val="a4"/>
                  <w:rFonts w:ascii="Times New Roman" w:hAnsi="Times New Roman" w:cs="Times New Roman"/>
                  <w:color w:val="auto"/>
                  <w:sz w:val="24"/>
                  <w:szCs w:val="24"/>
                </w:rPr>
                <w:t>4.4</w:t>
              </w:r>
            </w:hyperlink>
            <w:r w:rsidRPr="00806DCF">
              <w:rPr>
                <w:rFonts w:ascii="Times New Roman" w:hAnsi="Times New Roman" w:cs="Times New Roman"/>
                <w:sz w:val="24"/>
                <w:szCs w:val="24"/>
              </w:rPr>
              <w:t xml:space="preserve">, </w:t>
            </w:r>
            <w:hyperlink r:id="rId50" w:anchor="block_1046" w:history="1">
              <w:r w:rsidRPr="00806DCF">
                <w:rPr>
                  <w:rStyle w:val="a4"/>
                  <w:rFonts w:ascii="Times New Roman" w:hAnsi="Times New Roman" w:cs="Times New Roman"/>
                  <w:color w:val="auto"/>
                  <w:sz w:val="24"/>
                  <w:szCs w:val="24"/>
                </w:rPr>
                <w:t>4.6</w:t>
              </w:r>
            </w:hyperlink>
            <w:r w:rsidRPr="00806DCF">
              <w:rPr>
                <w:rFonts w:ascii="Times New Roman" w:hAnsi="Times New Roman" w:cs="Times New Roman"/>
                <w:sz w:val="24"/>
                <w:szCs w:val="24"/>
              </w:rPr>
              <w:t xml:space="preserve">, </w:t>
            </w:r>
            <w:hyperlink r:id="rId51" w:anchor="block_1047" w:history="1">
              <w:r w:rsidRPr="00806DCF">
                <w:rPr>
                  <w:rStyle w:val="a4"/>
                  <w:rFonts w:ascii="Times New Roman" w:hAnsi="Times New Roman" w:cs="Times New Roman"/>
                  <w:color w:val="auto"/>
                  <w:sz w:val="24"/>
                  <w:szCs w:val="24"/>
                </w:rPr>
                <w:t>4.7</w:t>
              </w:r>
            </w:hyperlink>
            <w:r w:rsidRPr="00806DCF">
              <w:rPr>
                <w:rFonts w:ascii="Times New Roman" w:hAnsi="Times New Roman" w:cs="Times New Roman"/>
                <w:sz w:val="24"/>
                <w:szCs w:val="24"/>
              </w:rPr>
              <w:t xml:space="preserve">, </w:t>
            </w:r>
            <w:hyperlink r:id="rId52" w:anchor="block_1049" w:history="1">
              <w:r w:rsidRPr="00806DCF">
                <w:rPr>
                  <w:rStyle w:val="a4"/>
                  <w:rFonts w:ascii="Times New Roman" w:hAnsi="Times New Roman" w:cs="Times New Roman"/>
                  <w:color w:val="auto"/>
                  <w:sz w:val="24"/>
                  <w:szCs w:val="24"/>
                </w:rPr>
                <w:t>4.9</w:t>
              </w:r>
            </w:hyperlink>
            <w:r w:rsidRPr="00806DCF">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6DCF" w:rsidRPr="00806DCF" w:rsidRDefault="00806DCF" w:rsidP="00806DCF">
            <w:pPr>
              <w:pStyle w:val="s1"/>
              <w:spacing w:before="0" w:beforeAutospacing="0" w:after="0" w:afterAutospacing="0"/>
            </w:pPr>
            <w:r w:rsidRPr="00806DCF">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 (не более 300 </w:t>
            </w:r>
            <w:proofErr w:type="spellStart"/>
            <w:r w:rsidRPr="00806DCF">
              <w:t>машино-мест</w:t>
            </w:r>
            <w:proofErr w:type="spellEnd"/>
            <w:r w:rsidRPr="00806DCF">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Малоэтажная многоквартирная </w:t>
            </w:r>
            <w:r w:rsidRPr="00806DCF">
              <w:rPr>
                <w:rFonts w:ascii="Times New Roman" w:hAnsi="Times New Roman" w:cs="Times New Roman"/>
                <w:sz w:val="24"/>
                <w:szCs w:val="24"/>
              </w:rPr>
              <w:lastRenderedPageBreak/>
              <w:t>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lastRenderedPageBreak/>
              <w:t xml:space="preserve">Размещение малоэтажного многоквартирного жилого дома, (дом, пригодный для постоянного проживания, высотой до 4 </w:t>
            </w:r>
            <w:r w:rsidRPr="00806DCF">
              <w:lastRenderedPageBreak/>
              <w:t>этажей, включая мансардный);</w:t>
            </w:r>
          </w:p>
          <w:p w:rsidR="00806DCF" w:rsidRPr="00806DCF" w:rsidRDefault="00806DCF" w:rsidP="00806DCF">
            <w:pPr>
              <w:pStyle w:val="s1"/>
              <w:spacing w:before="0" w:beforeAutospacing="0" w:after="0" w:afterAutospacing="0"/>
            </w:pPr>
            <w:proofErr w:type="gramStart"/>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2.1.1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Многоэтажная жилая застройка (высотная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806DCF" w:rsidRPr="00806DCF" w:rsidRDefault="00806DCF" w:rsidP="00806DCF">
            <w:pPr>
              <w:pStyle w:val="s1"/>
              <w:spacing w:before="0" w:beforeAutospacing="0" w:after="0" w:afterAutospacing="0"/>
            </w:pPr>
            <w:r w:rsidRPr="00806DCF">
              <w:t>благоустройство и озеленение придомовых территорий;</w:t>
            </w:r>
          </w:p>
          <w:p w:rsidR="00806DCF" w:rsidRPr="00806DCF" w:rsidRDefault="00806DCF" w:rsidP="00806DCF">
            <w:pPr>
              <w:pStyle w:val="s1"/>
              <w:spacing w:before="0" w:beforeAutospacing="0" w:after="0" w:afterAutospacing="0"/>
            </w:pPr>
            <w:r w:rsidRPr="00806DCF">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 xml:space="preserve">Обеспечение научной </w:t>
            </w:r>
            <w:r w:rsidRPr="00806DCF">
              <w:rPr>
                <w:rFonts w:ascii="Times New Roman" w:hAnsi="Times New Roman" w:cs="Times New Roman"/>
                <w:sz w:val="24"/>
                <w:szCs w:val="24"/>
              </w:rPr>
              <w:lastRenderedPageBreak/>
              <w:t>деятельности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lastRenderedPageBreak/>
              <w:t xml:space="preserve">Размещение объектов капитального строительства для проведения научных исследований и изысканий, испытаний </w:t>
            </w:r>
            <w:r w:rsidRPr="00806DCF">
              <w:rPr>
                <w:rFonts w:ascii="Times New Roman" w:hAnsi="Times New Roman" w:cs="Times New Roman"/>
                <w:sz w:val="24"/>
                <w:szCs w:val="24"/>
              </w:rPr>
              <w:lastRenderedPageBreak/>
              <w:t>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2000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3"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bookmarkStart w:id="1" w:name="Par727"/>
      <w:bookmarkEnd w:id="1"/>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697"/>
        <w:gridCol w:w="5874"/>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xml:space="preserve">, строений, </w:t>
            </w:r>
            <w:r w:rsidRPr="00806DCF">
              <w:rPr>
                <w:sz w:val="24"/>
                <w:szCs w:val="24"/>
              </w:rPr>
              <w:lastRenderedPageBreak/>
              <w:t>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lastRenderedPageBreak/>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lastRenderedPageBreak/>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30 м</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- 30 % - для блокированной жилой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жилыми домами малой 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- 60 %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- 80 %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для иных объектов - не подлежит установлению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- 0,6 - для блокированной жилой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- 0,8 - для застройки многоквартирными жилыми домами малой 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- 1,2 -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- 1,6 -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- 2,4 -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 не подлежит установлению;</w:t>
            </w:r>
          </w:p>
          <w:p w:rsidR="00806DCF" w:rsidRPr="00806DCF" w:rsidRDefault="00806DCF" w:rsidP="00806DCF">
            <w:pPr>
              <w:widowControl w:val="0"/>
              <w:autoSpaceDE w:val="0"/>
              <w:autoSpaceDN w:val="0"/>
              <w:adjustRightInd w:val="0"/>
              <w:jc w:val="both"/>
              <w:rPr>
                <w:sz w:val="24"/>
                <w:szCs w:val="24"/>
              </w:rPr>
            </w:pPr>
            <w:r w:rsidRPr="00806DCF">
              <w:rPr>
                <w:sz w:val="24"/>
                <w:szCs w:val="24"/>
              </w:rPr>
              <w:t>- 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многоквартирного жилого дома с квартирами в первых этажах - не менее 2 м от красных линий;</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 расстояние от многоквартирного жилого дома со встроенными </w:t>
            </w:r>
            <w:proofErr w:type="gramStart"/>
            <w:r w:rsidRPr="00806DCF">
              <w:rPr>
                <w:sz w:val="24"/>
                <w:szCs w:val="24"/>
              </w:rPr>
              <w:t>в первые</w:t>
            </w:r>
            <w:proofErr w:type="gramEnd"/>
            <w:r w:rsidRPr="00806DCF">
              <w:rPr>
                <w:sz w:val="24"/>
                <w:szCs w:val="24"/>
              </w:rPr>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капитального строительства - не подлежат установлению (определить проектной документацией);</w:t>
            </w:r>
          </w:p>
          <w:p w:rsidR="00806DCF" w:rsidRPr="00806DCF" w:rsidRDefault="00806DCF" w:rsidP="00806DCF">
            <w:pPr>
              <w:widowControl w:val="0"/>
              <w:autoSpaceDE w:val="0"/>
              <w:autoSpaceDN w:val="0"/>
              <w:adjustRightInd w:val="0"/>
              <w:jc w:val="both"/>
              <w:rPr>
                <w:sz w:val="24"/>
                <w:szCs w:val="24"/>
              </w:rPr>
            </w:pPr>
            <w:r w:rsidRPr="00806DCF">
              <w:rPr>
                <w:sz w:val="24"/>
                <w:szCs w:val="24"/>
              </w:rPr>
              <w:t>- размещение зданий по красной линии допускается в условиях реконструкции сложившейся застройки при соответствующем обосновании;</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b/>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806DCF" w:rsidRPr="00806DCF" w:rsidRDefault="00806DCF" w:rsidP="00806DCF">
      <w:pPr>
        <w:spacing w:after="0" w:line="240" w:lineRule="auto"/>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4. Ж</w:t>
      </w:r>
      <w:proofErr w:type="gramStart"/>
      <w:r w:rsidRPr="00806DCF">
        <w:rPr>
          <w:rFonts w:ascii="Times New Roman" w:hAnsi="Times New Roman" w:cs="Times New Roman"/>
          <w:b/>
          <w:sz w:val="24"/>
          <w:szCs w:val="24"/>
        </w:rPr>
        <w:t>4</w:t>
      </w:r>
      <w:proofErr w:type="gramEnd"/>
      <w:r w:rsidRPr="00806DCF">
        <w:rPr>
          <w:rFonts w:ascii="Times New Roman" w:hAnsi="Times New Roman" w:cs="Times New Roman"/>
          <w:b/>
          <w:sz w:val="24"/>
          <w:szCs w:val="24"/>
        </w:rPr>
        <w:t xml:space="preserve"> - Зона застройки многоэтажными жилыми домами.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Многоэтажная жилая застройка (высотная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806DCF" w:rsidRPr="00806DCF" w:rsidRDefault="00806DCF" w:rsidP="00806DCF">
            <w:pPr>
              <w:pStyle w:val="s1"/>
              <w:spacing w:before="0" w:beforeAutospacing="0" w:after="0" w:afterAutospacing="0"/>
            </w:pPr>
            <w:r w:rsidRPr="00806DCF">
              <w:t>благоустройство и озеленение придомовых территорий;</w:t>
            </w:r>
          </w:p>
          <w:p w:rsidR="00806DCF" w:rsidRPr="00806DCF" w:rsidRDefault="00806DCF" w:rsidP="00806DCF">
            <w:pPr>
              <w:pStyle w:val="s1"/>
              <w:spacing w:before="0" w:beforeAutospacing="0" w:after="0" w:afterAutospacing="0"/>
            </w:pPr>
            <w:r w:rsidRPr="00806DCF">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отделений почты и телеграфа;</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w:t>
            </w:r>
            <w:r w:rsidRPr="00806DCF">
              <w:rPr>
                <w:rFonts w:ascii="Times New Roman" w:hAnsi="Times New Roman" w:cs="Times New Roman"/>
                <w:sz w:val="24"/>
                <w:szCs w:val="24"/>
              </w:rPr>
              <w:lastRenderedPageBreak/>
              <w:t>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b/>
                <w:sz w:val="24"/>
                <w:szCs w:val="24"/>
              </w:rPr>
            </w:pPr>
            <w:r w:rsidRPr="00806DCF">
              <w:rPr>
                <w:rFonts w:ascii="Times New Roman" w:hAnsi="Times New Roman" w:cs="Times New Roman"/>
                <w:sz w:val="24"/>
                <w:szCs w:val="24"/>
              </w:rPr>
              <w:lastRenderedPageBreak/>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06DCF" w:rsidRPr="00806DCF" w:rsidRDefault="00806DCF" w:rsidP="00806DCF">
            <w:pPr>
              <w:pStyle w:val="s1"/>
              <w:spacing w:before="0" w:beforeAutospacing="0" w:after="0" w:afterAutospacing="0"/>
            </w:pPr>
            <w:r w:rsidRPr="00806DCF">
              <w:t>устройство площадок для празднеств и гуляний;</w:t>
            </w:r>
          </w:p>
          <w:p w:rsidR="00806DCF" w:rsidRPr="00806DCF" w:rsidRDefault="00806DCF" w:rsidP="00806DCF">
            <w:pPr>
              <w:pStyle w:val="s1"/>
              <w:spacing w:before="0" w:beforeAutospacing="0" w:after="0" w:afterAutospacing="0"/>
            </w:pPr>
            <w:r w:rsidRPr="00806DCF">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w:t>
            </w:r>
            <w:r w:rsidRPr="00806DCF">
              <w:lastRenderedPageBreak/>
              <w:t>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06DCF" w:rsidRPr="00806DCF" w:rsidRDefault="00806DCF" w:rsidP="00806DCF">
            <w:pPr>
              <w:pStyle w:val="s1"/>
              <w:spacing w:before="0" w:beforeAutospacing="0" w:after="0" w:afterAutospacing="0"/>
            </w:pPr>
            <w:r w:rsidRPr="00806DCF">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8.3</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54" w:anchor="block_1031" w:history="1">
              <w:r w:rsidRPr="00806DCF">
                <w:rPr>
                  <w:rStyle w:val="a4"/>
                  <w:rFonts w:ascii="Times New Roman" w:hAnsi="Times New Roman" w:cs="Times New Roman"/>
                  <w:color w:val="auto"/>
                  <w:sz w:val="24"/>
                  <w:szCs w:val="24"/>
                </w:rPr>
                <w:t>кодами 3.1</w:t>
              </w:r>
            </w:hyperlink>
            <w:r w:rsidRPr="00806DCF">
              <w:rPr>
                <w:rFonts w:ascii="Times New Roman" w:hAnsi="Times New Roman" w:cs="Times New Roman"/>
                <w:sz w:val="24"/>
                <w:szCs w:val="24"/>
              </w:rPr>
              <w:t xml:space="preserve">, </w:t>
            </w:r>
            <w:hyperlink r:id="rId55" w:anchor="block_1032" w:history="1">
              <w:r w:rsidRPr="00806DCF">
                <w:rPr>
                  <w:rStyle w:val="a4"/>
                  <w:rFonts w:ascii="Times New Roman" w:hAnsi="Times New Roman" w:cs="Times New Roman"/>
                  <w:color w:val="auto"/>
                  <w:sz w:val="24"/>
                  <w:szCs w:val="24"/>
                </w:rPr>
                <w:t>3.2</w:t>
              </w:r>
            </w:hyperlink>
            <w:r w:rsidRPr="00806DCF">
              <w:rPr>
                <w:rFonts w:ascii="Times New Roman" w:hAnsi="Times New Roman" w:cs="Times New Roman"/>
                <w:sz w:val="24"/>
                <w:szCs w:val="24"/>
              </w:rPr>
              <w:t xml:space="preserve">, </w:t>
            </w:r>
            <w:hyperlink r:id="rId56" w:anchor="block_1033" w:history="1">
              <w:r w:rsidRPr="00806DCF">
                <w:rPr>
                  <w:rStyle w:val="a4"/>
                  <w:rFonts w:ascii="Times New Roman" w:hAnsi="Times New Roman" w:cs="Times New Roman"/>
                  <w:color w:val="auto"/>
                  <w:sz w:val="24"/>
                  <w:szCs w:val="24"/>
                </w:rPr>
                <w:t>3.3</w:t>
              </w:r>
            </w:hyperlink>
            <w:r w:rsidRPr="00806DCF">
              <w:rPr>
                <w:rFonts w:ascii="Times New Roman" w:hAnsi="Times New Roman" w:cs="Times New Roman"/>
                <w:sz w:val="24"/>
                <w:szCs w:val="24"/>
              </w:rPr>
              <w:t xml:space="preserve">, </w:t>
            </w:r>
            <w:hyperlink r:id="rId57" w:anchor="block_1034" w:history="1">
              <w:r w:rsidRPr="00806DCF">
                <w:rPr>
                  <w:rStyle w:val="a4"/>
                  <w:rFonts w:ascii="Times New Roman" w:hAnsi="Times New Roman" w:cs="Times New Roman"/>
                  <w:color w:val="auto"/>
                  <w:sz w:val="24"/>
                  <w:szCs w:val="24"/>
                </w:rPr>
                <w:t>3.4</w:t>
              </w:r>
            </w:hyperlink>
            <w:r w:rsidRPr="00806DCF">
              <w:rPr>
                <w:rFonts w:ascii="Times New Roman" w:hAnsi="Times New Roman" w:cs="Times New Roman"/>
                <w:sz w:val="24"/>
                <w:szCs w:val="24"/>
              </w:rPr>
              <w:t xml:space="preserve">, </w:t>
            </w:r>
            <w:hyperlink r:id="rId58" w:anchor="block_10341" w:history="1">
              <w:r w:rsidRPr="00806DCF">
                <w:rPr>
                  <w:rStyle w:val="a4"/>
                  <w:rFonts w:ascii="Times New Roman" w:hAnsi="Times New Roman" w:cs="Times New Roman"/>
                  <w:color w:val="auto"/>
                  <w:sz w:val="24"/>
                  <w:szCs w:val="24"/>
                </w:rPr>
                <w:t>3.4.1</w:t>
              </w:r>
            </w:hyperlink>
            <w:r w:rsidRPr="00806DCF">
              <w:rPr>
                <w:rFonts w:ascii="Times New Roman" w:hAnsi="Times New Roman" w:cs="Times New Roman"/>
                <w:sz w:val="24"/>
                <w:szCs w:val="24"/>
              </w:rPr>
              <w:t xml:space="preserve">, </w:t>
            </w:r>
            <w:hyperlink r:id="rId59" w:anchor="block_10351" w:history="1">
              <w:r w:rsidRPr="00806DCF">
                <w:rPr>
                  <w:rStyle w:val="a4"/>
                  <w:rFonts w:ascii="Times New Roman" w:hAnsi="Times New Roman" w:cs="Times New Roman"/>
                  <w:color w:val="auto"/>
                  <w:sz w:val="24"/>
                  <w:szCs w:val="24"/>
                </w:rPr>
                <w:t>3.5.1</w:t>
              </w:r>
            </w:hyperlink>
            <w:r w:rsidRPr="00806DCF">
              <w:rPr>
                <w:rFonts w:ascii="Times New Roman" w:hAnsi="Times New Roman" w:cs="Times New Roman"/>
                <w:sz w:val="24"/>
                <w:szCs w:val="24"/>
              </w:rPr>
              <w:t xml:space="preserve">, </w:t>
            </w:r>
            <w:hyperlink r:id="rId60" w:anchor="block_1036" w:history="1">
              <w:r w:rsidRPr="00806DCF">
                <w:rPr>
                  <w:rStyle w:val="a4"/>
                  <w:rFonts w:ascii="Times New Roman" w:hAnsi="Times New Roman" w:cs="Times New Roman"/>
                  <w:color w:val="auto"/>
                  <w:sz w:val="24"/>
                  <w:szCs w:val="24"/>
                </w:rPr>
                <w:t>3.6</w:t>
              </w:r>
            </w:hyperlink>
            <w:r w:rsidRPr="00806DCF">
              <w:rPr>
                <w:rFonts w:ascii="Times New Roman" w:hAnsi="Times New Roman" w:cs="Times New Roman"/>
                <w:sz w:val="24"/>
                <w:szCs w:val="24"/>
              </w:rPr>
              <w:t xml:space="preserve">, </w:t>
            </w:r>
            <w:hyperlink r:id="rId61" w:anchor="block_1037" w:history="1">
              <w:r w:rsidRPr="00806DCF">
                <w:rPr>
                  <w:rStyle w:val="a4"/>
                  <w:rFonts w:ascii="Times New Roman" w:hAnsi="Times New Roman" w:cs="Times New Roman"/>
                  <w:color w:val="auto"/>
                  <w:sz w:val="24"/>
                  <w:szCs w:val="24"/>
                </w:rPr>
                <w:t>3.7</w:t>
              </w:r>
            </w:hyperlink>
            <w:r w:rsidRPr="00806DCF">
              <w:rPr>
                <w:rFonts w:ascii="Times New Roman" w:hAnsi="Times New Roman" w:cs="Times New Roman"/>
                <w:sz w:val="24"/>
                <w:szCs w:val="24"/>
              </w:rPr>
              <w:t xml:space="preserve">, </w:t>
            </w:r>
            <w:hyperlink r:id="rId62" w:anchor="block_103101" w:history="1">
              <w:r w:rsidRPr="00806DCF">
                <w:rPr>
                  <w:rStyle w:val="a4"/>
                  <w:rFonts w:ascii="Times New Roman" w:hAnsi="Times New Roman" w:cs="Times New Roman"/>
                  <w:color w:val="auto"/>
                  <w:sz w:val="24"/>
                  <w:szCs w:val="24"/>
                </w:rPr>
                <w:t>3.10.1</w:t>
              </w:r>
            </w:hyperlink>
            <w:r w:rsidRPr="00806DCF">
              <w:rPr>
                <w:rFonts w:ascii="Times New Roman" w:hAnsi="Times New Roman" w:cs="Times New Roman"/>
                <w:sz w:val="24"/>
                <w:szCs w:val="24"/>
              </w:rPr>
              <w:t xml:space="preserve">, </w:t>
            </w:r>
            <w:hyperlink r:id="rId63" w:anchor="block_1041" w:history="1">
              <w:r w:rsidRPr="00806DCF">
                <w:rPr>
                  <w:rStyle w:val="a4"/>
                  <w:rFonts w:ascii="Times New Roman" w:hAnsi="Times New Roman" w:cs="Times New Roman"/>
                  <w:color w:val="auto"/>
                  <w:sz w:val="24"/>
                  <w:szCs w:val="24"/>
                </w:rPr>
                <w:t>4.1</w:t>
              </w:r>
            </w:hyperlink>
            <w:r w:rsidRPr="00806DCF">
              <w:rPr>
                <w:rFonts w:ascii="Times New Roman" w:hAnsi="Times New Roman" w:cs="Times New Roman"/>
                <w:sz w:val="24"/>
                <w:szCs w:val="24"/>
              </w:rPr>
              <w:t xml:space="preserve">, </w:t>
            </w:r>
            <w:hyperlink r:id="rId64" w:anchor="block_1043" w:history="1">
              <w:r w:rsidRPr="00806DCF">
                <w:rPr>
                  <w:rStyle w:val="a4"/>
                  <w:rFonts w:ascii="Times New Roman" w:hAnsi="Times New Roman" w:cs="Times New Roman"/>
                  <w:color w:val="auto"/>
                  <w:sz w:val="24"/>
                  <w:szCs w:val="24"/>
                </w:rPr>
                <w:t>4.3</w:t>
              </w:r>
            </w:hyperlink>
            <w:r w:rsidRPr="00806DCF">
              <w:rPr>
                <w:rFonts w:ascii="Times New Roman" w:hAnsi="Times New Roman" w:cs="Times New Roman"/>
                <w:sz w:val="24"/>
                <w:szCs w:val="24"/>
              </w:rPr>
              <w:t xml:space="preserve">, </w:t>
            </w:r>
            <w:hyperlink r:id="rId65" w:anchor="block_1044" w:history="1">
              <w:r w:rsidRPr="00806DCF">
                <w:rPr>
                  <w:rStyle w:val="a4"/>
                  <w:rFonts w:ascii="Times New Roman" w:hAnsi="Times New Roman" w:cs="Times New Roman"/>
                  <w:color w:val="auto"/>
                  <w:sz w:val="24"/>
                  <w:szCs w:val="24"/>
                </w:rPr>
                <w:t>4.4</w:t>
              </w:r>
            </w:hyperlink>
            <w:r w:rsidRPr="00806DCF">
              <w:rPr>
                <w:rFonts w:ascii="Times New Roman" w:hAnsi="Times New Roman" w:cs="Times New Roman"/>
                <w:sz w:val="24"/>
                <w:szCs w:val="24"/>
              </w:rPr>
              <w:t xml:space="preserve">, </w:t>
            </w:r>
            <w:hyperlink r:id="rId66" w:anchor="block_1046" w:history="1">
              <w:r w:rsidRPr="00806DCF">
                <w:rPr>
                  <w:rStyle w:val="a4"/>
                  <w:rFonts w:ascii="Times New Roman" w:hAnsi="Times New Roman" w:cs="Times New Roman"/>
                  <w:color w:val="auto"/>
                  <w:sz w:val="24"/>
                  <w:szCs w:val="24"/>
                </w:rPr>
                <w:t>4.6</w:t>
              </w:r>
            </w:hyperlink>
            <w:r w:rsidRPr="00806DCF">
              <w:rPr>
                <w:rFonts w:ascii="Times New Roman" w:hAnsi="Times New Roman" w:cs="Times New Roman"/>
                <w:sz w:val="24"/>
                <w:szCs w:val="24"/>
              </w:rPr>
              <w:t xml:space="preserve">, </w:t>
            </w:r>
            <w:hyperlink r:id="rId67" w:anchor="block_1047" w:history="1">
              <w:r w:rsidRPr="00806DCF">
                <w:rPr>
                  <w:rStyle w:val="a4"/>
                  <w:rFonts w:ascii="Times New Roman" w:hAnsi="Times New Roman" w:cs="Times New Roman"/>
                  <w:color w:val="auto"/>
                  <w:sz w:val="24"/>
                  <w:szCs w:val="24"/>
                </w:rPr>
                <w:t>4.7</w:t>
              </w:r>
            </w:hyperlink>
            <w:r w:rsidRPr="00806DCF">
              <w:rPr>
                <w:rFonts w:ascii="Times New Roman" w:hAnsi="Times New Roman" w:cs="Times New Roman"/>
                <w:sz w:val="24"/>
                <w:szCs w:val="24"/>
              </w:rPr>
              <w:t xml:space="preserve">, </w:t>
            </w:r>
            <w:hyperlink r:id="rId68" w:anchor="block_1049" w:history="1">
              <w:r w:rsidRPr="00806DCF">
                <w:rPr>
                  <w:rStyle w:val="a4"/>
                  <w:rFonts w:ascii="Times New Roman" w:hAnsi="Times New Roman" w:cs="Times New Roman"/>
                  <w:color w:val="auto"/>
                  <w:sz w:val="24"/>
                  <w:szCs w:val="24"/>
                </w:rPr>
                <w:t>4.9</w:t>
              </w:r>
            </w:hyperlink>
            <w:r w:rsidRPr="00806DCF">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6DCF" w:rsidRPr="00806DCF" w:rsidRDefault="00806DCF" w:rsidP="00806DCF">
            <w:pPr>
              <w:pStyle w:val="s1"/>
              <w:spacing w:before="0" w:beforeAutospacing="0" w:after="0" w:afterAutospacing="0"/>
            </w:pPr>
            <w:r w:rsidRPr="00806DCF">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 (не более 300 </w:t>
            </w:r>
            <w:proofErr w:type="spellStart"/>
            <w:r w:rsidRPr="00806DCF">
              <w:t>машино-мест</w:t>
            </w:r>
            <w:proofErr w:type="spellEnd"/>
            <w:r w:rsidRPr="00806DCF">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w:t>
            </w:r>
            <w:r w:rsidRPr="00806DCF">
              <w:lastRenderedPageBreak/>
              <w:t>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roofErr w:type="spellStart"/>
            <w:r w:rsidRPr="00806DCF">
              <w:rPr>
                <w:rFonts w:ascii="Times New Roman" w:hAnsi="Times New Roman" w:cs="Times New Roman"/>
                <w:sz w:val="24"/>
                <w:szCs w:val="24"/>
              </w:rPr>
              <w:t>Среднеэтажная</w:t>
            </w:r>
            <w:proofErr w:type="spellEnd"/>
            <w:r w:rsidRPr="00806DCF">
              <w:rPr>
                <w:rFonts w:ascii="Times New Roman" w:hAnsi="Times New Roman" w:cs="Times New Roman"/>
                <w:sz w:val="24"/>
                <w:szCs w:val="24"/>
              </w:rP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06DCF" w:rsidRPr="00806DCF" w:rsidRDefault="00806DCF" w:rsidP="00806DCF">
            <w:pPr>
              <w:pStyle w:val="s1"/>
              <w:spacing w:before="0" w:beforeAutospacing="0" w:after="0" w:afterAutospacing="0"/>
            </w:pPr>
            <w:r w:rsidRPr="00806DCF">
              <w:t>благоустройство и озеленение;</w:t>
            </w:r>
          </w:p>
          <w:p w:rsidR="00806DCF" w:rsidRPr="00806DCF" w:rsidRDefault="00806DCF" w:rsidP="00806DCF">
            <w:pPr>
              <w:pStyle w:val="s1"/>
              <w:spacing w:before="0" w:beforeAutospacing="0" w:after="0" w:afterAutospacing="0"/>
            </w:pPr>
            <w:r w:rsidRPr="00806DCF">
              <w:t>размещение подземных гаражей и автостоянок;</w:t>
            </w:r>
          </w:p>
          <w:p w:rsidR="00806DCF" w:rsidRPr="00806DCF" w:rsidRDefault="00806DCF" w:rsidP="00806DCF">
            <w:pPr>
              <w:pStyle w:val="s1"/>
              <w:spacing w:before="0" w:beforeAutospacing="0" w:after="0" w:afterAutospacing="0"/>
            </w:pPr>
            <w:r w:rsidRPr="00806DCF">
              <w:t>обустройство спортивных и детских площадок, площадок отдыха;</w:t>
            </w:r>
          </w:p>
          <w:p w:rsidR="00806DCF" w:rsidRPr="00806DCF" w:rsidRDefault="00806DCF" w:rsidP="00806DCF">
            <w:pPr>
              <w:pStyle w:val="s1"/>
              <w:spacing w:before="0" w:beforeAutospacing="0" w:after="0" w:afterAutospacing="0"/>
            </w:pPr>
            <w:r w:rsidRPr="00806DC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2000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9"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697"/>
        <w:gridCol w:w="5874"/>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bookmarkStart w:id="2" w:name="Par644"/>
            <w:bookmarkEnd w:id="2"/>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806DCF">
              <w:rPr>
                <w:sz w:val="24"/>
                <w:szCs w:val="24"/>
              </w:rPr>
              <w:lastRenderedPageBreak/>
              <w:t xml:space="preserve">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lastRenderedPageBreak/>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lastRenderedPageBreak/>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46 м</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жилыми домами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- 60 %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- 80 %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для иных объектов - не подлежит установлению </w:t>
            </w:r>
          </w:p>
        </w:tc>
      </w:tr>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- 0,8 - для застройки многоквартирными жилыми домами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- 1,2 -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- 1,6 -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- 2,4 -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 не подлежит установлению;</w:t>
            </w:r>
          </w:p>
          <w:p w:rsidR="00806DCF" w:rsidRPr="00806DCF" w:rsidRDefault="00806DCF" w:rsidP="00806DCF">
            <w:pPr>
              <w:widowControl w:val="0"/>
              <w:autoSpaceDE w:val="0"/>
              <w:autoSpaceDN w:val="0"/>
              <w:adjustRightInd w:val="0"/>
              <w:jc w:val="both"/>
              <w:rPr>
                <w:sz w:val="24"/>
                <w:szCs w:val="24"/>
              </w:rPr>
            </w:pPr>
            <w:r w:rsidRPr="00806DCF">
              <w:rPr>
                <w:sz w:val="24"/>
                <w:szCs w:val="24"/>
              </w:rPr>
              <w:t>- в условиях реконструкции существующей жилой застройки плотность застройки допускается повышать, но не более чем на 30% при соблюдении санитарно-гигиенических и противопожарных норм;</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многоквартирного жилого дома с квартирами в первых этажах - не менее 2 м от красных линий;</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 расстояние от многоквартирного жилого дома со встроенными </w:t>
            </w:r>
            <w:proofErr w:type="gramStart"/>
            <w:r w:rsidRPr="00806DCF">
              <w:rPr>
                <w:sz w:val="24"/>
                <w:szCs w:val="24"/>
              </w:rPr>
              <w:t>в первые</w:t>
            </w:r>
            <w:proofErr w:type="gramEnd"/>
            <w:r w:rsidRPr="00806DCF">
              <w:rPr>
                <w:sz w:val="24"/>
                <w:szCs w:val="24"/>
              </w:rPr>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капитального строительства - не подлежат установлению (определить проектной документацией);</w:t>
            </w:r>
          </w:p>
          <w:p w:rsidR="00806DCF" w:rsidRPr="00806DCF" w:rsidRDefault="00806DCF" w:rsidP="00806DCF">
            <w:pPr>
              <w:widowControl w:val="0"/>
              <w:autoSpaceDE w:val="0"/>
              <w:autoSpaceDN w:val="0"/>
              <w:adjustRightInd w:val="0"/>
              <w:jc w:val="both"/>
              <w:rPr>
                <w:sz w:val="24"/>
                <w:szCs w:val="24"/>
              </w:rPr>
            </w:pPr>
            <w:r w:rsidRPr="00806DCF">
              <w:rPr>
                <w:sz w:val="24"/>
                <w:szCs w:val="24"/>
              </w:rPr>
              <w:t>- размещение зданий по красной линии допускается в условиях реконструкции сложившейся застройки при соответствующем обосновании;</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highlight w:val="yellow"/>
        </w:rPr>
      </w:pPr>
    </w:p>
    <w:p w:rsidR="00806DCF" w:rsidRPr="00806DCF" w:rsidRDefault="00806DCF" w:rsidP="00806DCF">
      <w:pPr>
        <w:spacing w:after="0" w:line="240" w:lineRule="auto"/>
        <w:rPr>
          <w:rFonts w:ascii="Times New Roman" w:hAnsi="Times New Roman" w:cs="Times New Roman"/>
          <w:b/>
          <w:sz w:val="24"/>
          <w:szCs w:val="24"/>
        </w:rPr>
      </w:pPr>
      <w:r w:rsidRPr="00806DCF">
        <w:rPr>
          <w:rFonts w:ascii="Times New Roman" w:hAnsi="Times New Roman" w:cs="Times New Roman"/>
          <w:b/>
          <w:sz w:val="24"/>
          <w:szCs w:val="24"/>
        </w:rPr>
        <w:lastRenderedPageBreak/>
        <w:br w:type="page"/>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5. Ж5 - Зона жилой застройки специального вида.</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индивидуального жилого дома (дом, пригодный для постоянного проживания, высотой не выше трех надземных этажей);</w:t>
            </w:r>
          </w:p>
          <w:p w:rsidR="00806DCF" w:rsidRPr="00806DCF" w:rsidRDefault="00806DCF" w:rsidP="00806DCF">
            <w:pPr>
              <w:pStyle w:val="s1"/>
              <w:spacing w:before="0" w:beforeAutospacing="0" w:after="0" w:afterAutospacing="0"/>
            </w:pPr>
            <w:r w:rsidRPr="00806DCF">
              <w:t>выращивание плодовых, ягодных, овощных, бахчевых или иных декоративных или сельскохозяйственных культур;</w:t>
            </w:r>
          </w:p>
          <w:p w:rsidR="00806DCF" w:rsidRPr="00806DCF" w:rsidRDefault="00806DCF" w:rsidP="00806DCF">
            <w:pPr>
              <w:pStyle w:val="s1"/>
              <w:spacing w:before="0" w:beforeAutospacing="0" w:after="0" w:afterAutospacing="0"/>
            </w:pPr>
            <w:r w:rsidRPr="00806DCF">
              <w:t>размещение индивидуальных гаражей и подсобных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малоэтажного многоквартирного жилого дома, (дом, пригодный для постоянного проживания, высотой до 4 этажей, включая мансардный);</w:t>
            </w:r>
          </w:p>
          <w:p w:rsidR="00806DCF" w:rsidRPr="00806DCF" w:rsidRDefault="00806DCF" w:rsidP="00806DCF">
            <w:pPr>
              <w:pStyle w:val="s1"/>
              <w:spacing w:before="0" w:beforeAutospacing="0" w:after="0" w:afterAutospacing="0"/>
            </w:pPr>
            <w:proofErr w:type="gramStart"/>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2.1.1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06DCF">
              <w:t xml:space="preserve"> и имеет выход на территорию общего пользования (жилые дома блокированной застройки);</w:t>
            </w:r>
          </w:p>
          <w:p w:rsidR="00806DCF" w:rsidRPr="00806DCF" w:rsidRDefault="00806DCF" w:rsidP="00806DCF">
            <w:pPr>
              <w:pStyle w:val="s1"/>
              <w:spacing w:before="0" w:beforeAutospacing="0" w:after="0" w:afterAutospacing="0"/>
            </w:pPr>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06DCF" w:rsidRPr="00806DCF" w:rsidRDefault="00806DCF" w:rsidP="00806DCF">
            <w:pPr>
              <w:pStyle w:val="s1"/>
              <w:spacing w:before="0" w:beforeAutospacing="0" w:after="0" w:afterAutospacing="0"/>
            </w:pPr>
            <w:r w:rsidRPr="00806DCF">
              <w:lastRenderedPageBreak/>
              <w:t>размещение объектов капитального строительства для размещения отделений почты и телеграфа;</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b/>
                <w:sz w:val="24"/>
                <w:szCs w:val="24"/>
              </w:rPr>
            </w:pPr>
            <w:r w:rsidRPr="00806DCF">
              <w:rPr>
                <w:rFonts w:ascii="Times New Roman" w:hAnsi="Times New Roman" w:cs="Times New Roman"/>
                <w:sz w:val="24"/>
                <w:szCs w:val="24"/>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06DCF" w:rsidRPr="00806DCF" w:rsidRDefault="00806DCF" w:rsidP="00806DCF">
            <w:pPr>
              <w:pStyle w:val="s1"/>
              <w:spacing w:before="0" w:beforeAutospacing="0" w:after="0" w:afterAutospacing="0"/>
            </w:pPr>
            <w:r w:rsidRPr="00806DCF">
              <w:t>устройство площадок для празднеств и гуляний;</w:t>
            </w:r>
          </w:p>
          <w:p w:rsidR="00806DCF" w:rsidRPr="00806DCF" w:rsidRDefault="00806DCF" w:rsidP="00806DCF">
            <w:pPr>
              <w:pStyle w:val="s1"/>
              <w:spacing w:before="0" w:beforeAutospacing="0" w:after="0" w:afterAutospacing="0"/>
            </w:pPr>
            <w:r w:rsidRPr="00806DCF">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06DCF" w:rsidRPr="00806DCF" w:rsidRDefault="00806DCF" w:rsidP="00806DCF">
            <w:pPr>
              <w:pStyle w:val="s1"/>
              <w:spacing w:before="0" w:beforeAutospacing="0" w:after="0" w:afterAutospacing="0"/>
            </w:pPr>
            <w:r w:rsidRPr="00806DCF">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8.3</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70" w:anchor="block_1031" w:history="1">
              <w:r w:rsidRPr="00806DCF">
                <w:rPr>
                  <w:rStyle w:val="a4"/>
                  <w:rFonts w:ascii="Times New Roman" w:hAnsi="Times New Roman" w:cs="Times New Roman"/>
                  <w:color w:val="auto"/>
                  <w:sz w:val="24"/>
                  <w:szCs w:val="24"/>
                </w:rPr>
                <w:t>кодами 3.1</w:t>
              </w:r>
            </w:hyperlink>
            <w:r w:rsidRPr="00806DCF">
              <w:rPr>
                <w:rFonts w:ascii="Times New Roman" w:hAnsi="Times New Roman" w:cs="Times New Roman"/>
                <w:sz w:val="24"/>
                <w:szCs w:val="24"/>
              </w:rPr>
              <w:t xml:space="preserve">, </w:t>
            </w:r>
            <w:hyperlink r:id="rId71" w:anchor="block_1032" w:history="1">
              <w:r w:rsidRPr="00806DCF">
                <w:rPr>
                  <w:rStyle w:val="a4"/>
                  <w:rFonts w:ascii="Times New Roman" w:hAnsi="Times New Roman" w:cs="Times New Roman"/>
                  <w:color w:val="auto"/>
                  <w:sz w:val="24"/>
                  <w:szCs w:val="24"/>
                </w:rPr>
                <w:t>3.2</w:t>
              </w:r>
            </w:hyperlink>
            <w:r w:rsidRPr="00806DCF">
              <w:rPr>
                <w:rFonts w:ascii="Times New Roman" w:hAnsi="Times New Roman" w:cs="Times New Roman"/>
                <w:sz w:val="24"/>
                <w:szCs w:val="24"/>
              </w:rPr>
              <w:t xml:space="preserve">, </w:t>
            </w:r>
            <w:hyperlink r:id="rId72" w:anchor="block_1033" w:history="1">
              <w:r w:rsidRPr="00806DCF">
                <w:rPr>
                  <w:rStyle w:val="a4"/>
                  <w:rFonts w:ascii="Times New Roman" w:hAnsi="Times New Roman" w:cs="Times New Roman"/>
                  <w:color w:val="auto"/>
                  <w:sz w:val="24"/>
                  <w:szCs w:val="24"/>
                </w:rPr>
                <w:t>3.3</w:t>
              </w:r>
            </w:hyperlink>
            <w:r w:rsidRPr="00806DCF">
              <w:rPr>
                <w:rFonts w:ascii="Times New Roman" w:hAnsi="Times New Roman" w:cs="Times New Roman"/>
                <w:sz w:val="24"/>
                <w:szCs w:val="24"/>
              </w:rPr>
              <w:t xml:space="preserve">, </w:t>
            </w:r>
            <w:hyperlink r:id="rId73" w:anchor="block_1034" w:history="1">
              <w:r w:rsidRPr="00806DCF">
                <w:rPr>
                  <w:rStyle w:val="a4"/>
                  <w:rFonts w:ascii="Times New Roman" w:hAnsi="Times New Roman" w:cs="Times New Roman"/>
                  <w:color w:val="auto"/>
                  <w:sz w:val="24"/>
                  <w:szCs w:val="24"/>
                </w:rPr>
                <w:t>3.4</w:t>
              </w:r>
            </w:hyperlink>
            <w:r w:rsidRPr="00806DCF">
              <w:rPr>
                <w:rFonts w:ascii="Times New Roman" w:hAnsi="Times New Roman" w:cs="Times New Roman"/>
                <w:sz w:val="24"/>
                <w:szCs w:val="24"/>
              </w:rPr>
              <w:t xml:space="preserve">, </w:t>
            </w:r>
            <w:hyperlink r:id="rId74" w:anchor="block_10341" w:history="1">
              <w:r w:rsidRPr="00806DCF">
                <w:rPr>
                  <w:rStyle w:val="a4"/>
                  <w:rFonts w:ascii="Times New Roman" w:hAnsi="Times New Roman" w:cs="Times New Roman"/>
                  <w:color w:val="auto"/>
                  <w:sz w:val="24"/>
                  <w:szCs w:val="24"/>
                </w:rPr>
                <w:t>3.4.1</w:t>
              </w:r>
            </w:hyperlink>
            <w:r w:rsidRPr="00806DCF">
              <w:rPr>
                <w:rFonts w:ascii="Times New Roman" w:hAnsi="Times New Roman" w:cs="Times New Roman"/>
                <w:sz w:val="24"/>
                <w:szCs w:val="24"/>
              </w:rPr>
              <w:t xml:space="preserve">, </w:t>
            </w:r>
            <w:hyperlink r:id="rId75" w:anchor="block_10351" w:history="1">
              <w:r w:rsidRPr="00806DCF">
                <w:rPr>
                  <w:rStyle w:val="a4"/>
                  <w:rFonts w:ascii="Times New Roman" w:hAnsi="Times New Roman" w:cs="Times New Roman"/>
                  <w:color w:val="auto"/>
                  <w:sz w:val="24"/>
                  <w:szCs w:val="24"/>
                </w:rPr>
                <w:t>3.5.1</w:t>
              </w:r>
            </w:hyperlink>
            <w:r w:rsidRPr="00806DCF">
              <w:rPr>
                <w:rFonts w:ascii="Times New Roman" w:hAnsi="Times New Roman" w:cs="Times New Roman"/>
                <w:sz w:val="24"/>
                <w:szCs w:val="24"/>
              </w:rPr>
              <w:t xml:space="preserve">, </w:t>
            </w:r>
            <w:hyperlink r:id="rId76" w:anchor="block_1036" w:history="1">
              <w:r w:rsidRPr="00806DCF">
                <w:rPr>
                  <w:rStyle w:val="a4"/>
                  <w:rFonts w:ascii="Times New Roman" w:hAnsi="Times New Roman" w:cs="Times New Roman"/>
                  <w:color w:val="auto"/>
                  <w:sz w:val="24"/>
                  <w:szCs w:val="24"/>
                </w:rPr>
                <w:t>3.6</w:t>
              </w:r>
            </w:hyperlink>
            <w:r w:rsidRPr="00806DCF">
              <w:rPr>
                <w:rFonts w:ascii="Times New Roman" w:hAnsi="Times New Roman" w:cs="Times New Roman"/>
                <w:sz w:val="24"/>
                <w:szCs w:val="24"/>
              </w:rPr>
              <w:t xml:space="preserve">, </w:t>
            </w:r>
            <w:hyperlink r:id="rId77" w:anchor="block_1037" w:history="1">
              <w:r w:rsidRPr="00806DCF">
                <w:rPr>
                  <w:rStyle w:val="a4"/>
                  <w:rFonts w:ascii="Times New Roman" w:hAnsi="Times New Roman" w:cs="Times New Roman"/>
                  <w:color w:val="auto"/>
                  <w:sz w:val="24"/>
                  <w:szCs w:val="24"/>
                </w:rPr>
                <w:t>3.7</w:t>
              </w:r>
            </w:hyperlink>
            <w:r w:rsidRPr="00806DCF">
              <w:rPr>
                <w:rFonts w:ascii="Times New Roman" w:hAnsi="Times New Roman" w:cs="Times New Roman"/>
                <w:sz w:val="24"/>
                <w:szCs w:val="24"/>
              </w:rPr>
              <w:t xml:space="preserve">, </w:t>
            </w:r>
            <w:hyperlink r:id="rId78" w:anchor="block_103101" w:history="1">
              <w:r w:rsidRPr="00806DCF">
                <w:rPr>
                  <w:rStyle w:val="a4"/>
                  <w:rFonts w:ascii="Times New Roman" w:hAnsi="Times New Roman" w:cs="Times New Roman"/>
                  <w:color w:val="auto"/>
                  <w:sz w:val="24"/>
                  <w:szCs w:val="24"/>
                </w:rPr>
                <w:t>3.10.1</w:t>
              </w:r>
            </w:hyperlink>
            <w:r w:rsidRPr="00806DCF">
              <w:rPr>
                <w:rFonts w:ascii="Times New Roman" w:hAnsi="Times New Roman" w:cs="Times New Roman"/>
                <w:sz w:val="24"/>
                <w:szCs w:val="24"/>
              </w:rPr>
              <w:t xml:space="preserve">, </w:t>
            </w:r>
            <w:hyperlink r:id="rId79" w:anchor="block_1041" w:history="1">
              <w:r w:rsidRPr="00806DCF">
                <w:rPr>
                  <w:rStyle w:val="a4"/>
                  <w:rFonts w:ascii="Times New Roman" w:hAnsi="Times New Roman" w:cs="Times New Roman"/>
                  <w:color w:val="auto"/>
                  <w:sz w:val="24"/>
                  <w:szCs w:val="24"/>
                </w:rPr>
                <w:t>4.1</w:t>
              </w:r>
            </w:hyperlink>
            <w:r w:rsidRPr="00806DCF">
              <w:rPr>
                <w:rFonts w:ascii="Times New Roman" w:hAnsi="Times New Roman" w:cs="Times New Roman"/>
                <w:sz w:val="24"/>
                <w:szCs w:val="24"/>
              </w:rPr>
              <w:t xml:space="preserve">, </w:t>
            </w:r>
            <w:hyperlink r:id="rId80" w:anchor="block_1043" w:history="1">
              <w:r w:rsidRPr="00806DCF">
                <w:rPr>
                  <w:rStyle w:val="a4"/>
                  <w:rFonts w:ascii="Times New Roman" w:hAnsi="Times New Roman" w:cs="Times New Roman"/>
                  <w:color w:val="auto"/>
                  <w:sz w:val="24"/>
                  <w:szCs w:val="24"/>
                </w:rPr>
                <w:t>4.3</w:t>
              </w:r>
            </w:hyperlink>
            <w:r w:rsidRPr="00806DCF">
              <w:rPr>
                <w:rFonts w:ascii="Times New Roman" w:hAnsi="Times New Roman" w:cs="Times New Roman"/>
                <w:sz w:val="24"/>
                <w:szCs w:val="24"/>
              </w:rPr>
              <w:t xml:space="preserve">, </w:t>
            </w:r>
            <w:hyperlink r:id="rId81" w:anchor="block_1044" w:history="1">
              <w:r w:rsidRPr="00806DCF">
                <w:rPr>
                  <w:rStyle w:val="a4"/>
                  <w:rFonts w:ascii="Times New Roman" w:hAnsi="Times New Roman" w:cs="Times New Roman"/>
                  <w:color w:val="auto"/>
                  <w:sz w:val="24"/>
                  <w:szCs w:val="24"/>
                </w:rPr>
                <w:t>4.4</w:t>
              </w:r>
            </w:hyperlink>
            <w:r w:rsidRPr="00806DCF">
              <w:rPr>
                <w:rFonts w:ascii="Times New Roman" w:hAnsi="Times New Roman" w:cs="Times New Roman"/>
                <w:sz w:val="24"/>
                <w:szCs w:val="24"/>
              </w:rPr>
              <w:t xml:space="preserve">, </w:t>
            </w:r>
            <w:hyperlink r:id="rId82" w:anchor="block_1046" w:history="1">
              <w:r w:rsidRPr="00806DCF">
                <w:rPr>
                  <w:rStyle w:val="a4"/>
                  <w:rFonts w:ascii="Times New Roman" w:hAnsi="Times New Roman" w:cs="Times New Roman"/>
                  <w:color w:val="auto"/>
                  <w:sz w:val="24"/>
                  <w:szCs w:val="24"/>
                </w:rPr>
                <w:t>4.6</w:t>
              </w:r>
            </w:hyperlink>
            <w:r w:rsidRPr="00806DCF">
              <w:rPr>
                <w:rFonts w:ascii="Times New Roman" w:hAnsi="Times New Roman" w:cs="Times New Roman"/>
                <w:sz w:val="24"/>
                <w:szCs w:val="24"/>
              </w:rPr>
              <w:t xml:space="preserve">, </w:t>
            </w:r>
            <w:hyperlink r:id="rId83" w:anchor="block_1047" w:history="1">
              <w:r w:rsidRPr="00806DCF">
                <w:rPr>
                  <w:rStyle w:val="a4"/>
                  <w:rFonts w:ascii="Times New Roman" w:hAnsi="Times New Roman" w:cs="Times New Roman"/>
                  <w:color w:val="auto"/>
                  <w:sz w:val="24"/>
                  <w:szCs w:val="24"/>
                </w:rPr>
                <w:t>4.7</w:t>
              </w:r>
            </w:hyperlink>
            <w:r w:rsidRPr="00806DCF">
              <w:rPr>
                <w:rFonts w:ascii="Times New Roman" w:hAnsi="Times New Roman" w:cs="Times New Roman"/>
                <w:sz w:val="24"/>
                <w:szCs w:val="24"/>
              </w:rPr>
              <w:t xml:space="preserve">, </w:t>
            </w:r>
            <w:hyperlink r:id="rId84" w:anchor="block_1049" w:history="1">
              <w:r w:rsidRPr="00806DCF">
                <w:rPr>
                  <w:rStyle w:val="a4"/>
                  <w:rFonts w:ascii="Times New Roman" w:hAnsi="Times New Roman" w:cs="Times New Roman"/>
                  <w:color w:val="auto"/>
                  <w:sz w:val="24"/>
                  <w:szCs w:val="24"/>
                </w:rPr>
                <w:t>4.9</w:t>
              </w:r>
            </w:hyperlink>
            <w:r w:rsidRPr="00806DCF">
              <w:rPr>
                <w:rFonts w:ascii="Times New Roman" w:hAnsi="Times New Roman" w:cs="Times New Roman"/>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w:t>
            </w:r>
            <w:r w:rsidRPr="00806DCF">
              <w:rPr>
                <w:rFonts w:ascii="Times New Roman" w:hAnsi="Times New Roman" w:cs="Times New Roman"/>
                <w:sz w:val="24"/>
                <w:szCs w:val="24"/>
              </w:rPr>
              <w:lastRenderedPageBreak/>
              <w:t>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2.7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6DCF" w:rsidRPr="00806DCF" w:rsidRDefault="00806DCF" w:rsidP="00806DCF">
            <w:pPr>
              <w:pStyle w:val="s1"/>
              <w:spacing w:before="0" w:beforeAutospacing="0" w:after="0" w:afterAutospacing="0"/>
            </w:pPr>
            <w:r w:rsidRPr="00806DCF">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 (не более 300 </w:t>
            </w:r>
            <w:proofErr w:type="spellStart"/>
            <w:r w:rsidRPr="00806DCF">
              <w:t>машино-мест</w:t>
            </w:r>
            <w:proofErr w:type="spellEnd"/>
            <w:r w:rsidRPr="00806DCF">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Дворовые постройки </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Сараи, теплицы, бани, гаражи и пр., размещаемые на участке ИЖС</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Для ведения личного подсобного хозяйства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06DCF" w:rsidRPr="00806DCF" w:rsidRDefault="00806DCF" w:rsidP="00806DCF">
            <w:pPr>
              <w:pStyle w:val="s1"/>
              <w:spacing w:before="0" w:beforeAutospacing="0" w:after="0" w:afterAutospacing="0"/>
            </w:pPr>
            <w:r w:rsidRPr="00806DCF">
              <w:t>производство сельскохозяйственной продукции;</w:t>
            </w:r>
          </w:p>
          <w:p w:rsidR="00806DCF" w:rsidRPr="00806DCF" w:rsidRDefault="00806DCF" w:rsidP="00806DCF">
            <w:pPr>
              <w:pStyle w:val="s1"/>
              <w:spacing w:before="0" w:beforeAutospacing="0" w:after="0" w:afterAutospacing="0"/>
            </w:pPr>
            <w:r w:rsidRPr="00806DCF">
              <w:t>размещение гаража и иных вспомогательных сооружений;</w:t>
            </w:r>
          </w:p>
          <w:p w:rsidR="00806DCF" w:rsidRPr="00806DCF" w:rsidRDefault="00806DCF" w:rsidP="00806DCF">
            <w:pPr>
              <w:pStyle w:val="s1"/>
              <w:spacing w:before="0" w:beforeAutospacing="0" w:after="0" w:afterAutospacing="0"/>
            </w:pPr>
            <w:r w:rsidRPr="00806DCF">
              <w:lastRenderedPageBreak/>
              <w:t>содержание сельскохозяйственных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2.2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Передвижное жилье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roofErr w:type="spellStart"/>
            <w:r w:rsidRPr="00806DCF">
              <w:rPr>
                <w:rFonts w:ascii="Times New Roman" w:hAnsi="Times New Roman" w:cs="Times New Roman"/>
                <w:sz w:val="24"/>
                <w:szCs w:val="24"/>
              </w:rPr>
              <w:t>Среднеэтажная</w:t>
            </w:r>
            <w:proofErr w:type="spellEnd"/>
            <w:r w:rsidRPr="00806DCF">
              <w:rPr>
                <w:rFonts w:ascii="Times New Roman" w:hAnsi="Times New Roman" w:cs="Times New Roman"/>
                <w:sz w:val="24"/>
                <w:szCs w:val="24"/>
              </w:rP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06DCF" w:rsidRPr="00806DCF" w:rsidRDefault="00806DCF" w:rsidP="00806DCF">
            <w:pPr>
              <w:pStyle w:val="s1"/>
              <w:spacing w:before="0" w:beforeAutospacing="0" w:after="0" w:afterAutospacing="0"/>
            </w:pPr>
            <w:r w:rsidRPr="00806DCF">
              <w:t>благоустройство и озеленение;</w:t>
            </w:r>
          </w:p>
          <w:p w:rsidR="00806DCF" w:rsidRPr="00806DCF" w:rsidRDefault="00806DCF" w:rsidP="00806DCF">
            <w:pPr>
              <w:pStyle w:val="s1"/>
              <w:spacing w:before="0" w:beforeAutospacing="0" w:after="0" w:afterAutospacing="0"/>
            </w:pPr>
            <w:r w:rsidRPr="00806DCF">
              <w:t>размещение подземных гаражей и автостоянок;</w:t>
            </w:r>
          </w:p>
          <w:p w:rsidR="00806DCF" w:rsidRPr="00806DCF" w:rsidRDefault="00806DCF" w:rsidP="00806DCF">
            <w:pPr>
              <w:pStyle w:val="s1"/>
              <w:spacing w:before="0" w:beforeAutospacing="0" w:after="0" w:afterAutospacing="0"/>
            </w:pPr>
            <w:r w:rsidRPr="00806DCF">
              <w:t>обустройство спортивных и детских площадок, площадок отдыха;</w:t>
            </w:r>
          </w:p>
          <w:p w:rsidR="00806DCF" w:rsidRPr="00806DCF" w:rsidRDefault="00806DCF" w:rsidP="00806DCF">
            <w:pPr>
              <w:pStyle w:val="s1"/>
              <w:spacing w:before="0" w:beforeAutospacing="0" w:after="0" w:afterAutospacing="0"/>
            </w:pPr>
            <w:r w:rsidRPr="00806DC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Многоэтажная жилая застройка (высотная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806DCF" w:rsidRPr="00806DCF" w:rsidRDefault="00806DCF" w:rsidP="00806DCF">
            <w:pPr>
              <w:pStyle w:val="s1"/>
              <w:spacing w:before="0" w:beforeAutospacing="0" w:after="0" w:afterAutospacing="0"/>
            </w:pPr>
            <w:r w:rsidRPr="00806DCF">
              <w:t>благоустройство и озеленение придомовых территорий;</w:t>
            </w:r>
          </w:p>
          <w:p w:rsidR="00806DCF" w:rsidRPr="00806DCF" w:rsidRDefault="00806DCF" w:rsidP="00806DCF">
            <w:pPr>
              <w:pStyle w:val="s1"/>
              <w:spacing w:before="0" w:beforeAutospacing="0" w:after="0" w:afterAutospacing="0"/>
            </w:pPr>
            <w:r w:rsidRPr="00806DCF">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 xml:space="preserve">Религиозное </w:t>
            </w:r>
            <w:r w:rsidRPr="00806DCF">
              <w:rPr>
                <w:rFonts w:ascii="Times New Roman" w:hAnsi="Times New Roman" w:cs="Times New Roman"/>
                <w:sz w:val="24"/>
                <w:szCs w:val="24"/>
              </w:rPr>
              <w:lastRenderedPageBreak/>
              <w:t>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lastRenderedPageBreak/>
              <w:t xml:space="preserve">Размещение объектов капитального строительства, </w:t>
            </w:r>
            <w:r w:rsidRPr="00806DCF">
              <w:lastRenderedPageBreak/>
              <w:t>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Приюты для животных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оказания ветеринарных услуг в стационаре;</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5" w:anchor="block_1045" w:history="1">
              <w:r w:rsidRPr="00806DCF">
                <w:rPr>
                  <w:rStyle w:val="a4"/>
                  <w:color w:val="auto"/>
                </w:rPr>
                <w:t>кодами 4.5-4.9</w:t>
              </w:r>
            </w:hyperlink>
            <w:r w:rsidRPr="00806DCF">
              <w:t xml:space="preserve">;размещение гаражей и (или) стоянок для автомобилей сотрудников и </w:t>
            </w:r>
            <w:r w:rsidRPr="00806DCF">
              <w:lastRenderedPageBreak/>
              <w:t>посетителей торгового центра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Рынки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w:t>
            </w:r>
            <w:proofErr w:type="spellStart"/>
            <w:r w:rsidRPr="00806DCF">
              <w:t>м</w:t>
            </w:r>
            <w:proofErr w:type="gramStart"/>
            <w:r w:rsidRPr="00806DCF">
              <w:t>;р</w:t>
            </w:r>
            <w:proofErr w:type="gramEnd"/>
            <w:r w:rsidRPr="00806DCF">
              <w:t>азмещение</w:t>
            </w:r>
            <w:proofErr w:type="spellEnd"/>
            <w:r w:rsidRPr="00806DCF">
              <w:t xml:space="preserve"> гаражей и (или) стоянок для автомобилей сотрудников и посетителей рынка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Развлечения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806DCF">
              <w:rPr>
                <w:rFonts w:ascii="Times New Roman" w:hAnsi="Times New Roman" w:cs="Times New Roman"/>
                <w:sz w:val="24"/>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6"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13.1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06DCF" w:rsidRPr="00806DCF" w:rsidRDefault="00806DCF" w:rsidP="00806DCF">
            <w:pPr>
              <w:pStyle w:val="s1"/>
              <w:spacing w:before="0" w:beforeAutospacing="0" w:after="0" w:afterAutospacing="0"/>
            </w:pPr>
            <w:r w:rsidRPr="00806DCF">
              <w:t>размещение садового дома, предназначенного для отдыха и не подлежащего разделу на квартиры;</w:t>
            </w:r>
          </w:p>
          <w:p w:rsidR="00806DCF" w:rsidRPr="00806DCF" w:rsidRDefault="00806DCF" w:rsidP="00806DCF">
            <w:pPr>
              <w:pStyle w:val="s1"/>
              <w:spacing w:before="0" w:beforeAutospacing="0" w:after="0" w:afterAutospacing="0"/>
            </w:pPr>
            <w:r w:rsidRPr="00806DCF">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13.2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Ведение дачного хозяйства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06DCF" w:rsidRPr="00806DCF" w:rsidRDefault="00806DCF" w:rsidP="00806DCF">
            <w:pPr>
              <w:pStyle w:val="s1"/>
              <w:spacing w:before="0" w:beforeAutospacing="0" w:after="0" w:afterAutospacing="0"/>
            </w:pPr>
            <w:r w:rsidRPr="00806DCF">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06DCF" w:rsidRPr="00806DCF" w:rsidRDefault="00806DCF" w:rsidP="00806DCF">
            <w:pPr>
              <w:pStyle w:val="s1"/>
              <w:spacing w:before="0" w:beforeAutospacing="0" w:after="0" w:afterAutospacing="0"/>
            </w:pPr>
            <w:r w:rsidRPr="00806DCF">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13.3</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697"/>
        <w:gridCol w:w="5874"/>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- 20 % - для индивидуального жилищного строительства;</w:t>
            </w:r>
          </w:p>
          <w:p w:rsidR="00806DCF" w:rsidRPr="00806DCF" w:rsidRDefault="00806DCF" w:rsidP="00806DCF">
            <w:pPr>
              <w:widowControl w:val="0"/>
              <w:autoSpaceDE w:val="0"/>
              <w:autoSpaceDN w:val="0"/>
              <w:adjustRightInd w:val="0"/>
              <w:jc w:val="both"/>
              <w:rPr>
                <w:sz w:val="24"/>
                <w:szCs w:val="24"/>
              </w:rPr>
            </w:pPr>
            <w:r w:rsidRPr="00806DCF">
              <w:rPr>
                <w:sz w:val="24"/>
                <w:szCs w:val="24"/>
              </w:rPr>
              <w:t>- 30 % - для блокированной жилой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жилыми домами малой 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- 60 %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- 80 %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для иных объектов - не подлежит установлению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- 0,4 - для индивидуального жилищного строительства;</w:t>
            </w:r>
          </w:p>
          <w:p w:rsidR="00806DCF" w:rsidRPr="00806DCF" w:rsidRDefault="00806DCF" w:rsidP="00806DCF">
            <w:pPr>
              <w:widowControl w:val="0"/>
              <w:autoSpaceDE w:val="0"/>
              <w:autoSpaceDN w:val="0"/>
              <w:adjustRightInd w:val="0"/>
              <w:jc w:val="both"/>
              <w:rPr>
                <w:sz w:val="24"/>
                <w:szCs w:val="24"/>
              </w:rPr>
            </w:pPr>
            <w:r w:rsidRPr="00806DCF">
              <w:rPr>
                <w:sz w:val="24"/>
                <w:szCs w:val="24"/>
              </w:rPr>
              <w:t>- 0,6 - для блокированной жилой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- 0,8 - для застройки многоквартирными жилыми домами малой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- 1,2 -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- 1,6 -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- 2,4 -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 не подлежит установлению;</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многоквартирного жилого дома с квартирами в первых этажах - не менее 2 м от красных линий;</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 расстояние от многоквартирного жилого дома со встроенными </w:t>
            </w:r>
            <w:proofErr w:type="gramStart"/>
            <w:r w:rsidRPr="00806DCF">
              <w:rPr>
                <w:sz w:val="24"/>
                <w:szCs w:val="24"/>
              </w:rPr>
              <w:t>в первые</w:t>
            </w:r>
            <w:proofErr w:type="gramEnd"/>
            <w:r w:rsidRPr="00806DCF">
              <w:rPr>
                <w:sz w:val="24"/>
                <w:szCs w:val="24"/>
              </w:rPr>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индивидуального жилого дома до красной линии ули</w:t>
            </w:r>
            <w:proofErr w:type="gramStart"/>
            <w:r w:rsidRPr="00806DCF">
              <w:rPr>
                <w:sz w:val="24"/>
                <w:szCs w:val="24"/>
              </w:rPr>
              <w:t>ц-</w:t>
            </w:r>
            <w:proofErr w:type="gramEnd"/>
            <w:r w:rsidRPr="00806DCF">
              <w:rPr>
                <w:sz w:val="24"/>
                <w:szCs w:val="24"/>
              </w:rPr>
              <w:t xml:space="preserve"> не менее 5 м, от красной линии проездов - не менее 3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хозяйственных построек до красной линии улиц и проездов - не менее 5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до границы соседнего придомового земельного участка составляет:</w:t>
            </w:r>
          </w:p>
          <w:p w:rsidR="00806DCF" w:rsidRPr="00806DCF" w:rsidRDefault="00806DCF" w:rsidP="00806DCF">
            <w:pPr>
              <w:widowControl w:val="0"/>
              <w:autoSpaceDE w:val="0"/>
              <w:autoSpaceDN w:val="0"/>
              <w:adjustRightInd w:val="0"/>
              <w:jc w:val="both"/>
              <w:rPr>
                <w:sz w:val="24"/>
                <w:szCs w:val="24"/>
              </w:rPr>
            </w:pPr>
            <w:r w:rsidRPr="00806DCF">
              <w:rPr>
                <w:sz w:val="24"/>
                <w:szCs w:val="24"/>
              </w:rPr>
              <w:lastRenderedPageBreak/>
              <w:t>- от индивидуального жилого дома, блокированного жилого дома - не менее 3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от других построек (бани, автостоянки и др.) - не менее 1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от построек для содержания скота и птицы - не менее 4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капитального строительства - не подлежат установлению (определить проектной документацией);</w:t>
            </w:r>
          </w:p>
          <w:p w:rsidR="00806DCF" w:rsidRPr="00806DCF" w:rsidRDefault="00806DCF" w:rsidP="00806DCF">
            <w:pPr>
              <w:widowControl w:val="0"/>
              <w:autoSpaceDE w:val="0"/>
              <w:autoSpaceDN w:val="0"/>
              <w:adjustRightInd w:val="0"/>
              <w:jc w:val="both"/>
              <w:rPr>
                <w:sz w:val="24"/>
                <w:szCs w:val="24"/>
              </w:rPr>
            </w:pPr>
            <w:r w:rsidRPr="00806DCF">
              <w:rPr>
                <w:sz w:val="24"/>
                <w:szCs w:val="24"/>
              </w:rPr>
              <w:t>- размещение зданий по красной линии допускается в условиях реконструкции сложившейся застройки при соответствующем обосновании;</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максимальная высота ограждения, устанавливаемого на границе с соседним земельным участком – 1,8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максимальная высота прочих ограждений земельного участка, в том числе со стороны улицы – 1,7 м.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Глухие ограждения допускаются со стороны улиц и проездов &lt;*&gt;</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окон жилых комнат до стен дома и хозяйственных построек, расположенных на соседних земельных участках, - не менее 6 м &lt;*&gt;;</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06DCF" w:rsidRPr="00806DCF" w:rsidRDefault="00806DCF" w:rsidP="00806DCF">
            <w:pPr>
              <w:widowControl w:val="0"/>
              <w:autoSpaceDE w:val="0"/>
              <w:autoSpaceDN w:val="0"/>
              <w:adjustRightInd w:val="0"/>
              <w:jc w:val="both"/>
              <w:rPr>
                <w:b/>
                <w:sz w:val="24"/>
                <w:szCs w:val="24"/>
              </w:rPr>
            </w:pPr>
            <w:r w:rsidRPr="00806DCF">
              <w:rPr>
                <w:sz w:val="24"/>
                <w:szCs w:val="24"/>
              </w:rPr>
              <w:t>- допускается блокировка жилых домов, а также хозяйственных построек на смежных земельных участках по взаимному согласию их собственников с учетом противопожарных требований &lt;*&gt;</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&lt;*&gt; Градостроительные регламенты установлены только в отношении застройки индивидуальными жилыми домами, в том числе блокированными жилыми домами.</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spacing w:after="0" w:line="240" w:lineRule="auto"/>
        <w:rPr>
          <w:rFonts w:ascii="Times New Roman" w:hAnsi="Times New Roman" w:cs="Times New Roman"/>
          <w:b/>
          <w:sz w:val="24"/>
          <w:szCs w:val="24"/>
        </w:rPr>
      </w:pPr>
      <w:r w:rsidRPr="00806DCF">
        <w:rPr>
          <w:rFonts w:ascii="Times New Roman" w:hAnsi="Times New Roman" w:cs="Times New Roman"/>
          <w:b/>
          <w:sz w:val="24"/>
          <w:szCs w:val="24"/>
        </w:rPr>
        <w:br w:type="page"/>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6. Д - Зона ведения садоводства, дачного и личного подсобного хозяйства.</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13.2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Ведение дачного хозяйства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sidRPr="00806DCF">
              <w:rPr>
                <w:rFonts w:ascii="Times New Roman" w:hAnsi="Times New Roman" w:cs="Times New Roman"/>
                <w:color w:val="2D2D2D"/>
                <w:sz w:val="24"/>
                <w:szCs w:val="24"/>
              </w:rPr>
              <w:br/>
              <w:t>осуществление деятельности, связанной с выращиванием плодовых, ягодных, овощных, бахчевых или иных сельскохозяйственных культур и картофеля; </w:t>
            </w:r>
            <w:r w:rsidRPr="00806DCF">
              <w:rPr>
                <w:rFonts w:ascii="Times New Roman" w:hAnsi="Times New Roman" w:cs="Times New Roman"/>
                <w:color w:val="2D2D2D"/>
                <w:sz w:val="24"/>
                <w:szCs w:val="24"/>
              </w:rPr>
              <w:br/>
              <w:t>размещение хозяйственных строений и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13.3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Для ведения личного подсобного хозяйства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proofErr w:type="spellStart"/>
            <w:proofErr w:type="gramStart"/>
            <w:r w:rsidRPr="00806DCF">
              <w:rPr>
                <w:rFonts w:ascii="Times New Roman" w:hAnsi="Times New Roman" w:cs="Times New Roman"/>
                <w:color w:val="2D2D2D"/>
                <w:sz w:val="24"/>
                <w:szCs w:val="24"/>
              </w:rPr>
              <w:t>сельскохозяйст-венных</w:t>
            </w:r>
            <w:proofErr w:type="spellEnd"/>
            <w:proofErr w:type="gramEnd"/>
            <w:r w:rsidRPr="00806DCF">
              <w:rPr>
                <w:rFonts w:ascii="Times New Roman" w:hAnsi="Times New Roman" w:cs="Times New Roman"/>
                <w:color w:val="2D2D2D"/>
                <w:sz w:val="24"/>
                <w:szCs w:val="24"/>
              </w:rPr>
              <w:t xml:space="preserve">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2.2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Ведение личного подсобного хозяйства на полевых участках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Производство сельскохозяйственной продукции без права возведения объектов капитального строительства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1.16</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pStyle w:val="ad"/>
              <w:shd w:val="clear" w:color="auto" w:fill="FFFFFF"/>
              <w:spacing w:before="0" w:beforeAutospacing="0" w:after="0" w:afterAutospacing="0"/>
              <w:rPr>
                <w:color w:val="000000"/>
              </w:rPr>
            </w:pPr>
          </w:p>
          <w:p w:rsidR="00806DCF" w:rsidRPr="00806DCF" w:rsidRDefault="00806DCF" w:rsidP="00806DCF">
            <w:pPr>
              <w:pStyle w:val="ad"/>
              <w:shd w:val="clear" w:color="auto" w:fill="FFFFFF"/>
              <w:spacing w:before="0" w:beforeAutospacing="0" w:after="0" w:afterAutospacing="0"/>
              <w:rPr>
                <w:color w:val="000000"/>
              </w:rPr>
            </w:pPr>
          </w:p>
          <w:p w:rsidR="00806DCF" w:rsidRPr="00806DCF" w:rsidRDefault="00806DCF" w:rsidP="00806DCF">
            <w:pPr>
              <w:pStyle w:val="ad"/>
              <w:shd w:val="clear" w:color="auto" w:fill="FFFFFF"/>
              <w:spacing w:before="0" w:beforeAutospacing="0" w:after="0" w:afterAutospacing="0"/>
              <w:rPr>
                <w:color w:val="000000"/>
              </w:rPr>
            </w:pPr>
          </w:p>
          <w:p w:rsidR="00806DCF" w:rsidRPr="00806DCF" w:rsidRDefault="00806DCF" w:rsidP="00806DCF">
            <w:pPr>
              <w:pStyle w:val="ad"/>
              <w:shd w:val="clear" w:color="auto" w:fill="FFFFFF"/>
              <w:spacing w:before="0" w:beforeAutospacing="0" w:after="0" w:afterAutospacing="0"/>
              <w:rPr>
                <w:color w:val="000000"/>
              </w:rPr>
            </w:pPr>
            <w:r w:rsidRPr="00806DCF">
              <w:rPr>
                <w:color w:val="000000"/>
              </w:rPr>
              <w:t>На индивидуальных садовых участках:</w:t>
            </w:r>
          </w:p>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строения для содержания мелких домашних животных и </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птицы;</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индивидуальные бани, сауны;</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хозяйственные постройки и мастерские;</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парники, теплицы, оранжереи;</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встроенные или отдельно стоящие гаражи, открытые</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стоянки, не более чем на одно транспортное средство </w:t>
            </w:r>
            <w:proofErr w:type="gramStart"/>
            <w:r w:rsidRPr="00806DCF">
              <w:rPr>
                <w:rFonts w:ascii="Times New Roman" w:hAnsi="Times New Roman" w:cs="Times New Roman"/>
                <w:color w:val="2D2D2D"/>
                <w:sz w:val="24"/>
                <w:szCs w:val="24"/>
              </w:rPr>
              <w:t>на</w:t>
            </w:r>
            <w:proofErr w:type="gramEnd"/>
          </w:p>
          <w:p w:rsidR="00806DCF" w:rsidRPr="00806DCF" w:rsidRDefault="00806DCF" w:rsidP="00806DCF">
            <w:pPr>
              <w:spacing w:after="0" w:line="240" w:lineRule="auto"/>
              <w:textAlignment w:val="baseline"/>
              <w:rPr>
                <w:rFonts w:ascii="Times New Roman" w:hAnsi="Times New Roman" w:cs="Times New Roman"/>
                <w:sz w:val="24"/>
                <w:szCs w:val="24"/>
              </w:rPr>
            </w:pPr>
            <w:r w:rsidRPr="00806DCF">
              <w:rPr>
                <w:rFonts w:ascii="Times New Roman" w:hAnsi="Times New Roman" w:cs="Times New Roman"/>
                <w:color w:val="2D2D2D"/>
                <w:sz w:val="24"/>
                <w:szCs w:val="24"/>
              </w:rPr>
              <w:t xml:space="preserve"> один участок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p>
        </w:tc>
      </w:tr>
    </w:tbl>
    <w:p w:rsidR="00806DCF" w:rsidRPr="00806DCF" w:rsidRDefault="00806DCF" w:rsidP="00806DCF">
      <w:pPr>
        <w:spacing w:after="0" w:line="240" w:lineRule="auto"/>
        <w:jc w:val="center"/>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rPr>
          <w:trHeight w:hRule="exact" w:val="2665"/>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pStyle w:val="ad"/>
              <w:shd w:val="clear" w:color="auto" w:fill="FFFFFF"/>
              <w:spacing w:before="0" w:beforeAutospacing="0" w:after="0" w:afterAutospacing="0"/>
              <w:rPr>
                <w:color w:val="000000"/>
              </w:rPr>
            </w:pPr>
          </w:p>
          <w:p w:rsidR="00806DCF" w:rsidRPr="00806DCF" w:rsidRDefault="00806DCF" w:rsidP="00806DCF">
            <w:pPr>
              <w:pStyle w:val="ad"/>
              <w:shd w:val="clear" w:color="auto" w:fill="FFFFFF"/>
              <w:spacing w:before="0" w:beforeAutospacing="0" w:after="0" w:afterAutospacing="0"/>
              <w:rPr>
                <w:color w:val="000000"/>
              </w:rPr>
            </w:pPr>
            <w:r w:rsidRPr="00806DCF">
              <w:rPr>
                <w:color w:val="000000"/>
              </w:rPr>
              <w:t xml:space="preserve">На территории общего </w:t>
            </w:r>
            <w:proofErr w:type="spellStart"/>
            <w:r w:rsidRPr="00806DCF">
              <w:rPr>
                <w:color w:val="000000"/>
              </w:rPr>
              <w:t>пользова-ния</w:t>
            </w:r>
            <w:proofErr w:type="spellEnd"/>
            <w:r w:rsidRPr="00806DCF">
              <w:rPr>
                <w:color w:val="000000"/>
              </w:rPr>
              <w:t xml:space="preserve"> </w:t>
            </w:r>
            <w:proofErr w:type="gramStart"/>
            <w:r w:rsidRPr="00806DCF">
              <w:rPr>
                <w:color w:val="000000"/>
              </w:rPr>
              <w:t>садовых</w:t>
            </w:r>
            <w:proofErr w:type="gramEnd"/>
            <w:r w:rsidRPr="00806DCF">
              <w:rPr>
                <w:color w:val="000000"/>
              </w:rPr>
              <w:t xml:space="preserve"> и дачных </w:t>
            </w:r>
            <w:proofErr w:type="spellStart"/>
            <w:r w:rsidRPr="00806DCF">
              <w:rPr>
                <w:color w:val="000000"/>
              </w:rPr>
              <w:t>объедине-ний</w:t>
            </w:r>
            <w:proofErr w:type="spellEnd"/>
            <w:r w:rsidRPr="00806DCF">
              <w:rPr>
                <w:color w:val="000000"/>
              </w:rPr>
              <w:t>:</w:t>
            </w:r>
          </w:p>
          <w:p w:rsidR="00806DCF" w:rsidRPr="00806DCF" w:rsidRDefault="00806DCF" w:rsidP="00806DCF">
            <w:pPr>
              <w:pStyle w:val="ad"/>
              <w:shd w:val="clear" w:color="auto" w:fill="FFFFFF"/>
              <w:spacing w:before="0" w:beforeAutospacing="0" w:after="0" w:afterAutospacing="0"/>
              <w:rPr>
                <w:color w:val="000000"/>
              </w:rPr>
            </w:pP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водозаборные сооружения и резервуары для хранения</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питьевой воды;</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противопожарные водоемы;</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помещение и участок охраны;</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улицы и проезды;</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площадка мусоросборника;</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 xml:space="preserve"> объекты и устройства пожарной охраны;</w:t>
            </w:r>
          </w:p>
          <w:p w:rsidR="00806DCF" w:rsidRPr="00806DCF" w:rsidRDefault="00806DCF" w:rsidP="00806DCF">
            <w:pPr>
              <w:spacing w:after="0" w:line="240" w:lineRule="auto"/>
              <w:textAlignment w:val="baseline"/>
              <w:rPr>
                <w:rFonts w:ascii="Times New Roman" w:hAnsi="Times New Roman" w:cs="Times New Roman"/>
                <w:color w:val="000000"/>
                <w:sz w:val="24"/>
                <w:szCs w:val="24"/>
              </w:rPr>
            </w:pPr>
            <w:r w:rsidRPr="00806DCF">
              <w:rPr>
                <w:rFonts w:ascii="Times New Roman" w:hAnsi="Times New Roman" w:cs="Times New Roman"/>
                <w:color w:val="2D2D2D"/>
                <w:sz w:val="24"/>
                <w:szCs w:val="24"/>
              </w:rPr>
              <w:t>- детские игровые и спортивные площадки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На земельных участках личного подсобного хозяйства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 Сараи, теплицы, бани, гаражи и прочие, размещаемые на участке ЛПХ, аналогичные вспомогательным объектам для участков ИЖС</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pStyle w:val="ad"/>
              <w:shd w:val="clear" w:color="auto" w:fill="FFFFFF"/>
              <w:spacing w:before="0" w:beforeAutospacing="0" w:after="0" w:afterAutospacing="0"/>
            </w:pPr>
            <w:r w:rsidRPr="00806DCF">
              <w:rPr>
                <w:color w:val="000000"/>
              </w:rPr>
              <w:t xml:space="preserve">На территории общего </w:t>
            </w:r>
            <w:proofErr w:type="spellStart"/>
            <w:r w:rsidRPr="00806DCF">
              <w:rPr>
                <w:color w:val="000000"/>
              </w:rPr>
              <w:t>пользова-ния</w:t>
            </w:r>
            <w:proofErr w:type="spellEnd"/>
            <w:r w:rsidRPr="00806DCF">
              <w:rPr>
                <w:color w:val="000000"/>
              </w:rPr>
              <w:t xml:space="preserve"> </w:t>
            </w:r>
            <w:proofErr w:type="gramStart"/>
            <w:r w:rsidRPr="00806DCF">
              <w:rPr>
                <w:color w:val="000000"/>
              </w:rPr>
              <w:t>садовых</w:t>
            </w:r>
            <w:proofErr w:type="gramEnd"/>
            <w:r w:rsidRPr="00806DCF">
              <w:rPr>
                <w:color w:val="000000"/>
              </w:rPr>
              <w:t xml:space="preserve"> и дачных </w:t>
            </w:r>
            <w:proofErr w:type="spellStart"/>
            <w:r w:rsidRPr="00806DCF">
              <w:rPr>
                <w:color w:val="000000"/>
              </w:rPr>
              <w:t>объедине-ний</w:t>
            </w:r>
            <w:proofErr w:type="spellEnd"/>
            <w:r w:rsidRPr="00806DCF">
              <w:rPr>
                <w:color w:val="000000"/>
              </w:rPr>
              <w:t>:</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
          <w:p w:rsidR="00806DCF" w:rsidRPr="00806DCF" w:rsidRDefault="00806DCF" w:rsidP="00806DCF">
            <w:pPr>
              <w:pStyle w:val="s1"/>
              <w:spacing w:before="0" w:beforeAutospacing="0" w:after="0" w:afterAutospacing="0"/>
            </w:pPr>
            <w:r w:rsidRPr="00806DCF">
              <w:t xml:space="preserve"> открытые гостевые стоянки;</w:t>
            </w:r>
          </w:p>
          <w:p w:rsidR="00806DCF" w:rsidRPr="00806DCF" w:rsidRDefault="00806DCF" w:rsidP="00806DCF">
            <w:pPr>
              <w:pStyle w:val="s1"/>
              <w:spacing w:before="0" w:beforeAutospacing="0" w:after="0" w:afterAutospacing="0"/>
            </w:pPr>
            <w:r w:rsidRPr="00806DCF">
              <w:t xml:space="preserve"> остановки общественного транспорта;</w:t>
            </w:r>
          </w:p>
          <w:p w:rsidR="00806DCF" w:rsidRPr="00806DCF" w:rsidRDefault="00806DCF" w:rsidP="00806DCF">
            <w:pPr>
              <w:pStyle w:val="s1"/>
              <w:spacing w:before="0" w:beforeAutospacing="0" w:after="0" w:afterAutospacing="0"/>
            </w:pPr>
            <w:r w:rsidRPr="00806DCF">
              <w:t>павильоны для сезонной торговли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p>
        </w:tc>
      </w:tr>
    </w:tbl>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02"/>
        <w:gridCol w:w="5869"/>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Минимальный размер - 300 кв. м;</w:t>
            </w:r>
          </w:p>
          <w:p w:rsidR="00806DCF" w:rsidRPr="00806DCF" w:rsidRDefault="00806DCF" w:rsidP="00806DCF">
            <w:pPr>
              <w:widowControl w:val="0"/>
              <w:autoSpaceDE w:val="0"/>
              <w:autoSpaceDN w:val="0"/>
              <w:adjustRightInd w:val="0"/>
              <w:jc w:val="both"/>
              <w:rPr>
                <w:sz w:val="24"/>
                <w:szCs w:val="24"/>
              </w:rPr>
            </w:pPr>
            <w:r w:rsidRPr="00806DCF">
              <w:rPr>
                <w:sz w:val="24"/>
                <w:szCs w:val="24"/>
              </w:rPr>
              <w:t>Максимальный размер - 2000 кв</w:t>
            </w:r>
            <w:proofErr w:type="gramStart"/>
            <w:r w:rsidRPr="00806DCF">
              <w:rPr>
                <w:sz w:val="24"/>
                <w:szCs w:val="24"/>
              </w:rPr>
              <w:t>.м</w:t>
            </w:r>
            <w:proofErr w:type="gramEnd"/>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bCs/>
                <w:sz w:val="24"/>
                <w:szCs w:val="24"/>
              </w:rPr>
              <w:t xml:space="preserve"> </w:t>
            </w:r>
            <w:r w:rsidRPr="00806DCF">
              <w:rPr>
                <w:color w:val="000000" w:themeColor="text1"/>
                <w:sz w:val="24"/>
                <w:szCs w:val="24"/>
              </w:rPr>
              <w:t>не подлежат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3</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- 30 % </w:t>
            </w:r>
          </w:p>
          <w:p w:rsidR="00806DCF" w:rsidRPr="00806DCF" w:rsidRDefault="00806DCF" w:rsidP="00806DCF">
            <w:pPr>
              <w:widowControl w:val="0"/>
              <w:autoSpaceDE w:val="0"/>
              <w:autoSpaceDN w:val="0"/>
              <w:adjustRightInd w:val="0"/>
              <w:jc w:val="both"/>
              <w:rPr>
                <w:sz w:val="24"/>
                <w:szCs w:val="24"/>
              </w:rPr>
            </w:pP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rPr>
                <w:sz w:val="24"/>
                <w:szCs w:val="24"/>
              </w:rPr>
            </w:pPr>
            <w:r w:rsidRPr="00806DCF">
              <w:rPr>
                <w:bCs/>
                <w:sz w:val="24"/>
                <w:szCs w:val="24"/>
              </w:rPr>
              <w:t>От остальных границ участка до жилого дома расстояние не менее 3 м.</w:t>
            </w:r>
            <w:r w:rsidRPr="00806DCF">
              <w:rPr>
                <w:sz w:val="24"/>
                <w:szCs w:val="24"/>
              </w:rPr>
              <w:t xml:space="preserve"> Минимальные </w:t>
            </w:r>
            <w:proofErr w:type="spellStart"/>
            <w:proofErr w:type="gramStart"/>
            <w:r w:rsidRPr="00806DCF">
              <w:rPr>
                <w:sz w:val="24"/>
                <w:szCs w:val="24"/>
              </w:rPr>
              <w:t>противо-пожарные</w:t>
            </w:r>
            <w:proofErr w:type="spellEnd"/>
            <w:proofErr w:type="gramEnd"/>
            <w:r w:rsidRPr="00806DCF">
              <w:rPr>
                <w:sz w:val="24"/>
                <w:szCs w:val="24"/>
              </w:rPr>
              <w:t xml:space="preserve"> расстояния между домами и строениями из негорючих (горючих) материалов – 6 (15) м. </w:t>
            </w:r>
          </w:p>
          <w:p w:rsidR="00806DCF" w:rsidRPr="00806DCF" w:rsidRDefault="00806DCF" w:rsidP="00806DCF">
            <w:pPr>
              <w:rPr>
                <w:b/>
                <w:sz w:val="24"/>
                <w:szCs w:val="24"/>
              </w:rPr>
            </w:pPr>
            <w:r w:rsidRPr="00806DCF">
              <w:rPr>
                <w:sz w:val="24"/>
                <w:szCs w:val="24"/>
              </w:rPr>
              <w:lastRenderedPageBreak/>
              <w:t xml:space="preserve">Мин. расстояния до границ соседнего участка от стволов деревьев:- высокорослых – 4м, </w:t>
            </w:r>
            <w:proofErr w:type="spellStart"/>
            <w:r w:rsidRPr="00806DCF">
              <w:rPr>
                <w:sz w:val="24"/>
                <w:szCs w:val="24"/>
              </w:rPr>
              <w:t>среднерослых</w:t>
            </w:r>
            <w:proofErr w:type="spellEnd"/>
            <w:r w:rsidRPr="00806DCF">
              <w:rPr>
                <w:sz w:val="24"/>
                <w:szCs w:val="24"/>
              </w:rPr>
              <w:t xml:space="preserve"> – 2 м, кустарника – 1 м. </w:t>
            </w:r>
          </w:p>
        </w:tc>
      </w:tr>
    </w:tbl>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31. Градостроительные регламенты. Общественно-деловые зоны – "О".</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1. О</w:t>
      </w:r>
      <w:proofErr w:type="gramStart"/>
      <w:r w:rsidRPr="00806DCF">
        <w:rPr>
          <w:rFonts w:ascii="Times New Roman" w:hAnsi="Times New Roman" w:cs="Times New Roman"/>
          <w:b/>
          <w:sz w:val="24"/>
          <w:szCs w:val="24"/>
        </w:rPr>
        <w:t>1</w:t>
      </w:r>
      <w:proofErr w:type="gramEnd"/>
      <w:r w:rsidRPr="00806DCF">
        <w:rPr>
          <w:rFonts w:ascii="Times New Roman" w:hAnsi="Times New Roman" w:cs="Times New Roman"/>
          <w:b/>
          <w:sz w:val="24"/>
          <w:szCs w:val="24"/>
        </w:rPr>
        <w:t xml:space="preserve"> – Зона делового, общественного и коммерческого назначения.</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06DCF" w:rsidRPr="00806DCF" w:rsidRDefault="00806DCF" w:rsidP="00806DCF">
            <w:pPr>
              <w:pStyle w:val="s1"/>
              <w:spacing w:before="0" w:beforeAutospacing="0" w:after="0" w:afterAutospacing="0"/>
            </w:pPr>
            <w:r w:rsidRPr="00806DCF">
              <w:t>устройство площадок для празднеств и гуляний;</w:t>
            </w:r>
          </w:p>
          <w:p w:rsidR="00806DCF" w:rsidRPr="00806DCF" w:rsidRDefault="00806DCF" w:rsidP="00806DCF">
            <w:pPr>
              <w:pStyle w:val="s1"/>
              <w:spacing w:before="0" w:beforeAutospacing="0" w:after="0" w:afterAutospacing="0"/>
            </w:pPr>
            <w:r w:rsidRPr="00806DCF">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lastRenderedPageBreak/>
              <w:t>Объекты торговли (торговые центры, торгово-развлекательные центры (комплексы)</w:t>
            </w:r>
            <w:proofErr w:type="gramEnd"/>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7" w:anchor="block_1045" w:history="1">
              <w:r w:rsidRPr="00806DCF">
                <w:rPr>
                  <w:rStyle w:val="a4"/>
                  <w:color w:val="auto"/>
                </w:rPr>
                <w:t>кодами 4.5-4.9</w:t>
              </w:r>
            </w:hyperlink>
            <w:r w:rsidRPr="00806DCF">
              <w:t>;размещение гаражей и (или) стоянок для автомобилей сотрудников и посетителей торгового центра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Рынки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Развлечения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806DCF">
              <w:rPr>
                <w:rFonts w:ascii="Times New Roman" w:hAnsi="Times New Roman" w:cs="Times New Roman"/>
                <w:sz w:val="24"/>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Выставочно-ярмарочная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06DCF">
              <w:rPr>
                <w:rFonts w:ascii="Times New Roman" w:hAnsi="Times New Roman" w:cs="Times New Roman"/>
                <w:sz w:val="24"/>
                <w:szCs w:val="24"/>
              </w:rPr>
              <w:t>конгрессной</w:t>
            </w:r>
            <w:proofErr w:type="spellEnd"/>
            <w:r w:rsidRPr="00806DCF">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w:t>
            </w:r>
            <w:r w:rsidRPr="00806DCF">
              <w:lastRenderedPageBreak/>
              <w:t>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06DCF" w:rsidRPr="00806DCF" w:rsidRDefault="00806DCF" w:rsidP="00806DCF">
            <w:pPr>
              <w:pStyle w:val="s1"/>
              <w:spacing w:before="0" w:beforeAutospacing="0" w:after="0" w:afterAutospacing="0"/>
            </w:pPr>
            <w:r w:rsidRPr="00806DCF">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8.3</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88" w:anchor="block_1031" w:history="1">
              <w:r w:rsidRPr="00806DCF">
                <w:rPr>
                  <w:rStyle w:val="a4"/>
                  <w:rFonts w:ascii="Times New Roman" w:hAnsi="Times New Roman" w:cs="Times New Roman"/>
                  <w:color w:val="auto"/>
                  <w:sz w:val="24"/>
                  <w:szCs w:val="24"/>
                </w:rPr>
                <w:t>кодами 3.1</w:t>
              </w:r>
            </w:hyperlink>
            <w:r w:rsidRPr="00806DCF">
              <w:rPr>
                <w:rFonts w:ascii="Times New Roman" w:hAnsi="Times New Roman" w:cs="Times New Roman"/>
                <w:sz w:val="24"/>
                <w:szCs w:val="24"/>
              </w:rPr>
              <w:t xml:space="preserve">, </w:t>
            </w:r>
            <w:hyperlink r:id="rId89" w:anchor="block_1032" w:history="1">
              <w:r w:rsidRPr="00806DCF">
                <w:rPr>
                  <w:rStyle w:val="a4"/>
                  <w:rFonts w:ascii="Times New Roman" w:hAnsi="Times New Roman" w:cs="Times New Roman"/>
                  <w:color w:val="auto"/>
                  <w:sz w:val="24"/>
                  <w:szCs w:val="24"/>
                </w:rPr>
                <w:t>3.2</w:t>
              </w:r>
            </w:hyperlink>
            <w:r w:rsidRPr="00806DCF">
              <w:rPr>
                <w:rFonts w:ascii="Times New Roman" w:hAnsi="Times New Roman" w:cs="Times New Roman"/>
                <w:sz w:val="24"/>
                <w:szCs w:val="24"/>
              </w:rPr>
              <w:t xml:space="preserve">, </w:t>
            </w:r>
            <w:hyperlink r:id="rId90" w:anchor="block_1033" w:history="1">
              <w:r w:rsidRPr="00806DCF">
                <w:rPr>
                  <w:rStyle w:val="a4"/>
                  <w:rFonts w:ascii="Times New Roman" w:hAnsi="Times New Roman" w:cs="Times New Roman"/>
                  <w:color w:val="auto"/>
                  <w:sz w:val="24"/>
                  <w:szCs w:val="24"/>
                </w:rPr>
                <w:t>3.3</w:t>
              </w:r>
            </w:hyperlink>
            <w:r w:rsidRPr="00806DCF">
              <w:rPr>
                <w:rFonts w:ascii="Times New Roman" w:hAnsi="Times New Roman" w:cs="Times New Roman"/>
                <w:sz w:val="24"/>
                <w:szCs w:val="24"/>
              </w:rPr>
              <w:t xml:space="preserve">, </w:t>
            </w:r>
            <w:hyperlink r:id="rId91" w:anchor="block_1034" w:history="1">
              <w:r w:rsidRPr="00806DCF">
                <w:rPr>
                  <w:rStyle w:val="a4"/>
                  <w:rFonts w:ascii="Times New Roman" w:hAnsi="Times New Roman" w:cs="Times New Roman"/>
                  <w:color w:val="auto"/>
                  <w:sz w:val="24"/>
                  <w:szCs w:val="24"/>
                </w:rPr>
                <w:t>3.4</w:t>
              </w:r>
            </w:hyperlink>
            <w:r w:rsidRPr="00806DCF">
              <w:rPr>
                <w:rFonts w:ascii="Times New Roman" w:hAnsi="Times New Roman" w:cs="Times New Roman"/>
                <w:sz w:val="24"/>
                <w:szCs w:val="24"/>
              </w:rPr>
              <w:t xml:space="preserve">, </w:t>
            </w:r>
            <w:hyperlink r:id="rId92" w:anchor="block_10341" w:history="1">
              <w:r w:rsidRPr="00806DCF">
                <w:rPr>
                  <w:rStyle w:val="a4"/>
                  <w:rFonts w:ascii="Times New Roman" w:hAnsi="Times New Roman" w:cs="Times New Roman"/>
                  <w:color w:val="auto"/>
                  <w:sz w:val="24"/>
                  <w:szCs w:val="24"/>
                </w:rPr>
                <w:t>3.4.1</w:t>
              </w:r>
            </w:hyperlink>
            <w:r w:rsidRPr="00806DCF">
              <w:rPr>
                <w:rFonts w:ascii="Times New Roman" w:hAnsi="Times New Roman" w:cs="Times New Roman"/>
                <w:sz w:val="24"/>
                <w:szCs w:val="24"/>
              </w:rPr>
              <w:t xml:space="preserve">, </w:t>
            </w:r>
            <w:hyperlink r:id="rId93" w:anchor="block_10351" w:history="1">
              <w:r w:rsidRPr="00806DCF">
                <w:rPr>
                  <w:rStyle w:val="a4"/>
                  <w:rFonts w:ascii="Times New Roman" w:hAnsi="Times New Roman" w:cs="Times New Roman"/>
                  <w:color w:val="auto"/>
                  <w:sz w:val="24"/>
                  <w:szCs w:val="24"/>
                </w:rPr>
                <w:t>3.5.1</w:t>
              </w:r>
            </w:hyperlink>
            <w:r w:rsidRPr="00806DCF">
              <w:rPr>
                <w:rFonts w:ascii="Times New Roman" w:hAnsi="Times New Roman" w:cs="Times New Roman"/>
                <w:sz w:val="24"/>
                <w:szCs w:val="24"/>
              </w:rPr>
              <w:t xml:space="preserve">, </w:t>
            </w:r>
            <w:hyperlink r:id="rId94" w:anchor="block_1036" w:history="1">
              <w:r w:rsidRPr="00806DCF">
                <w:rPr>
                  <w:rStyle w:val="a4"/>
                  <w:rFonts w:ascii="Times New Roman" w:hAnsi="Times New Roman" w:cs="Times New Roman"/>
                  <w:color w:val="auto"/>
                  <w:sz w:val="24"/>
                  <w:szCs w:val="24"/>
                </w:rPr>
                <w:t>3.6</w:t>
              </w:r>
            </w:hyperlink>
            <w:r w:rsidRPr="00806DCF">
              <w:rPr>
                <w:rFonts w:ascii="Times New Roman" w:hAnsi="Times New Roman" w:cs="Times New Roman"/>
                <w:sz w:val="24"/>
                <w:szCs w:val="24"/>
              </w:rPr>
              <w:t xml:space="preserve">, </w:t>
            </w:r>
            <w:hyperlink r:id="rId95" w:anchor="block_1037" w:history="1">
              <w:r w:rsidRPr="00806DCF">
                <w:rPr>
                  <w:rStyle w:val="a4"/>
                  <w:rFonts w:ascii="Times New Roman" w:hAnsi="Times New Roman" w:cs="Times New Roman"/>
                  <w:color w:val="auto"/>
                  <w:sz w:val="24"/>
                  <w:szCs w:val="24"/>
                </w:rPr>
                <w:t>3.7</w:t>
              </w:r>
            </w:hyperlink>
            <w:r w:rsidRPr="00806DCF">
              <w:rPr>
                <w:rFonts w:ascii="Times New Roman" w:hAnsi="Times New Roman" w:cs="Times New Roman"/>
                <w:sz w:val="24"/>
                <w:szCs w:val="24"/>
              </w:rPr>
              <w:t xml:space="preserve">, </w:t>
            </w:r>
            <w:hyperlink r:id="rId96" w:anchor="block_103101" w:history="1">
              <w:r w:rsidRPr="00806DCF">
                <w:rPr>
                  <w:rStyle w:val="a4"/>
                  <w:rFonts w:ascii="Times New Roman" w:hAnsi="Times New Roman" w:cs="Times New Roman"/>
                  <w:color w:val="auto"/>
                  <w:sz w:val="24"/>
                  <w:szCs w:val="24"/>
                </w:rPr>
                <w:t>3.10.1</w:t>
              </w:r>
            </w:hyperlink>
            <w:r w:rsidRPr="00806DCF">
              <w:rPr>
                <w:rFonts w:ascii="Times New Roman" w:hAnsi="Times New Roman" w:cs="Times New Roman"/>
                <w:sz w:val="24"/>
                <w:szCs w:val="24"/>
              </w:rPr>
              <w:t xml:space="preserve">, </w:t>
            </w:r>
            <w:hyperlink r:id="rId97" w:anchor="block_1041" w:history="1">
              <w:r w:rsidRPr="00806DCF">
                <w:rPr>
                  <w:rStyle w:val="a4"/>
                  <w:rFonts w:ascii="Times New Roman" w:hAnsi="Times New Roman" w:cs="Times New Roman"/>
                  <w:color w:val="auto"/>
                  <w:sz w:val="24"/>
                  <w:szCs w:val="24"/>
                </w:rPr>
                <w:t>4.1</w:t>
              </w:r>
            </w:hyperlink>
            <w:r w:rsidRPr="00806DCF">
              <w:rPr>
                <w:rFonts w:ascii="Times New Roman" w:hAnsi="Times New Roman" w:cs="Times New Roman"/>
                <w:sz w:val="24"/>
                <w:szCs w:val="24"/>
              </w:rPr>
              <w:t xml:space="preserve">, </w:t>
            </w:r>
            <w:hyperlink r:id="rId98" w:anchor="block_1043" w:history="1">
              <w:r w:rsidRPr="00806DCF">
                <w:rPr>
                  <w:rStyle w:val="a4"/>
                  <w:rFonts w:ascii="Times New Roman" w:hAnsi="Times New Roman" w:cs="Times New Roman"/>
                  <w:color w:val="auto"/>
                  <w:sz w:val="24"/>
                  <w:szCs w:val="24"/>
                </w:rPr>
                <w:t>4.3</w:t>
              </w:r>
            </w:hyperlink>
            <w:r w:rsidRPr="00806DCF">
              <w:rPr>
                <w:rFonts w:ascii="Times New Roman" w:hAnsi="Times New Roman" w:cs="Times New Roman"/>
                <w:sz w:val="24"/>
                <w:szCs w:val="24"/>
              </w:rPr>
              <w:t xml:space="preserve">, </w:t>
            </w:r>
            <w:hyperlink r:id="rId99" w:anchor="block_1044" w:history="1">
              <w:r w:rsidRPr="00806DCF">
                <w:rPr>
                  <w:rStyle w:val="a4"/>
                  <w:rFonts w:ascii="Times New Roman" w:hAnsi="Times New Roman" w:cs="Times New Roman"/>
                  <w:color w:val="auto"/>
                  <w:sz w:val="24"/>
                  <w:szCs w:val="24"/>
                </w:rPr>
                <w:t>4.4</w:t>
              </w:r>
            </w:hyperlink>
            <w:r w:rsidRPr="00806DCF">
              <w:rPr>
                <w:rFonts w:ascii="Times New Roman" w:hAnsi="Times New Roman" w:cs="Times New Roman"/>
                <w:sz w:val="24"/>
                <w:szCs w:val="24"/>
              </w:rPr>
              <w:t xml:space="preserve">, </w:t>
            </w:r>
            <w:hyperlink r:id="rId100" w:anchor="block_1046" w:history="1">
              <w:r w:rsidRPr="00806DCF">
                <w:rPr>
                  <w:rStyle w:val="a4"/>
                  <w:rFonts w:ascii="Times New Roman" w:hAnsi="Times New Roman" w:cs="Times New Roman"/>
                  <w:color w:val="auto"/>
                  <w:sz w:val="24"/>
                  <w:szCs w:val="24"/>
                </w:rPr>
                <w:t>4.6</w:t>
              </w:r>
            </w:hyperlink>
            <w:r w:rsidRPr="00806DCF">
              <w:rPr>
                <w:rFonts w:ascii="Times New Roman" w:hAnsi="Times New Roman" w:cs="Times New Roman"/>
                <w:sz w:val="24"/>
                <w:szCs w:val="24"/>
              </w:rPr>
              <w:t xml:space="preserve">, </w:t>
            </w:r>
            <w:hyperlink r:id="rId101" w:anchor="block_1047" w:history="1">
              <w:r w:rsidRPr="00806DCF">
                <w:rPr>
                  <w:rStyle w:val="a4"/>
                  <w:rFonts w:ascii="Times New Roman" w:hAnsi="Times New Roman" w:cs="Times New Roman"/>
                  <w:color w:val="auto"/>
                  <w:sz w:val="24"/>
                  <w:szCs w:val="24"/>
                </w:rPr>
                <w:t>4.7</w:t>
              </w:r>
            </w:hyperlink>
            <w:r w:rsidRPr="00806DCF">
              <w:rPr>
                <w:rFonts w:ascii="Times New Roman" w:hAnsi="Times New Roman" w:cs="Times New Roman"/>
                <w:sz w:val="24"/>
                <w:szCs w:val="24"/>
              </w:rPr>
              <w:t xml:space="preserve">, </w:t>
            </w:r>
            <w:hyperlink r:id="rId102" w:anchor="block_1049" w:history="1">
              <w:r w:rsidRPr="00806DCF">
                <w:rPr>
                  <w:rStyle w:val="a4"/>
                  <w:rFonts w:ascii="Times New Roman" w:hAnsi="Times New Roman" w:cs="Times New Roman"/>
                  <w:color w:val="auto"/>
                  <w:sz w:val="24"/>
                  <w:szCs w:val="24"/>
                </w:rPr>
                <w:t>4.9</w:t>
              </w:r>
            </w:hyperlink>
            <w:r w:rsidRPr="00806DCF">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6DCF" w:rsidRPr="00806DCF" w:rsidRDefault="00806DCF" w:rsidP="00806DCF">
            <w:pPr>
              <w:pStyle w:val="s1"/>
              <w:spacing w:before="0" w:beforeAutospacing="0" w:after="0" w:afterAutospacing="0"/>
            </w:pPr>
            <w:r w:rsidRPr="00806DCF">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 (не более 300 </w:t>
            </w:r>
            <w:proofErr w:type="spellStart"/>
            <w:r w:rsidRPr="00806DCF">
              <w:t>машино-мест</w:t>
            </w:r>
            <w:proofErr w:type="spellEnd"/>
            <w:r w:rsidRPr="00806DCF">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Объекты уличного оборудования и </w:t>
            </w:r>
            <w:r w:rsidRPr="00806DCF">
              <w:rPr>
                <w:rFonts w:ascii="Times New Roman" w:hAnsi="Times New Roman" w:cs="Times New Roman"/>
                <w:sz w:val="24"/>
                <w:szCs w:val="24"/>
              </w:rPr>
              <w:lastRenderedPageBreak/>
              <w:t>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lastRenderedPageBreak/>
              <w:t xml:space="preserve">-искусственные поверхности территорий общего пользования; зеленые насаждения (деревья, кустарники), газоны; мосты, </w:t>
            </w:r>
            <w:r w:rsidRPr="00806DCF">
              <w:lastRenderedPageBreak/>
              <w:t>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малоэтажного многоквартирного жилого дома, (дом, пригодный для постоянного проживания, высотой до 4 этажей, включая мансардный);</w:t>
            </w:r>
          </w:p>
          <w:p w:rsidR="00806DCF" w:rsidRPr="00806DCF" w:rsidRDefault="00806DCF" w:rsidP="00806DCF">
            <w:pPr>
              <w:pStyle w:val="s1"/>
              <w:spacing w:before="0" w:beforeAutospacing="0" w:after="0" w:afterAutospacing="0"/>
            </w:pPr>
            <w:proofErr w:type="gramStart"/>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2.1.1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roofErr w:type="spellStart"/>
            <w:r w:rsidRPr="00806DCF">
              <w:rPr>
                <w:rFonts w:ascii="Times New Roman" w:hAnsi="Times New Roman" w:cs="Times New Roman"/>
                <w:sz w:val="24"/>
                <w:szCs w:val="24"/>
              </w:rPr>
              <w:t>Среднеэтажная</w:t>
            </w:r>
            <w:proofErr w:type="spellEnd"/>
            <w:r w:rsidRPr="00806DCF">
              <w:rPr>
                <w:rFonts w:ascii="Times New Roman" w:hAnsi="Times New Roman" w:cs="Times New Roman"/>
                <w:sz w:val="24"/>
                <w:szCs w:val="24"/>
              </w:rP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06DCF" w:rsidRPr="00806DCF" w:rsidRDefault="00806DCF" w:rsidP="00806DCF">
            <w:pPr>
              <w:pStyle w:val="s1"/>
              <w:spacing w:before="0" w:beforeAutospacing="0" w:after="0" w:afterAutospacing="0"/>
            </w:pPr>
            <w:r w:rsidRPr="00806DCF">
              <w:t>благоустройство и озеленение;</w:t>
            </w:r>
          </w:p>
          <w:p w:rsidR="00806DCF" w:rsidRPr="00806DCF" w:rsidRDefault="00806DCF" w:rsidP="00806DCF">
            <w:pPr>
              <w:pStyle w:val="s1"/>
              <w:spacing w:before="0" w:beforeAutospacing="0" w:after="0" w:afterAutospacing="0"/>
            </w:pPr>
            <w:r w:rsidRPr="00806DCF">
              <w:t>размещение подземных гаражей и автостоянок;</w:t>
            </w:r>
          </w:p>
          <w:p w:rsidR="00806DCF" w:rsidRPr="00806DCF" w:rsidRDefault="00806DCF" w:rsidP="00806DCF">
            <w:pPr>
              <w:pStyle w:val="s1"/>
              <w:spacing w:before="0" w:beforeAutospacing="0" w:after="0" w:afterAutospacing="0"/>
            </w:pPr>
            <w:r w:rsidRPr="00806DCF">
              <w:t>обустройство спортивных и детских площадок, площадок отдыха;</w:t>
            </w:r>
          </w:p>
          <w:p w:rsidR="00806DCF" w:rsidRPr="00806DCF" w:rsidRDefault="00806DCF" w:rsidP="00806DCF">
            <w:pPr>
              <w:pStyle w:val="s1"/>
              <w:spacing w:before="0" w:beforeAutospacing="0" w:after="0" w:afterAutospacing="0"/>
            </w:pPr>
            <w:r w:rsidRPr="00806DC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Многоэтажная жилая застройка (высотная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806DCF" w:rsidRPr="00806DCF" w:rsidRDefault="00806DCF" w:rsidP="00806DCF">
            <w:pPr>
              <w:pStyle w:val="s1"/>
              <w:spacing w:before="0" w:beforeAutospacing="0" w:after="0" w:afterAutospacing="0"/>
            </w:pPr>
            <w:r w:rsidRPr="00806DCF">
              <w:t>благоустройство и озеленение придомовых территорий;</w:t>
            </w:r>
          </w:p>
          <w:p w:rsidR="00806DCF" w:rsidRPr="00806DCF" w:rsidRDefault="00806DCF" w:rsidP="00806DCF">
            <w:pPr>
              <w:pStyle w:val="s1"/>
              <w:spacing w:before="0" w:beforeAutospacing="0" w:after="0" w:afterAutospacing="0"/>
            </w:pPr>
            <w:r w:rsidRPr="00806DCF">
              <w:t xml:space="preserve">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w:t>
            </w:r>
            <w:r w:rsidRPr="00806DCF">
              <w:lastRenderedPageBreak/>
              <w:t>площади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2.6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b/>
                <w:sz w:val="24"/>
                <w:szCs w:val="24"/>
              </w:rPr>
            </w:pPr>
            <w:r w:rsidRPr="00806DCF">
              <w:rPr>
                <w:rFonts w:ascii="Times New Roman" w:hAnsi="Times New Roman" w:cs="Times New Roman"/>
                <w:sz w:val="24"/>
                <w:szCs w:val="24"/>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Приюты для животных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оказания ветеринарных услуг в стационаре;</w:t>
            </w:r>
          </w:p>
          <w:p w:rsidR="00806DCF" w:rsidRPr="00806DCF" w:rsidRDefault="00806DCF" w:rsidP="00806DCF">
            <w:pPr>
              <w:pStyle w:val="s1"/>
              <w:spacing w:before="0" w:beforeAutospacing="0" w:after="0" w:afterAutospacing="0"/>
            </w:pPr>
            <w:r w:rsidRPr="00806DCF">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806DCF">
              <w:lastRenderedPageBreak/>
              <w:t>животных;</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3.10.2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3"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придорожного сервиса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4.9.1</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697"/>
        <w:gridCol w:w="5874"/>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30 м</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жилыми домами малой 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- 40 %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- 60 %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- 100 % - для общественно-деловой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для иных объектов - не подлежит установлению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- 0,8 - для застройки многоквартирными жилыми домами малой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- 1,2 -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- 1,6 -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lastRenderedPageBreak/>
              <w:t>- 3,0 - для общественно-деловой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 не подлежит установлению;</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многоквартирного жилого дома с квартирами в первых этажах - не менее 2 м от красных линий;</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 расстояние от многоквартирного жилого дома со встроенными </w:t>
            </w:r>
            <w:proofErr w:type="gramStart"/>
            <w:r w:rsidRPr="00806DCF">
              <w:rPr>
                <w:sz w:val="24"/>
                <w:szCs w:val="24"/>
              </w:rPr>
              <w:t>в первые</w:t>
            </w:r>
            <w:proofErr w:type="gramEnd"/>
            <w:r w:rsidRPr="00806DCF">
              <w:rPr>
                <w:sz w:val="24"/>
                <w:szCs w:val="24"/>
              </w:rPr>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капитального строительства - не подлежат установлению (определить проектной документацией);</w:t>
            </w:r>
          </w:p>
          <w:p w:rsidR="00806DCF" w:rsidRPr="00806DCF" w:rsidRDefault="00806DCF" w:rsidP="00806DCF">
            <w:pPr>
              <w:widowControl w:val="0"/>
              <w:autoSpaceDE w:val="0"/>
              <w:autoSpaceDN w:val="0"/>
              <w:adjustRightInd w:val="0"/>
              <w:jc w:val="both"/>
              <w:rPr>
                <w:sz w:val="24"/>
                <w:szCs w:val="24"/>
              </w:rPr>
            </w:pPr>
            <w:r w:rsidRPr="00806DCF">
              <w:rPr>
                <w:sz w:val="24"/>
                <w:szCs w:val="24"/>
              </w:rPr>
              <w:t>- размещение зданий по красной линии допускается в условиях реконструкции сложившейся застройки при соответствующем обосновании;</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b/>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2. О</w:t>
      </w:r>
      <w:proofErr w:type="gramStart"/>
      <w:r w:rsidRPr="00806DCF">
        <w:rPr>
          <w:rFonts w:ascii="Times New Roman" w:hAnsi="Times New Roman" w:cs="Times New Roman"/>
          <w:b/>
          <w:sz w:val="24"/>
          <w:szCs w:val="24"/>
        </w:rPr>
        <w:t>2</w:t>
      </w:r>
      <w:proofErr w:type="gramEnd"/>
      <w:r w:rsidRPr="00806DCF">
        <w:rPr>
          <w:rFonts w:ascii="Times New Roman" w:hAnsi="Times New Roman" w:cs="Times New Roman"/>
          <w:b/>
          <w:sz w:val="24"/>
          <w:szCs w:val="24"/>
        </w:rPr>
        <w:t xml:space="preserve"> – Зона размещения объектов социального и коммунально-бытового назначения.</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отделений почты и телеграфа;</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806DCF">
              <w:rPr>
                <w:rFonts w:ascii="Times New Roman" w:hAnsi="Times New Roman" w:cs="Times New Roman"/>
                <w:sz w:val="24"/>
                <w:szCs w:val="24"/>
              </w:rPr>
              <w:lastRenderedPageBreak/>
              <w:t>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lastRenderedPageBreak/>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b/>
                <w:sz w:val="24"/>
                <w:szCs w:val="24"/>
              </w:rPr>
            </w:pPr>
            <w:r w:rsidRPr="00806DCF">
              <w:rPr>
                <w:rFonts w:ascii="Times New Roman" w:hAnsi="Times New Roman" w:cs="Times New Roman"/>
                <w:sz w:val="24"/>
                <w:szCs w:val="24"/>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Среднее и высшее 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3.5.2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06DCF" w:rsidRPr="00806DCF" w:rsidRDefault="00806DCF" w:rsidP="00806DCF">
            <w:pPr>
              <w:pStyle w:val="s1"/>
              <w:spacing w:before="0" w:beforeAutospacing="0" w:after="0" w:afterAutospacing="0"/>
            </w:pPr>
            <w:r w:rsidRPr="00806DCF">
              <w:t>устройство площадок для празднеств и гуляний;</w:t>
            </w:r>
          </w:p>
          <w:p w:rsidR="00806DCF" w:rsidRPr="00806DCF" w:rsidRDefault="00806DCF" w:rsidP="00806DCF">
            <w:pPr>
              <w:pStyle w:val="s1"/>
              <w:spacing w:before="0" w:beforeAutospacing="0" w:after="0" w:afterAutospacing="0"/>
            </w:pPr>
            <w:r w:rsidRPr="00806DCF">
              <w:t>размещение зданий и сооружений для размещения цирков, зверинцев, зоопарков, океанариумов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Приюты для животных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оказания ветеринарных услуг в стационаре;</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06DCF" w:rsidRPr="00806DCF" w:rsidRDefault="00806DCF" w:rsidP="00806DCF">
            <w:pPr>
              <w:pStyle w:val="s1"/>
              <w:spacing w:before="0" w:beforeAutospacing="0" w:after="0" w:afterAutospacing="0"/>
            </w:pPr>
            <w:r w:rsidRPr="00806DCF">
              <w:t>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gramStart"/>
            <w:r w:rsidRPr="00806DC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06DCF" w:rsidRPr="00806DCF" w:rsidRDefault="00806DCF" w:rsidP="00806DCF">
            <w:pPr>
              <w:pStyle w:val="s1"/>
              <w:spacing w:before="0" w:beforeAutospacing="0" w:after="0" w:afterAutospacing="0"/>
            </w:pPr>
            <w:r w:rsidRPr="00806DCF">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w:t>
            </w:r>
            <w:r w:rsidRPr="00806DCF">
              <w:rPr>
                <w:rFonts w:ascii="Times New Roman" w:hAnsi="Times New Roman" w:cs="Times New Roman"/>
                <w:sz w:val="24"/>
                <w:szCs w:val="24"/>
              </w:rPr>
              <w:lastRenderedPageBreak/>
              <w:t>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8.3</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lastRenderedPageBreak/>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104" w:anchor="block_1031" w:history="1">
              <w:r w:rsidRPr="00806DCF">
                <w:rPr>
                  <w:rStyle w:val="a4"/>
                  <w:rFonts w:ascii="Times New Roman" w:hAnsi="Times New Roman" w:cs="Times New Roman"/>
                  <w:color w:val="auto"/>
                  <w:sz w:val="24"/>
                  <w:szCs w:val="24"/>
                </w:rPr>
                <w:t>кодами 3.1</w:t>
              </w:r>
            </w:hyperlink>
            <w:r w:rsidRPr="00806DCF">
              <w:rPr>
                <w:rFonts w:ascii="Times New Roman" w:hAnsi="Times New Roman" w:cs="Times New Roman"/>
                <w:sz w:val="24"/>
                <w:szCs w:val="24"/>
              </w:rPr>
              <w:t xml:space="preserve">, </w:t>
            </w:r>
            <w:hyperlink r:id="rId105" w:anchor="block_1032" w:history="1">
              <w:r w:rsidRPr="00806DCF">
                <w:rPr>
                  <w:rStyle w:val="a4"/>
                  <w:rFonts w:ascii="Times New Roman" w:hAnsi="Times New Roman" w:cs="Times New Roman"/>
                  <w:color w:val="auto"/>
                  <w:sz w:val="24"/>
                  <w:szCs w:val="24"/>
                </w:rPr>
                <w:t>3.2</w:t>
              </w:r>
            </w:hyperlink>
            <w:r w:rsidRPr="00806DCF">
              <w:rPr>
                <w:rFonts w:ascii="Times New Roman" w:hAnsi="Times New Roman" w:cs="Times New Roman"/>
                <w:sz w:val="24"/>
                <w:szCs w:val="24"/>
              </w:rPr>
              <w:t xml:space="preserve">, </w:t>
            </w:r>
            <w:hyperlink r:id="rId106" w:anchor="block_1033" w:history="1">
              <w:r w:rsidRPr="00806DCF">
                <w:rPr>
                  <w:rStyle w:val="a4"/>
                  <w:rFonts w:ascii="Times New Roman" w:hAnsi="Times New Roman" w:cs="Times New Roman"/>
                  <w:color w:val="auto"/>
                  <w:sz w:val="24"/>
                  <w:szCs w:val="24"/>
                </w:rPr>
                <w:t>3.3</w:t>
              </w:r>
            </w:hyperlink>
            <w:r w:rsidRPr="00806DCF">
              <w:rPr>
                <w:rFonts w:ascii="Times New Roman" w:hAnsi="Times New Roman" w:cs="Times New Roman"/>
                <w:sz w:val="24"/>
                <w:szCs w:val="24"/>
              </w:rPr>
              <w:t xml:space="preserve">, </w:t>
            </w:r>
            <w:hyperlink r:id="rId107" w:anchor="block_1034" w:history="1">
              <w:r w:rsidRPr="00806DCF">
                <w:rPr>
                  <w:rStyle w:val="a4"/>
                  <w:rFonts w:ascii="Times New Roman" w:hAnsi="Times New Roman" w:cs="Times New Roman"/>
                  <w:color w:val="auto"/>
                  <w:sz w:val="24"/>
                  <w:szCs w:val="24"/>
                </w:rPr>
                <w:t>3.4</w:t>
              </w:r>
            </w:hyperlink>
            <w:r w:rsidRPr="00806DCF">
              <w:rPr>
                <w:rFonts w:ascii="Times New Roman" w:hAnsi="Times New Roman" w:cs="Times New Roman"/>
                <w:sz w:val="24"/>
                <w:szCs w:val="24"/>
              </w:rPr>
              <w:t xml:space="preserve">, </w:t>
            </w:r>
            <w:hyperlink r:id="rId108" w:anchor="block_10341" w:history="1">
              <w:r w:rsidRPr="00806DCF">
                <w:rPr>
                  <w:rStyle w:val="a4"/>
                  <w:rFonts w:ascii="Times New Roman" w:hAnsi="Times New Roman" w:cs="Times New Roman"/>
                  <w:color w:val="auto"/>
                  <w:sz w:val="24"/>
                  <w:szCs w:val="24"/>
                </w:rPr>
                <w:t>3.4.1</w:t>
              </w:r>
            </w:hyperlink>
            <w:r w:rsidRPr="00806DCF">
              <w:rPr>
                <w:rFonts w:ascii="Times New Roman" w:hAnsi="Times New Roman" w:cs="Times New Roman"/>
                <w:sz w:val="24"/>
                <w:szCs w:val="24"/>
              </w:rPr>
              <w:t xml:space="preserve">, </w:t>
            </w:r>
            <w:hyperlink r:id="rId109" w:anchor="block_10351" w:history="1">
              <w:r w:rsidRPr="00806DCF">
                <w:rPr>
                  <w:rStyle w:val="a4"/>
                  <w:rFonts w:ascii="Times New Roman" w:hAnsi="Times New Roman" w:cs="Times New Roman"/>
                  <w:color w:val="auto"/>
                  <w:sz w:val="24"/>
                  <w:szCs w:val="24"/>
                </w:rPr>
                <w:t>3.5.1</w:t>
              </w:r>
            </w:hyperlink>
            <w:r w:rsidRPr="00806DCF">
              <w:rPr>
                <w:rFonts w:ascii="Times New Roman" w:hAnsi="Times New Roman" w:cs="Times New Roman"/>
                <w:sz w:val="24"/>
                <w:szCs w:val="24"/>
              </w:rPr>
              <w:t xml:space="preserve">, </w:t>
            </w:r>
            <w:hyperlink r:id="rId110" w:anchor="block_1036" w:history="1">
              <w:r w:rsidRPr="00806DCF">
                <w:rPr>
                  <w:rStyle w:val="a4"/>
                  <w:rFonts w:ascii="Times New Roman" w:hAnsi="Times New Roman" w:cs="Times New Roman"/>
                  <w:color w:val="auto"/>
                  <w:sz w:val="24"/>
                  <w:szCs w:val="24"/>
                </w:rPr>
                <w:t>3.6</w:t>
              </w:r>
            </w:hyperlink>
            <w:r w:rsidRPr="00806DCF">
              <w:rPr>
                <w:rFonts w:ascii="Times New Roman" w:hAnsi="Times New Roman" w:cs="Times New Roman"/>
                <w:sz w:val="24"/>
                <w:szCs w:val="24"/>
              </w:rPr>
              <w:t xml:space="preserve">, </w:t>
            </w:r>
            <w:hyperlink r:id="rId111" w:anchor="block_1037" w:history="1">
              <w:r w:rsidRPr="00806DCF">
                <w:rPr>
                  <w:rStyle w:val="a4"/>
                  <w:rFonts w:ascii="Times New Roman" w:hAnsi="Times New Roman" w:cs="Times New Roman"/>
                  <w:color w:val="auto"/>
                  <w:sz w:val="24"/>
                  <w:szCs w:val="24"/>
                </w:rPr>
                <w:t>3.7</w:t>
              </w:r>
            </w:hyperlink>
            <w:r w:rsidRPr="00806DCF">
              <w:rPr>
                <w:rFonts w:ascii="Times New Roman" w:hAnsi="Times New Roman" w:cs="Times New Roman"/>
                <w:sz w:val="24"/>
                <w:szCs w:val="24"/>
              </w:rPr>
              <w:t xml:space="preserve">, </w:t>
            </w:r>
            <w:hyperlink r:id="rId112" w:anchor="block_103101" w:history="1">
              <w:r w:rsidRPr="00806DCF">
                <w:rPr>
                  <w:rStyle w:val="a4"/>
                  <w:rFonts w:ascii="Times New Roman" w:hAnsi="Times New Roman" w:cs="Times New Roman"/>
                  <w:color w:val="auto"/>
                  <w:sz w:val="24"/>
                  <w:szCs w:val="24"/>
                </w:rPr>
                <w:t>3.10.1</w:t>
              </w:r>
            </w:hyperlink>
            <w:r w:rsidRPr="00806DCF">
              <w:rPr>
                <w:rFonts w:ascii="Times New Roman" w:hAnsi="Times New Roman" w:cs="Times New Roman"/>
                <w:sz w:val="24"/>
                <w:szCs w:val="24"/>
              </w:rPr>
              <w:t xml:space="preserve">, </w:t>
            </w:r>
            <w:hyperlink r:id="rId113" w:anchor="block_1041" w:history="1">
              <w:r w:rsidRPr="00806DCF">
                <w:rPr>
                  <w:rStyle w:val="a4"/>
                  <w:rFonts w:ascii="Times New Roman" w:hAnsi="Times New Roman" w:cs="Times New Roman"/>
                  <w:color w:val="auto"/>
                  <w:sz w:val="24"/>
                  <w:szCs w:val="24"/>
                </w:rPr>
                <w:t>4.1</w:t>
              </w:r>
            </w:hyperlink>
            <w:r w:rsidRPr="00806DCF">
              <w:rPr>
                <w:rFonts w:ascii="Times New Roman" w:hAnsi="Times New Roman" w:cs="Times New Roman"/>
                <w:sz w:val="24"/>
                <w:szCs w:val="24"/>
              </w:rPr>
              <w:t xml:space="preserve">, </w:t>
            </w:r>
            <w:hyperlink r:id="rId114" w:anchor="block_1043" w:history="1">
              <w:r w:rsidRPr="00806DCF">
                <w:rPr>
                  <w:rStyle w:val="a4"/>
                  <w:rFonts w:ascii="Times New Roman" w:hAnsi="Times New Roman" w:cs="Times New Roman"/>
                  <w:color w:val="auto"/>
                  <w:sz w:val="24"/>
                  <w:szCs w:val="24"/>
                </w:rPr>
                <w:t>4.3</w:t>
              </w:r>
            </w:hyperlink>
            <w:r w:rsidRPr="00806DCF">
              <w:rPr>
                <w:rFonts w:ascii="Times New Roman" w:hAnsi="Times New Roman" w:cs="Times New Roman"/>
                <w:sz w:val="24"/>
                <w:szCs w:val="24"/>
              </w:rPr>
              <w:t xml:space="preserve">, </w:t>
            </w:r>
            <w:hyperlink r:id="rId115" w:anchor="block_1044" w:history="1">
              <w:r w:rsidRPr="00806DCF">
                <w:rPr>
                  <w:rStyle w:val="a4"/>
                  <w:rFonts w:ascii="Times New Roman" w:hAnsi="Times New Roman" w:cs="Times New Roman"/>
                  <w:color w:val="auto"/>
                  <w:sz w:val="24"/>
                  <w:szCs w:val="24"/>
                </w:rPr>
                <w:t>4.4</w:t>
              </w:r>
            </w:hyperlink>
            <w:r w:rsidRPr="00806DCF">
              <w:rPr>
                <w:rFonts w:ascii="Times New Roman" w:hAnsi="Times New Roman" w:cs="Times New Roman"/>
                <w:sz w:val="24"/>
                <w:szCs w:val="24"/>
              </w:rPr>
              <w:t xml:space="preserve">, </w:t>
            </w:r>
            <w:hyperlink r:id="rId116" w:anchor="block_1046" w:history="1">
              <w:r w:rsidRPr="00806DCF">
                <w:rPr>
                  <w:rStyle w:val="a4"/>
                  <w:rFonts w:ascii="Times New Roman" w:hAnsi="Times New Roman" w:cs="Times New Roman"/>
                  <w:color w:val="auto"/>
                  <w:sz w:val="24"/>
                  <w:szCs w:val="24"/>
                </w:rPr>
                <w:t>4.6</w:t>
              </w:r>
            </w:hyperlink>
            <w:r w:rsidRPr="00806DCF">
              <w:rPr>
                <w:rFonts w:ascii="Times New Roman" w:hAnsi="Times New Roman" w:cs="Times New Roman"/>
                <w:sz w:val="24"/>
                <w:szCs w:val="24"/>
              </w:rPr>
              <w:t xml:space="preserve">, </w:t>
            </w:r>
            <w:hyperlink r:id="rId117" w:anchor="block_1047" w:history="1">
              <w:r w:rsidRPr="00806DCF">
                <w:rPr>
                  <w:rStyle w:val="a4"/>
                  <w:rFonts w:ascii="Times New Roman" w:hAnsi="Times New Roman" w:cs="Times New Roman"/>
                  <w:color w:val="auto"/>
                  <w:sz w:val="24"/>
                  <w:szCs w:val="24"/>
                </w:rPr>
                <w:t>4.7</w:t>
              </w:r>
            </w:hyperlink>
            <w:r w:rsidRPr="00806DCF">
              <w:rPr>
                <w:rFonts w:ascii="Times New Roman" w:hAnsi="Times New Roman" w:cs="Times New Roman"/>
                <w:sz w:val="24"/>
                <w:szCs w:val="24"/>
              </w:rPr>
              <w:t xml:space="preserve">, </w:t>
            </w:r>
            <w:hyperlink r:id="rId118" w:anchor="block_1049" w:history="1">
              <w:r w:rsidRPr="00806DCF">
                <w:rPr>
                  <w:rStyle w:val="a4"/>
                  <w:rFonts w:ascii="Times New Roman" w:hAnsi="Times New Roman" w:cs="Times New Roman"/>
                  <w:color w:val="auto"/>
                  <w:sz w:val="24"/>
                  <w:szCs w:val="24"/>
                </w:rPr>
                <w:t>4.9</w:t>
              </w:r>
            </w:hyperlink>
            <w:r w:rsidRPr="00806DCF">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6DCF" w:rsidRPr="00806DCF" w:rsidRDefault="00806DCF" w:rsidP="00806DCF">
            <w:pPr>
              <w:pStyle w:val="s1"/>
              <w:spacing w:before="0" w:beforeAutospacing="0" w:after="0" w:afterAutospacing="0"/>
            </w:pPr>
            <w:r w:rsidRPr="00806DCF">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 (не более 300 </w:t>
            </w:r>
            <w:proofErr w:type="spellStart"/>
            <w:r w:rsidRPr="00806DCF">
              <w:t>машино-мест</w:t>
            </w:r>
            <w:proofErr w:type="spellEnd"/>
            <w:r w:rsidRPr="00806DCF">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Элементы дворовой территории жилой застройки (площадки)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Малоэтажная многоквартирная </w:t>
            </w:r>
            <w:r w:rsidRPr="00806DCF">
              <w:rPr>
                <w:rFonts w:ascii="Times New Roman" w:hAnsi="Times New Roman" w:cs="Times New Roman"/>
                <w:sz w:val="24"/>
                <w:szCs w:val="24"/>
              </w:rPr>
              <w:lastRenderedPageBreak/>
              <w:t>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lastRenderedPageBreak/>
              <w:t xml:space="preserve">Размещение малоэтажного многоквартирного жилого дома, (дом, пригодный для постоянного проживания, высотой до 4 </w:t>
            </w:r>
            <w:r w:rsidRPr="00806DCF">
              <w:lastRenderedPageBreak/>
              <w:t>этажей, включая мансардный);</w:t>
            </w:r>
          </w:p>
          <w:p w:rsidR="00806DCF" w:rsidRPr="00806DCF" w:rsidRDefault="00806DCF" w:rsidP="00806DCF">
            <w:pPr>
              <w:pStyle w:val="s1"/>
              <w:spacing w:before="0" w:beforeAutospacing="0" w:after="0" w:afterAutospacing="0"/>
            </w:pPr>
            <w:proofErr w:type="gramStart"/>
            <w:r w:rsidRPr="00806DCF">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2.1.1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proofErr w:type="spellStart"/>
            <w:r w:rsidRPr="00806DCF">
              <w:rPr>
                <w:rFonts w:ascii="Times New Roman" w:hAnsi="Times New Roman" w:cs="Times New Roman"/>
                <w:sz w:val="24"/>
                <w:szCs w:val="24"/>
              </w:rPr>
              <w:lastRenderedPageBreak/>
              <w:t>Среднеэтажная</w:t>
            </w:r>
            <w:proofErr w:type="spellEnd"/>
            <w:r w:rsidRPr="00806DCF">
              <w:rPr>
                <w:rFonts w:ascii="Times New Roman" w:hAnsi="Times New Roman" w:cs="Times New Roman"/>
                <w:sz w:val="24"/>
                <w:szCs w:val="24"/>
              </w:rPr>
              <w:t xml:space="preserve"> 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06DCF" w:rsidRPr="00806DCF" w:rsidRDefault="00806DCF" w:rsidP="00806DCF">
            <w:pPr>
              <w:pStyle w:val="s1"/>
              <w:spacing w:before="0" w:beforeAutospacing="0" w:after="0" w:afterAutospacing="0"/>
            </w:pPr>
            <w:r w:rsidRPr="00806DCF">
              <w:t>благоустройство и озеленение;</w:t>
            </w:r>
          </w:p>
          <w:p w:rsidR="00806DCF" w:rsidRPr="00806DCF" w:rsidRDefault="00806DCF" w:rsidP="00806DCF">
            <w:pPr>
              <w:pStyle w:val="s1"/>
              <w:spacing w:before="0" w:beforeAutospacing="0" w:after="0" w:afterAutospacing="0"/>
            </w:pPr>
            <w:r w:rsidRPr="00806DCF">
              <w:t>размещение подземных гаражей и автостоянок;</w:t>
            </w:r>
          </w:p>
          <w:p w:rsidR="00806DCF" w:rsidRPr="00806DCF" w:rsidRDefault="00806DCF" w:rsidP="00806DCF">
            <w:pPr>
              <w:pStyle w:val="s1"/>
              <w:spacing w:before="0" w:beforeAutospacing="0" w:after="0" w:afterAutospacing="0"/>
            </w:pPr>
            <w:r w:rsidRPr="00806DCF">
              <w:t>обустройство спортивных и детских площадок, площадок отдыха;</w:t>
            </w:r>
          </w:p>
          <w:p w:rsidR="00806DCF" w:rsidRPr="00806DCF" w:rsidRDefault="00806DCF" w:rsidP="00806DCF">
            <w:pPr>
              <w:pStyle w:val="s1"/>
              <w:spacing w:before="0" w:beforeAutospacing="0" w:after="0" w:afterAutospacing="0"/>
            </w:pPr>
            <w:r w:rsidRPr="00806DC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Многоэтажная жилая застройка (высотная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806DCF" w:rsidRPr="00806DCF" w:rsidRDefault="00806DCF" w:rsidP="00806DCF">
            <w:pPr>
              <w:pStyle w:val="s1"/>
              <w:spacing w:before="0" w:beforeAutospacing="0" w:after="0" w:afterAutospacing="0"/>
            </w:pPr>
            <w:r w:rsidRPr="00806DCF">
              <w:t>благоустройство и озеленение придомовых территорий;</w:t>
            </w:r>
          </w:p>
          <w:p w:rsidR="00806DCF" w:rsidRPr="00806DCF" w:rsidRDefault="00806DCF" w:rsidP="00806DCF">
            <w:pPr>
              <w:pStyle w:val="s1"/>
              <w:spacing w:before="0" w:beforeAutospacing="0" w:after="0" w:afterAutospacing="0"/>
            </w:pPr>
            <w:r w:rsidRPr="00806DCF">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06DCF">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806DCF">
              <w:rPr>
                <w:rFonts w:ascii="Times New Roman" w:hAnsi="Times New Roman" w:cs="Times New Roman"/>
                <w:sz w:val="24"/>
                <w:szCs w:val="24"/>
              </w:rPr>
              <w:lastRenderedPageBreak/>
              <w:t>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2000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9"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697"/>
        <w:gridCol w:w="5874"/>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30 м</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w:t>
            </w:r>
            <w:r w:rsidRPr="00806DCF">
              <w:rPr>
                <w:sz w:val="24"/>
                <w:szCs w:val="24"/>
              </w:rPr>
              <w:lastRenderedPageBreak/>
              <w:t xml:space="preserve">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lastRenderedPageBreak/>
              <w:t>- 40 % - для застройки многоквартирными жилыми домами малой и средней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- 40 % - для застройки многоквартирными </w:t>
            </w:r>
            <w:r w:rsidRPr="00806DCF">
              <w:rPr>
                <w:sz w:val="24"/>
                <w:szCs w:val="24"/>
              </w:rPr>
              <w:lastRenderedPageBreak/>
              <w:t>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- 60 %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- 80 %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для иных объектов - не подлежит установлению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lastRenderedPageBreak/>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- 0,8 - для застройки многоквартирными жилыми домами малой этажности;</w:t>
            </w:r>
          </w:p>
          <w:p w:rsidR="00806DCF" w:rsidRPr="00806DCF" w:rsidRDefault="00806DCF" w:rsidP="00806DCF">
            <w:pPr>
              <w:widowControl w:val="0"/>
              <w:autoSpaceDE w:val="0"/>
              <w:autoSpaceDN w:val="0"/>
              <w:adjustRightInd w:val="0"/>
              <w:jc w:val="both"/>
              <w:rPr>
                <w:sz w:val="24"/>
                <w:szCs w:val="24"/>
              </w:rPr>
            </w:pPr>
            <w:r w:rsidRPr="00806DCF">
              <w:rPr>
                <w:sz w:val="24"/>
                <w:szCs w:val="24"/>
              </w:rPr>
              <w:t>- 1,2 - для застройки многоквартирными многоэтажными жилыми домами;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- 1,6 - для застройки многоквартирными многоэтажными жилыми домами (реконструируемая застройка);</w:t>
            </w:r>
          </w:p>
          <w:p w:rsidR="00806DCF" w:rsidRPr="00806DCF" w:rsidRDefault="00806DCF" w:rsidP="00806DCF">
            <w:pPr>
              <w:widowControl w:val="0"/>
              <w:autoSpaceDE w:val="0"/>
              <w:autoSpaceDN w:val="0"/>
              <w:adjustRightInd w:val="0"/>
              <w:jc w:val="both"/>
              <w:rPr>
                <w:sz w:val="24"/>
                <w:szCs w:val="24"/>
              </w:rPr>
            </w:pPr>
            <w:r w:rsidRPr="00806DCF">
              <w:rPr>
                <w:sz w:val="24"/>
                <w:szCs w:val="24"/>
              </w:rPr>
              <w:t>- 2,4 - для общественной застройки;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 не подлежит установлению;</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расстояние от многоквартирного жилого дома с квартирами в первых этажах - не менее 2 м от красных линий;</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 расстояние от многоквартирного жилого дома со встроенными </w:t>
            </w:r>
            <w:proofErr w:type="gramStart"/>
            <w:r w:rsidRPr="00806DCF">
              <w:rPr>
                <w:sz w:val="24"/>
                <w:szCs w:val="24"/>
              </w:rPr>
              <w:t>в первые</w:t>
            </w:r>
            <w:proofErr w:type="gramEnd"/>
            <w:r w:rsidRPr="00806DCF">
              <w:rPr>
                <w:sz w:val="24"/>
                <w:szCs w:val="24"/>
              </w:rPr>
              <w:t xml:space="preserve"> этажи или пристроенными помещениями общественного назначения, кроме помещений учреждений образования и воспитания допускается размещать без отступа от красной линии;</w:t>
            </w:r>
          </w:p>
          <w:p w:rsidR="00806DCF" w:rsidRPr="00806DCF" w:rsidRDefault="00806DCF" w:rsidP="00806DCF">
            <w:pPr>
              <w:widowControl w:val="0"/>
              <w:autoSpaceDE w:val="0"/>
              <w:autoSpaceDN w:val="0"/>
              <w:adjustRightInd w:val="0"/>
              <w:jc w:val="both"/>
              <w:rPr>
                <w:sz w:val="24"/>
                <w:szCs w:val="24"/>
              </w:rPr>
            </w:pPr>
            <w:r w:rsidRPr="00806DCF">
              <w:rPr>
                <w:sz w:val="24"/>
                <w:szCs w:val="24"/>
              </w:rPr>
              <w:t>- для иных объектов капитального строительства - не подлежат установлению (определить проектной документацией);</w:t>
            </w:r>
          </w:p>
          <w:p w:rsidR="00806DCF" w:rsidRPr="00806DCF" w:rsidRDefault="00806DCF" w:rsidP="00806DCF">
            <w:pPr>
              <w:widowControl w:val="0"/>
              <w:autoSpaceDE w:val="0"/>
              <w:autoSpaceDN w:val="0"/>
              <w:adjustRightInd w:val="0"/>
              <w:jc w:val="both"/>
              <w:rPr>
                <w:sz w:val="24"/>
                <w:szCs w:val="24"/>
              </w:rPr>
            </w:pPr>
            <w:r w:rsidRPr="00806DCF">
              <w:rPr>
                <w:sz w:val="24"/>
                <w:szCs w:val="24"/>
              </w:rPr>
              <w:t>- размещение зданий по красной линии допускается в условиях реконструкции сложившейся застройки при соответствующем обосновании;</w:t>
            </w:r>
          </w:p>
          <w:p w:rsidR="00806DCF" w:rsidRPr="00806DCF" w:rsidRDefault="00806DCF" w:rsidP="00806DCF">
            <w:pPr>
              <w:widowControl w:val="0"/>
              <w:autoSpaceDE w:val="0"/>
              <w:autoSpaceDN w:val="0"/>
              <w:adjustRightInd w:val="0"/>
              <w:jc w:val="both"/>
              <w:rPr>
                <w:sz w:val="24"/>
                <w:szCs w:val="24"/>
              </w:rPr>
            </w:pPr>
          </w:p>
          <w:p w:rsidR="00806DCF" w:rsidRPr="00806DCF" w:rsidRDefault="00806DCF" w:rsidP="00806DCF">
            <w:pPr>
              <w:widowControl w:val="0"/>
              <w:autoSpaceDE w:val="0"/>
              <w:autoSpaceDN w:val="0"/>
              <w:adjustRightInd w:val="0"/>
              <w:jc w:val="both"/>
              <w:rPr>
                <w:b/>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highlight w:val="yellow"/>
        </w:rPr>
      </w:pPr>
    </w:p>
    <w:p w:rsidR="00806DCF" w:rsidRPr="00806DCF" w:rsidRDefault="00806DCF" w:rsidP="00806DCF">
      <w:pPr>
        <w:spacing w:after="0" w:line="240" w:lineRule="auto"/>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32. Градостроительные регламенты. Производственные  и коммунально-складские зоны – "П".</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1. П</w:t>
      </w:r>
      <w:proofErr w:type="gramStart"/>
      <w:r w:rsidRPr="00806DCF">
        <w:rPr>
          <w:rFonts w:ascii="Times New Roman" w:hAnsi="Times New Roman" w:cs="Times New Roman"/>
          <w:b/>
          <w:sz w:val="24"/>
          <w:szCs w:val="24"/>
        </w:rPr>
        <w:t>1</w:t>
      </w:r>
      <w:proofErr w:type="gramEnd"/>
      <w:r w:rsidRPr="00806DCF">
        <w:rPr>
          <w:rFonts w:ascii="Times New Roman" w:hAnsi="Times New Roman" w:cs="Times New Roman"/>
          <w:b/>
          <w:sz w:val="24"/>
          <w:szCs w:val="24"/>
        </w:rPr>
        <w:t xml:space="preserve"> – Производственная зона.</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Производственная </w:t>
            </w:r>
            <w:r w:rsidRPr="00806DCF">
              <w:rPr>
                <w:rFonts w:ascii="Times New Roman" w:hAnsi="Times New Roman" w:cs="Times New Roman"/>
                <w:sz w:val="24"/>
                <w:szCs w:val="24"/>
              </w:rPr>
              <w:lastRenderedPageBreak/>
              <w:t>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 xml:space="preserve">Размещение объектов капитального строительства в целях </w:t>
            </w:r>
            <w:r w:rsidRPr="00806DCF">
              <w:rPr>
                <w:rFonts w:ascii="Times New Roman" w:hAnsi="Times New Roman" w:cs="Times New Roman"/>
                <w:sz w:val="24"/>
                <w:szCs w:val="24"/>
              </w:rPr>
              <w:lastRenderedPageBreak/>
              <w:t>добычи недр, их переработки, изготовления вещей промышленным способом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6.0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Тяжелая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Автомобилестроительная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6.2.1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Легкая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806DCF">
              <w:rPr>
                <w:rFonts w:ascii="Times New Roman" w:hAnsi="Times New Roman" w:cs="Times New Roman"/>
                <w:sz w:val="24"/>
                <w:szCs w:val="24"/>
              </w:rPr>
              <w:t>фарфоро-фаянсовой</w:t>
            </w:r>
            <w:proofErr w:type="spellEnd"/>
            <w:proofErr w:type="gramEnd"/>
            <w:r w:rsidRPr="00806DCF">
              <w:rPr>
                <w:rFonts w:ascii="Times New Roman" w:hAnsi="Times New Roman" w:cs="Times New Roman"/>
                <w:sz w:val="24"/>
                <w:szCs w:val="24"/>
              </w:rPr>
              <w:t>, электронной промышленности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Фармацевтическая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Пищевая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Нефтехимическая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Энергетика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w:t>
            </w:r>
            <w:r w:rsidRPr="00806DCF">
              <w:rPr>
                <w:rFonts w:ascii="Times New Roman" w:hAnsi="Times New Roman" w:cs="Times New Roman"/>
                <w:color w:val="000000" w:themeColor="text1"/>
                <w:sz w:val="24"/>
                <w:szCs w:val="24"/>
              </w:rPr>
              <w:t>энергетики</w:t>
            </w:r>
            <w:r w:rsidRPr="00806DCF">
              <w:rPr>
                <w:rFonts w:ascii="Times New Roman" w:hAnsi="Times New Roman" w:cs="Times New Roman"/>
                <w:sz w:val="24"/>
                <w:szCs w:val="24"/>
              </w:rPr>
              <w:t xml:space="preserve">, тепловых станций, электростанций, размещение обслуживающих и </w:t>
            </w:r>
            <w:r w:rsidRPr="00806DCF">
              <w:rPr>
                <w:rFonts w:ascii="Times New Roman" w:hAnsi="Times New Roman" w:cs="Times New Roman"/>
                <w:sz w:val="24"/>
                <w:szCs w:val="24"/>
              </w:rPr>
              <w:lastRenderedPageBreak/>
              <w:t>вспомогательных для электростанций сооружений (</w:t>
            </w:r>
            <w:proofErr w:type="spellStart"/>
            <w:r w:rsidRPr="00806DCF">
              <w:rPr>
                <w:rFonts w:ascii="Times New Roman" w:hAnsi="Times New Roman" w:cs="Times New Roman"/>
                <w:sz w:val="24"/>
                <w:szCs w:val="24"/>
              </w:rPr>
              <w:t>золоотвалов</w:t>
            </w:r>
            <w:proofErr w:type="spellEnd"/>
            <w:r w:rsidRPr="00806DCF">
              <w:rPr>
                <w:rFonts w:ascii="Times New Roman" w:hAnsi="Times New Roman" w:cs="Times New Roman"/>
                <w:sz w:val="24"/>
                <w:szCs w:val="24"/>
              </w:rPr>
              <w:t xml:space="preserve">, гидротехнических сооружений); размещение объектов </w:t>
            </w:r>
            <w:proofErr w:type="spellStart"/>
            <w:r w:rsidRPr="00806DCF">
              <w:rPr>
                <w:rFonts w:ascii="Times New Roman" w:hAnsi="Times New Roman" w:cs="Times New Roman"/>
                <w:sz w:val="24"/>
                <w:szCs w:val="24"/>
              </w:rPr>
              <w:t>электросетевого</w:t>
            </w:r>
            <w:proofErr w:type="spellEnd"/>
            <w:r w:rsidRPr="00806DCF">
              <w:rPr>
                <w:rFonts w:ascii="Times New Roman" w:hAnsi="Times New Roman" w:cs="Times New Roman"/>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20" w:anchor="block_1031" w:history="1">
              <w:r w:rsidRPr="00806DCF">
                <w:rPr>
                  <w:rFonts w:ascii="Times New Roman" w:hAnsi="Times New Roman" w:cs="Times New Roman"/>
                  <w:sz w:val="24"/>
                  <w:szCs w:val="24"/>
                  <w:u w:val="single"/>
                </w:rPr>
                <w:t>кодом 3.1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6.7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Связь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21" w:anchor="block_1031" w:history="1">
              <w:r w:rsidRPr="00806DCF">
                <w:rPr>
                  <w:rFonts w:ascii="Times New Roman" w:hAnsi="Times New Roman" w:cs="Times New Roman"/>
                  <w:sz w:val="24"/>
                  <w:szCs w:val="24"/>
                  <w:u w:val="single"/>
                </w:rPr>
                <w:t>кодом 3.1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Склады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Целлюлозно-бумажная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6.11</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w:t>
            </w:r>
            <w:r w:rsidRPr="00806DCF">
              <w:lastRenderedPageBreak/>
              <w:t>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2"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00"/>
        <w:gridCol w:w="5871"/>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- 80 % </w:t>
            </w:r>
          </w:p>
          <w:p w:rsidR="00806DCF" w:rsidRPr="00806DCF" w:rsidRDefault="00806DCF" w:rsidP="00806DCF">
            <w:pPr>
              <w:widowControl w:val="0"/>
              <w:autoSpaceDE w:val="0"/>
              <w:autoSpaceDN w:val="0"/>
              <w:adjustRightInd w:val="0"/>
              <w:jc w:val="both"/>
              <w:rPr>
                <w:sz w:val="24"/>
                <w:szCs w:val="24"/>
              </w:rPr>
            </w:pP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 - 2,4;</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размеры санитарно-защитной зоны устанавливаются с учетом требований </w:t>
            </w:r>
            <w:proofErr w:type="spellStart"/>
            <w:r w:rsidRPr="00806DCF">
              <w:rPr>
                <w:sz w:val="24"/>
                <w:szCs w:val="24"/>
              </w:rPr>
              <w:t>СанПиН</w:t>
            </w:r>
            <w:proofErr w:type="spellEnd"/>
            <w:r w:rsidRPr="00806DCF">
              <w:rPr>
                <w:sz w:val="24"/>
                <w:szCs w:val="24"/>
              </w:rPr>
              <w:t xml:space="preserve"> 2.2.1/2.1.1.1200</w:t>
            </w:r>
          </w:p>
        </w:tc>
      </w:tr>
    </w:tbl>
    <w:p w:rsidR="00806DCF" w:rsidRPr="00806DCF" w:rsidRDefault="00806DCF" w:rsidP="00806DCF">
      <w:pPr>
        <w:spacing w:after="0" w:line="240" w:lineRule="auto"/>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2. П</w:t>
      </w:r>
      <w:proofErr w:type="gramStart"/>
      <w:r w:rsidRPr="00806DCF">
        <w:rPr>
          <w:rFonts w:ascii="Times New Roman" w:hAnsi="Times New Roman" w:cs="Times New Roman"/>
          <w:b/>
          <w:sz w:val="24"/>
          <w:szCs w:val="24"/>
        </w:rPr>
        <w:t>2</w:t>
      </w:r>
      <w:proofErr w:type="gramEnd"/>
      <w:r w:rsidRPr="00806DCF">
        <w:rPr>
          <w:rFonts w:ascii="Times New Roman" w:hAnsi="Times New Roman" w:cs="Times New Roman"/>
          <w:b/>
          <w:sz w:val="24"/>
          <w:szCs w:val="24"/>
        </w:rPr>
        <w:t xml:space="preserve"> – Коммунально-складская зона.</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Деловое </w:t>
            </w:r>
            <w:r w:rsidRPr="00806DCF">
              <w:rPr>
                <w:rFonts w:ascii="Times New Roman" w:hAnsi="Times New Roman" w:cs="Times New Roman"/>
                <w:sz w:val="24"/>
                <w:szCs w:val="24"/>
              </w:rPr>
              <w:lastRenderedPageBreak/>
              <w:t>управление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 xml:space="preserve">Размещение объектов капитального строительства с целью: </w:t>
            </w:r>
            <w:r w:rsidRPr="00806DCF">
              <w:rPr>
                <w:rFonts w:ascii="Times New Roman" w:hAnsi="Times New Roman" w:cs="Times New Roman"/>
                <w:sz w:val="24"/>
                <w:szCs w:val="24"/>
              </w:rPr>
              <w:lastRenderedPageBreak/>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4.1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3"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Склады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6.9</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lastRenderedPageBreak/>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24" w:anchor="block_103101" w:history="1">
              <w:r w:rsidRPr="00806DCF">
                <w:rPr>
                  <w:rFonts w:ascii="Times New Roman" w:hAnsi="Times New Roman" w:cs="Times New Roman"/>
                  <w:sz w:val="24"/>
                  <w:szCs w:val="24"/>
                  <w:u w:val="single"/>
                </w:rPr>
                <w:t>кодами 3.10.1 - 3.10.2</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25" w:anchor="block_1045" w:history="1">
              <w:r w:rsidRPr="00806DCF">
                <w:rPr>
                  <w:rFonts w:ascii="Times New Roman" w:hAnsi="Times New Roman" w:cs="Times New Roman"/>
                  <w:sz w:val="24"/>
                  <w:szCs w:val="24"/>
                  <w:u w:val="single"/>
                </w:rPr>
                <w:t>кодами 4.5-4.9</w:t>
              </w:r>
            </w:hyperlink>
            <w:r w:rsidRPr="00806DCF">
              <w:rPr>
                <w:rFonts w:ascii="Times New Roman" w:hAnsi="Times New Roman" w:cs="Times New Roman"/>
                <w:sz w:val="24"/>
                <w:szCs w:val="24"/>
              </w:rPr>
              <w:t>;</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Рынки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2000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придорожного сервиса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4.9.1</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00"/>
        <w:gridCol w:w="5871"/>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w:t>
            </w:r>
            <w:r w:rsidRPr="00806DCF">
              <w:rPr>
                <w:sz w:val="24"/>
                <w:szCs w:val="24"/>
              </w:rPr>
              <w:lastRenderedPageBreak/>
              <w:t xml:space="preserve">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lastRenderedPageBreak/>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lastRenderedPageBreak/>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- 60 % </w:t>
            </w:r>
          </w:p>
          <w:p w:rsidR="00806DCF" w:rsidRPr="00806DCF" w:rsidRDefault="00806DCF" w:rsidP="00806DCF">
            <w:pPr>
              <w:widowControl w:val="0"/>
              <w:autoSpaceDE w:val="0"/>
              <w:autoSpaceDN w:val="0"/>
              <w:adjustRightInd w:val="0"/>
              <w:jc w:val="both"/>
              <w:rPr>
                <w:sz w:val="24"/>
                <w:szCs w:val="24"/>
              </w:rPr>
            </w:pP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максимальный коэффициент плотности застройки - 1,8;</w:t>
            </w:r>
          </w:p>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 размеры санитарно-защитной зоны устанавливаются с учетом требований </w:t>
            </w:r>
            <w:proofErr w:type="spellStart"/>
            <w:r w:rsidRPr="00806DCF">
              <w:rPr>
                <w:sz w:val="24"/>
                <w:szCs w:val="24"/>
              </w:rPr>
              <w:t>СанПиН</w:t>
            </w:r>
            <w:proofErr w:type="spellEnd"/>
            <w:r w:rsidRPr="00806DCF">
              <w:rPr>
                <w:sz w:val="24"/>
                <w:szCs w:val="24"/>
              </w:rPr>
              <w:t xml:space="preserve"> 2.2.1/2.1.1.1200</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spacing w:after="0" w:line="240" w:lineRule="auto"/>
        <w:rPr>
          <w:rFonts w:ascii="Times New Roman" w:hAnsi="Times New Roman" w:cs="Times New Roman"/>
          <w:b/>
          <w:sz w:val="24"/>
          <w:szCs w:val="24"/>
        </w:rPr>
      </w:pPr>
      <w:r w:rsidRPr="00806DCF">
        <w:rPr>
          <w:rFonts w:ascii="Times New Roman" w:hAnsi="Times New Roman" w:cs="Times New Roman"/>
          <w:b/>
          <w:sz w:val="24"/>
          <w:szCs w:val="24"/>
        </w:rPr>
        <w:br w:type="page"/>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33. Градостроительные регламенты. Зоны инженерной инфраструктуры – "И".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1. И – Зона инженерной инфраструктуры.</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Связь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Трубопроводный транспорт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7.5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Гидротехнические сооружения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06DCF">
              <w:rPr>
                <w:rFonts w:ascii="Times New Roman" w:hAnsi="Times New Roman" w:cs="Times New Roman"/>
                <w:sz w:val="24"/>
                <w:szCs w:val="24"/>
              </w:rPr>
              <w:t>рыбозащитных</w:t>
            </w:r>
            <w:proofErr w:type="spellEnd"/>
            <w:r w:rsidRPr="00806DCF">
              <w:rPr>
                <w:rFonts w:ascii="Times New Roman" w:hAnsi="Times New Roman" w:cs="Times New Roman"/>
                <w:sz w:val="24"/>
                <w:szCs w:val="24"/>
              </w:rPr>
              <w:t xml:space="preserve"> и рыбопропускных сооружений, берегозащитных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11.3</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w:t>
            </w:r>
            <w:r w:rsidRPr="00806DCF">
              <w:lastRenderedPageBreak/>
              <w:t>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6" w:anchor="block_10271" w:history="1">
              <w:r w:rsidRPr="00806DCF">
                <w:rPr>
                  <w:rStyle w:val="a4"/>
                  <w:rFonts w:ascii="Times New Roman" w:hAnsi="Times New Roman" w:cs="Times New Roman"/>
                  <w:color w:val="auto"/>
                  <w:sz w:val="24"/>
                  <w:szCs w:val="24"/>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4510"/>
        <w:gridCol w:w="5061"/>
      </w:tblGrid>
      <w:tr w:rsidR="00806DCF" w:rsidRPr="00806DCF" w:rsidTr="003104EA">
        <w:tc>
          <w:tcPr>
            <w:tcW w:w="464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520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464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520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464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520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r w:rsidRPr="00806DCF">
              <w:rPr>
                <w:b/>
                <w:sz w:val="24"/>
                <w:szCs w:val="24"/>
              </w:rPr>
              <w:t xml:space="preserve"> </w:t>
            </w:r>
          </w:p>
        </w:tc>
      </w:tr>
      <w:tr w:rsidR="00806DCF" w:rsidRPr="00806DCF" w:rsidTr="003104EA">
        <w:tc>
          <w:tcPr>
            <w:tcW w:w="464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520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464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w:t>
            </w:r>
            <w:r w:rsidRPr="00806DCF">
              <w:rPr>
                <w:sz w:val="24"/>
                <w:szCs w:val="24"/>
              </w:rPr>
              <w:lastRenderedPageBreak/>
              <w:t xml:space="preserve">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520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lastRenderedPageBreak/>
              <w:t>не подлежит установлению</w:t>
            </w:r>
          </w:p>
        </w:tc>
      </w:tr>
      <w:tr w:rsidR="00806DCF" w:rsidRPr="00806DCF" w:rsidTr="003104EA">
        <w:tc>
          <w:tcPr>
            <w:tcW w:w="4644" w:type="dxa"/>
          </w:tcPr>
          <w:p w:rsidR="00806DCF" w:rsidRPr="00806DCF" w:rsidRDefault="00806DCF" w:rsidP="00806DCF">
            <w:pPr>
              <w:widowControl w:val="0"/>
              <w:autoSpaceDE w:val="0"/>
              <w:autoSpaceDN w:val="0"/>
              <w:adjustRightInd w:val="0"/>
              <w:rPr>
                <w:b/>
                <w:sz w:val="24"/>
                <w:szCs w:val="24"/>
              </w:rPr>
            </w:pPr>
            <w:r w:rsidRPr="00806DCF">
              <w:rPr>
                <w:sz w:val="24"/>
                <w:szCs w:val="24"/>
              </w:rPr>
              <w:lastRenderedPageBreak/>
              <w:t>Иные предельные параметры разрешенного строительства, реконструкции объектов капитального строительства</w:t>
            </w:r>
          </w:p>
        </w:tc>
        <w:tc>
          <w:tcPr>
            <w:tcW w:w="520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06DCF" w:rsidRPr="00806DCF" w:rsidRDefault="00806DCF" w:rsidP="00806DCF">
            <w:pPr>
              <w:widowControl w:val="0"/>
              <w:autoSpaceDE w:val="0"/>
              <w:autoSpaceDN w:val="0"/>
              <w:adjustRightInd w:val="0"/>
              <w:jc w:val="both"/>
              <w:rPr>
                <w:b/>
                <w:sz w:val="24"/>
                <w:szCs w:val="24"/>
              </w:rPr>
            </w:pPr>
            <w:r w:rsidRPr="00806DCF">
              <w:rPr>
                <w:sz w:val="24"/>
                <w:szCs w:val="24"/>
              </w:rPr>
              <w:t xml:space="preserve">- размеры санитарно-защитной зоны устанавливаются с учетом требований </w:t>
            </w:r>
            <w:proofErr w:type="spellStart"/>
            <w:r w:rsidRPr="00806DCF">
              <w:rPr>
                <w:sz w:val="24"/>
                <w:szCs w:val="24"/>
              </w:rPr>
              <w:t>СанПиН</w:t>
            </w:r>
            <w:proofErr w:type="spellEnd"/>
            <w:r w:rsidRPr="00806DCF">
              <w:rPr>
                <w:sz w:val="24"/>
                <w:szCs w:val="24"/>
              </w:rPr>
              <w:t xml:space="preserve"> 2.2.1/2.1.1.1200</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34. Градостроительные регламенты. Зоны транспортной инфраструктуры – "Т".</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1. Т – Зона транспортной инфраструктуры.</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7" w:anchor="block_10271" w:history="1">
              <w:r w:rsidRPr="00806DCF">
                <w:rPr>
                  <w:rFonts w:ascii="Times New Roman" w:hAnsi="Times New Roman" w:cs="Times New Roman"/>
                  <w:sz w:val="24"/>
                  <w:szCs w:val="24"/>
                  <w:u w:val="single"/>
                </w:rPr>
                <w:t>коде 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придорожного сервиса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4.9.1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Транспорт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28" w:anchor="block_1071" w:history="1">
              <w:r w:rsidRPr="00806DCF">
                <w:rPr>
                  <w:rFonts w:ascii="Times New Roman" w:hAnsi="Times New Roman" w:cs="Times New Roman"/>
                  <w:sz w:val="24"/>
                  <w:szCs w:val="24"/>
                  <w:u w:val="single"/>
                </w:rPr>
                <w:t>кодами 7.1 -7.5</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7.0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Железнодорожный транспорт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w:t>
            </w:r>
            <w:r w:rsidRPr="00806DCF">
              <w:rPr>
                <w:rFonts w:ascii="Times New Roman" w:hAnsi="Times New Roman" w:cs="Times New Roman"/>
                <w:sz w:val="24"/>
                <w:szCs w:val="24"/>
              </w:rPr>
              <w:lastRenderedPageBreak/>
              <w:t>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вентиляционных шахт</w:t>
            </w:r>
          </w:p>
          <w:p w:rsidR="00806DCF" w:rsidRPr="00806DCF" w:rsidRDefault="00806DCF" w:rsidP="00806DCF">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7.1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Автомобильный транспорт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7.2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Водный транспорт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7.3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Воздушный транспорт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806DCF">
              <w:rPr>
                <w:rFonts w:ascii="Times New Roman" w:hAnsi="Times New Roman" w:cs="Times New Roman"/>
                <w:sz w:val="24"/>
                <w:szCs w:val="24"/>
              </w:rPr>
              <w:t xml:space="preserve"> путем; размещение объектов, предназначенных для технического обслуживания и ремонта воздушных судов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7.4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Трубопроводный транспорт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7.5</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806DCF">
              <w:rPr>
                <w:rFonts w:ascii="Times New Roman" w:hAnsi="Times New Roman" w:cs="Times New Roman"/>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2.7.1</w:t>
            </w:r>
          </w:p>
        </w:tc>
      </w:tr>
      <w:tr w:rsidR="00806DCF" w:rsidRPr="00806DCF" w:rsidTr="003104EA">
        <w:trPr>
          <w:trHeight w:val="1197"/>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2000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Склады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6.9</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00"/>
        <w:gridCol w:w="5871"/>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Предельные (минимальные и </w:t>
            </w:r>
            <w:r w:rsidRPr="00806DCF">
              <w:rPr>
                <w:sz w:val="24"/>
                <w:szCs w:val="24"/>
              </w:rPr>
              <w:lastRenderedPageBreak/>
              <w:t>(или)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lastRenderedPageBreak/>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r w:rsidRPr="00806DCF">
              <w:rPr>
                <w:b/>
                <w:sz w:val="24"/>
                <w:szCs w:val="24"/>
              </w:rPr>
              <w:t xml:space="preserve">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06DCF" w:rsidRPr="00806DCF" w:rsidRDefault="00806DCF" w:rsidP="00806DCF">
            <w:pPr>
              <w:widowControl w:val="0"/>
              <w:autoSpaceDE w:val="0"/>
              <w:autoSpaceDN w:val="0"/>
              <w:adjustRightInd w:val="0"/>
              <w:jc w:val="both"/>
              <w:rPr>
                <w:b/>
                <w:sz w:val="24"/>
                <w:szCs w:val="24"/>
              </w:rPr>
            </w:pPr>
            <w:r w:rsidRPr="00806DCF">
              <w:rPr>
                <w:sz w:val="24"/>
                <w:szCs w:val="24"/>
              </w:rPr>
              <w:t xml:space="preserve">- размеры санитарно-защитной зоны устанавливаются с учетом требований </w:t>
            </w:r>
            <w:proofErr w:type="spellStart"/>
            <w:r w:rsidRPr="00806DCF">
              <w:rPr>
                <w:sz w:val="24"/>
                <w:szCs w:val="24"/>
              </w:rPr>
              <w:t>СанПиН</w:t>
            </w:r>
            <w:proofErr w:type="spellEnd"/>
            <w:r w:rsidRPr="00806DCF">
              <w:rPr>
                <w:sz w:val="24"/>
                <w:szCs w:val="24"/>
              </w:rPr>
              <w:t xml:space="preserve"> 2.2.1/2.1.1.1200</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35. Градостроительные регламенты. Рекреационные зоны - "Р".</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 xml:space="preserve">1. </w:t>
      </w:r>
      <w:proofErr w:type="gramStart"/>
      <w:r w:rsidRPr="00806DCF">
        <w:rPr>
          <w:rFonts w:ascii="Times New Roman" w:hAnsi="Times New Roman" w:cs="Times New Roman"/>
          <w:b/>
          <w:sz w:val="24"/>
          <w:szCs w:val="24"/>
        </w:rPr>
        <w:t>Р</w:t>
      </w:r>
      <w:proofErr w:type="gramEnd"/>
      <w:r w:rsidRPr="00806DCF">
        <w:rPr>
          <w:rFonts w:ascii="Times New Roman" w:hAnsi="Times New Roman" w:cs="Times New Roman"/>
          <w:b/>
          <w:sz w:val="24"/>
          <w:szCs w:val="24"/>
        </w:rPr>
        <w:t xml:space="preserve"> - Зона рекреационного назначения.</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Спорт</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спортивных баз и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Природно-познавательный туризм</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 xml:space="preserve">осуществление необходимых природоохранных и </w:t>
            </w:r>
            <w:proofErr w:type="spellStart"/>
            <w:r w:rsidRPr="00806DCF">
              <w:rPr>
                <w:rFonts w:ascii="Times New Roman" w:hAnsi="Times New Roman" w:cs="Times New Roman"/>
                <w:sz w:val="24"/>
                <w:szCs w:val="24"/>
              </w:rPr>
              <w:t>природовосстановительных</w:t>
            </w:r>
            <w:proofErr w:type="spellEnd"/>
            <w:r w:rsidRPr="00806DCF">
              <w:rPr>
                <w:rFonts w:ascii="Times New Roman" w:hAnsi="Times New Roman" w:cs="Times New Roman"/>
                <w:sz w:val="24"/>
                <w:szCs w:val="24"/>
              </w:rPr>
              <w:t xml:space="preserve"> мероприятий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5.2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Туристическое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5.2.1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Охота и рыбалка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Причалы для маломерных судов</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Поля для гольфа или конных прогулок</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5.5</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Курортная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806DCF">
              <w:rPr>
                <w:rFonts w:ascii="Times New Roman" w:hAnsi="Times New Roman" w:cs="Times New Roman"/>
                <w:sz w:val="24"/>
                <w:szCs w:val="24"/>
              </w:rPr>
              <w:t xml:space="preserve"> охраны лечебно-оздоровительных местностей и курорта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9.2</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Санаторная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лечебно-оздоровительных лагерей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9.2.1</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w:t>
            </w:r>
            <w:r w:rsidRPr="00806DCF">
              <w:rPr>
                <w:rFonts w:ascii="Times New Roman" w:hAnsi="Times New Roman" w:cs="Times New Roman"/>
                <w:sz w:val="24"/>
                <w:szCs w:val="24"/>
              </w:rPr>
              <w:lastRenderedPageBreak/>
              <w:t>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2000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4.6</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Развлечения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806DCF">
              <w:rPr>
                <w:rFonts w:ascii="Times New Roman" w:hAnsi="Times New Roman" w:cs="Times New Roman"/>
                <w:sz w:val="24"/>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4.8</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Выставочно-ярмарочная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06DCF">
              <w:rPr>
                <w:rFonts w:ascii="Times New Roman" w:hAnsi="Times New Roman" w:cs="Times New Roman"/>
                <w:sz w:val="24"/>
                <w:szCs w:val="24"/>
              </w:rPr>
              <w:t>конгрессной</w:t>
            </w:r>
            <w:proofErr w:type="spellEnd"/>
            <w:r w:rsidRPr="00806DCF">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w:t>
            </w:r>
            <w:r w:rsidRPr="00806DCF">
              <w:rPr>
                <w:rFonts w:ascii="Times New Roman" w:hAnsi="Times New Roman" w:cs="Times New Roman"/>
                <w:sz w:val="24"/>
                <w:szCs w:val="24"/>
              </w:rPr>
              <w:lastRenderedPageBreak/>
              <w:t>мероприятий)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4.10</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00"/>
        <w:gridCol w:w="5871"/>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r w:rsidRPr="00806DCF">
              <w:rPr>
                <w:b/>
                <w:sz w:val="24"/>
                <w:szCs w:val="24"/>
              </w:rPr>
              <w:t xml:space="preserve">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spacing w:after="0" w:line="240" w:lineRule="auto"/>
        <w:rPr>
          <w:rFonts w:ascii="Times New Roman" w:hAnsi="Times New Roman" w:cs="Times New Roman"/>
          <w:b/>
          <w:sz w:val="24"/>
          <w:szCs w:val="24"/>
        </w:rPr>
      </w:pPr>
      <w:r w:rsidRPr="00806DCF">
        <w:rPr>
          <w:rFonts w:ascii="Times New Roman" w:hAnsi="Times New Roman" w:cs="Times New Roman"/>
          <w:b/>
          <w:sz w:val="24"/>
          <w:szCs w:val="24"/>
        </w:rPr>
        <w:br w:type="page"/>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36. Градостроительные регламенты. Зоны специального назначения - "</w:t>
      </w:r>
      <w:proofErr w:type="spellStart"/>
      <w:r w:rsidRPr="00806DCF">
        <w:rPr>
          <w:rFonts w:ascii="Times New Roman" w:hAnsi="Times New Roman" w:cs="Times New Roman"/>
          <w:b/>
          <w:sz w:val="24"/>
          <w:szCs w:val="24"/>
        </w:rPr>
        <w:t>Сп</w:t>
      </w:r>
      <w:proofErr w:type="spellEnd"/>
      <w:r w:rsidRPr="00806DCF">
        <w:rPr>
          <w:rFonts w:ascii="Times New Roman" w:hAnsi="Times New Roman" w:cs="Times New Roman"/>
          <w:b/>
          <w:sz w:val="24"/>
          <w:szCs w:val="24"/>
        </w:rPr>
        <w:t>".</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t>1. Сп</w:t>
      </w:r>
      <w:proofErr w:type="gramStart"/>
      <w:r w:rsidRPr="00806DCF">
        <w:rPr>
          <w:rFonts w:ascii="Times New Roman" w:hAnsi="Times New Roman" w:cs="Times New Roman"/>
          <w:b/>
          <w:sz w:val="24"/>
          <w:szCs w:val="24"/>
        </w:rPr>
        <w:t>1</w:t>
      </w:r>
      <w:proofErr w:type="gramEnd"/>
      <w:r w:rsidRPr="00806DCF">
        <w:rPr>
          <w:rFonts w:ascii="Times New Roman" w:hAnsi="Times New Roman" w:cs="Times New Roman"/>
          <w:b/>
          <w:sz w:val="24"/>
          <w:szCs w:val="24"/>
        </w:rPr>
        <w:t xml:space="preserve"> - Зона специального назначения, связанная с захоронениями.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Ритуальная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12.1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Специальная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12.2</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lastRenderedPageBreak/>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3.7</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00"/>
        <w:gridCol w:w="5871"/>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r w:rsidRPr="00806DCF">
              <w:rPr>
                <w:b/>
                <w:sz w:val="24"/>
                <w:szCs w:val="24"/>
              </w:rPr>
              <w:t xml:space="preserve">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06DCF" w:rsidRPr="00806DCF" w:rsidRDefault="00806DCF" w:rsidP="00806DCF">
            <w:pPr>
              <w:widowControl w:val="0"/>
              <w:autoSpaceDE w:val="0"/>
              <w:autoSpaceDN w:val="0"/>
              <w:adjustRightInd w:val="0"/>
              <w:jc w:val="both"/>
              <w:rPr>
                <w:b/>
                <w:sz w:val="24"/>
                <w:szCs w:val="24"/>
              </w:rPr>
            </w:pPr>
            <w:r w:rsidRPr="00806DCF">
              <w:rPr>
                <w:sz w:val="24"/>
                <w:szCs w:val="24"/>
              </w:rPr>
              <w:t xml:space="preserve">- размеры санитарно-защитной зоны устанавливаются с учетом требований </w:t>
            </w:r>
            <w:proofErr w:type="spellStart"/>
            <w:r w:rsidRPr="00806DCF">
              <w:rPr>
                <w:sz w:val="24"/>
                <w:szCs w:val="24"/>
              </w:rPr>
              <w:t>СанПиН</w:t>
            </w:r>
            <w:proofErr w:type="spellEnd"/>
            <w:r w:rsidRPr="00806DCF">
              <w:rPr>
                <w:sz w:val="24"/>
                <w:szCs w:val="24"/>
              </w:rPr>
              <w:t xml:space="preserve"> 2.2.1/2.1.1.1200</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highlight w:val="yellow"/>
        </w:rPr>
      </w:pPr>
    </w:p>
    <w:p w:rsidR="00806DCF" w:rsidRPr="00806DCF" w:rsidRDefault="00806DCF" w:rsidP="00806DCF">
      <w:pPr>
        <w:spacing w:after="0" w:line="240" w:lineRule="auto"/>
        <w:rPr>
          <w:rFonts w:ascii="Times New Roman" w:hAnsi="Times New Roman" w:cs="Times New Roman"/>
          <w:b/>
          <w:sz w:val="24"/>
          <w:szCs w:val="24"/>
        </w:rPr>
      </w:pPr>
      <w:r w:rsidRPr="00806DCF">
        <w:rPr>
          <w:rFonts w:ascii="Times New Roman" w:hAnsi="Times New Roman" w:cs="Times New Roman"/>
          <w:b/>
          <w:sz w:val="24"/>
          <w:szCs w:val="24"/>
        </w:rPr>
        <w:br w:type="page"/>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b/>
          <w:sz w:val="24"/>
          <w:szCs w:val="24"/>
        </w:rPr>
        <w:lastRenderedPageBreak/>
        <w:t>2. Сп</w:t>
      </w:r>
      <w:proofErr w:type="gramStart"/>
      <w:r w:rsidRPr="00806DCF">
        <w:rPr>
          <w:rFonts w:ascii="Times New Roman" w:hAnsi="Times New Roman" w:cs="Times New Roman"/>
          <w:b/>
          <w:sz w:val="24"/>
          <w:szCs w:val="24"/>
        </w:rPr>
        <w:t>2</w:t>
      </w:r>
      <w:proofErr w:type="gramEnd"/>
      <w:r w:rsidRPr="00806DCF">
        <w:rPr>
          <w:rFonts w:ascii="Times New Roman" w:hAnsi="Times New Roman" w:cs="Times New Roman"/>
          <w:b/>
          <w:sz w:val="24"/>
          <w:szCs w:val="24"/>
        </w:rPr>
        <w:t xml:space="preserve"> - Зона специального назначения, связанная с государственными объектами.</w:t>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Основные и условно разрешенные виды использования земельных участков и объектов капитального строительства:</w:t>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обороны и безопасности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806DCF">
              <w:rPr>
                <w:rFonts w:ascii="Times New Roman" w:hAnsi="Times New Roman" w:cs="Times New Roman"/>
                <w:sz w:val="24"/>
                <w:szCs w:val="24"/>
              </w:rPr>
              <w:t xml:space="preserve"> размещение зданий военных училищ, военных институтов, военных университетов, военных академий;</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обеспечивающих осуществление таможенной деятельности</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вооруженных сил</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размещение объектов, для </w:t>
            </w:r>
            <w:proofErr w:type="gramStart"/>
            <w:r w:rsidRPr="00806DCF">
              <w:rPr>
                <w:rFonts w:ascii="Times New Roman" w:hAnsi="Times New Roman" w:cs="Times New Roman"/>
                <w:sz w:val="24"/>
                <w:szCs w:val="24"/>
              </w:rPr>
              <w:t>обеспечения</w:t>
            </w:r>
            <w:proofErr w:type="gramEnd"/>
            <w:r w:rsidRPr="00806DCF">
              <w:rPr>
                <w:rFonts w:ascii="Times New Roman" w:hAnsi="Times New Roman" w:cs="Times New Roman"/>
                <w:sz w:val="24"/>
                <w:szCs w:val="24"/>
              </w:rPr>
              <w:t xml:space="preserve"> безопасности которых были созданы закрытые административно-территориальные образования</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8.3</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Обеспечение деятельности по исполнению наказаний</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8.4</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lastRenderedPageBreak/>
              <w:t>Обслуживание жилой застройки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129" w:anchor="block_1031" w:history="1">
              <w:r w:rsidRPr="00806DCF">
                <w:rPr>
                  <w:rStyle w:val="a4"/>
                  <w:rFonts w:ascii="Times New Roman" w:hAnsi="Times New Roman" w:cs="Times New Roman"/>
                  <w:color w:val="auto"/>
                  <w:sz w:val="24"/>
                  <w:szCs w:val="24"/>
                </w:rPr>
                <w:t>кодами 3.1</w:t>
              </w:r>
            </w:hyperlink>
            <w:r w:rsidRPr="00806DCF">
              <w:rPr>
                <w:rFonts w:ascii="Times New Roman" w:hAnsi="Times New Roman" w:cs="Times New Roman"/>
                <w:sz w:val="24"/>
                <w:szCs w:val="24"/>
              </w:rPr>
              <w:t xml:space="preserve">, </w:t>
            </w:r>
            <w:hyperlink r:id="rId130" w:anchor="block_1032" w:history="1">
              <w:r w:rsidRPr="00806DCF">
                <w:rPr>
                  <w:rStyle w:val="a4"/>
                  <w:rFonts w:ascii="Times New Roman" w:hAnsi="Times New Roman" w:cs="Times New Roman"/>
                  <w:color w:val="auto"/>
                  <w:sz w:val="24"/>
                  <w:szCs w:val="24"/>
                </w:rPr>
                <w:t>3.2</w:t>
              </w:r>
            </w:hyperlink>
            <w:r w:rsidRPr="00806DCF">
              <w:rPr>
                <w:rFonts w:ascii="Times New Roman" w:hAnsi="Times New Roman" w:cs="Times New Roman"/>
                <w:sz w:val="24"/>
                <w:szCs w:val="24"/>
              </w:rPr>
              <w:t xml:space="preserve">, </w:t>
            </w:r>
            <w:hyperlink r:id="rId131" w:anchor="block_1033" w:history="1">
              <w:r w:rsidRPr="00806DCF">
                <w:rPr>
                  <w:rStyle w:val="a4"/>
                  <w:rFonts w:ascii="Times New Roman" w:hAnsi="Times New Roman" w:cs="Times New Roman"/>
                  <w:color w:val="auto"/>
                  <w:sz w:val="24"/>
                  <w:szCs w:val="24"/>
                </w:rPr>
                <w:t>3.3</w:t>
              </w:r>
            </w:hyperlink>
            <w:r w:rsidRPr="00806DCF">
              <w:rPr>
                <w:rFonts w:ascii="Times New Roman" w:hAnsi="Times New Roman" w:cs="Times New Roman"/>
                <w:sz w:val="24"/>
                <w:szCs w:val="24"/>
              </w:rPr>
              <w:t xml:space="preserve">, </w:t>
            </w:r>
            <w:hyperlink r:id="rId132" w:anchor="block_1034" w:history="1">
              <w:r w:rsidRPr="00806DCF">
                <w:rPr>
                  <w:rStyle w:val="a4"/>
                  <w:rFonts w:ascii="Times New Roman" w:hAnsi="Times New Roman" w:cs="Times New Roman"/>
                  <w:color w:val="auto"/>
                  <w:sz w:val="24"/>
                  <w:szCs w:val="24"/>
                </w:rPr>
                <w:t>3.4</w:t>
              </w:r>
            </w:hyperlink>
            <w:r w:rsidRPr="00806DCF">
              <w:rPr>
                <w:rFonts w:ascii="Times New Roman" w:hAnsi="Times New Roman" w:cs="Times New Roman"/>
                <w:sz w:val="24"/>
                <w:szCs w:val="24"/>
              </w:rPr>
              <w:t xml:space="preserve">, </w:t>
            </w:r>
            <w:hyperlink r:id="rId133" w:anchor="block_10341" w:history="1">
              <w:r w:rsidRPr="00806DCF">
                <w:rPr>
                  <w:rStyle w:val="a4"/>
                  <w:rFonts w:ascii="Times New Roman" w:hAnsi="Times New Roman" w:cs="Times New Roman"/>
                  <w:color w:val="auto"/>
                  <w:sz w:val="24"/>
                  <w:szCs w:val="24"/>
                </w:rPr>
                <w:t>3.4.1</w:t>
              </w:r>
            </w:hyperlink>
            <w:r w:rsidRPr="00806DCF">
              <w:rPr>
                <w:rFonts w:ascii="Times New Roman" w:hAnsi="Times New Roman" w:cs="Times New Roman"/>
                <w:sz w:val="24"/>
                <w:szCs w:val="24"/>
              </w:rPr>
              <w:t xml:space="preserve">, </w:t>
            </w:r>
            <w:hyperlink r:id="rId134" w:anchor="block_10351" w:history="1">
              <w:r w:rsidRPr="00806DCF">
                <w:rPr>
                  <w:rStyle w:val="a4"/>
                  <w:rFonts w:ascii="Times New Roman" w:hAnsi="Times New Roman" w:cs="Times New Roman"/>
                  <w:color w:val="auto"/>
                  <w:sz w:val="24"/>
                  <w:szCs w:val="24"/>
                </w:rPr>
                <w:t>3.5.1</w:t>
              </w:r>
            </w:hyperlink>
            <w:r w:rsidRPr="00806DCF">
              <w:rPr>
                <w:rFonts w:ascii="Times New Roman" w:hAnsi="Times New Roman" w:cs="Times New Roman"/>
                <w:sz w:val="24"/>
                <w:szCs w:val="24"/>
              </w:rPr>
              <w:t xml:space="preserve">, </w:t>
            </w:r>
            <w:hyperlink r:id="rId135" w:anchor="block_1036" w:history="1">
              <w:r w:rsidRPr="00806DCF">
                <w:rPr>
                  <w:rStyle w:val="a4"/>
                  <w:rFonts w:ascii="Times New Roman" w:hAnsi="Times New Roman" w:cs="Times New Roman"/>
                  <w:color w:val="auto"/>
                  <w:sz w:val="24"/>
                  <w:szCs w:val="24"/>
                </w:rPr>
                <w:t>3.6</w:t>
              </w:r>
            </w:hyperlink>
            <w:r w:rsidRPr="00806DCF">
              <w:rPr>
                <w:rFonts w:ascii="Times New Roman" w:hAnsi="Times New Roman" w:cs="Times New Roman"/>
                <w:sz w:val="24"/>
                <w:szCs w:val="24"/>
              </w:rPr>
              <w:t xml:space="preserve">, </w:t>
            </w:r>
            <w:hyperlink r:id="rId136" w:anchor="block_1037" w:history="1">
              <w:r w:rsidRPr="00806DCF">
                <w:rPr>
                  <w:rStyle w:val="a4"/>
                  <w:rFonts w:ascii="Times New Roman" w:hAnsi="Times New Roman" w:cs="Times New Roman"/>
                  <w:color w:val="auto"/>
                  <w:sz w:val="24"/>
                  <w:szCs w:val="24"/>
                </w:rPr>
                <w:t>3.7</w:t>
              </w:r>
            </w:hyperlink>
            <w:r w:rsidRPr="00806DCF">
              <w:rPr>
                <w:rFonts w:ascii="Times New Roman" w:hAnsi="Times New Roman" w:cs="Times New Roman"/>
                <w:sz w:val="24"/>
                <w:szCs w:val="24"/>
              </w:rPr>
              <w:t xml:space="preserve">, </w:t>
            </w:r>
            <w:hyperlink r:id="rId137" w:anchor="block_103101" w:history="1">
              <w:r w:rsidRPr="00806DCF">
                <w:rPr>
                  <w:rStyle w:val="a4"/>
                  <w:rFonts w:ascii="Times New Roman" w:hAnsi="Times New Roman" w:cs="Times New Roman"/>
                  <w:color w:val="auto"/>
                  <w:sz w:val="24"/>
                  <w:szCs w:val="24"/>
                </w:rPr>
                <w:t>3.10.1</w:t>
              </w:r>
            </w:hyperlink>
            <w:r w:rsidRPr="00806DCF">
              <w:rPr>
                <w:rFonts w:ascii="Times New Roman" w:hAnsi="Times New Roman" w:cs="Times New Roman"/>
                <w:sz w:val="24"/>
                <w:szCs w:val="24"/>
              </w:rPr>
              <w:t xml:space="preserve">, </w:t>
            </w:r>
            <w:hyperlink r:id="rId138" w:anchor="block_1041" w:history="1">
              <w:r w:rsidRPr="00806DCF">
                <w:rPr>
                  <w:rStyle w:val="a4"/>
                  <w:rFonts w:ascii="Times New Roman" w:hAnsi="Times New Roman" w:cs="Times New Roman"/>
                  <w:color w:val="auto"/>
                  <w:sz w:val="24"/>
                  <w:szCs w:val="24"/>
                </w:rPr>
                <w:t>4.1</w:t>
              </w:r>
            </w:hyperlink>
            <w:r w:rsidRPr="00806DCF">
              <w:rPr>
                <w:rFonts w:ascii="Times New Roman" w:hAnsi="Times New Roman" w:cs="Times New Roman"/>
                <w:sz w:val="24"/>
                <w:szCs w:val="24"/>
              </w:rPr>
              <w:t xml:space="preserve">, </w:t>
            </w:r>
            <w:hyperlink r:id="rId139" w:anchor="block_1043" w:history="1">
              <w:r w:rsidRPr="00806DCF">
                <w:rPr>
                  <w:rStyle w:val="a4"/>
                  <w:rFonts w:ascii="Times New Roman" w:hAnsi="Times New Roman" w:cs="Times New Roman"/>
                  <w:color w:val="auto"/>
                  <w:sz w:val="24"/>
                  <w:szCs w:val="24"/>
                </w:rPr>
                <w:t>4.3</w:t>
              </w:r>
            </w:hyperlink>
            <w:r w:rsidRPr="00806DCF">
              <w:rPr>
                <w:rFonts w:ascii="Times New Roman" w:hAnsi="Times New Roman" w:cs="Times New Roman"/>
                <w:sz w:val="24"/>
                <w:szCs w:val="24"/>
              </w:rPr>
              <w:t xml:space="preserve">, </w:t>
            </w:r>
            <w:hyperlink r:id="rId140" w:anchor="block_1044" w:history="1">
              <w:r w:rsidRPr="00806DCF">
                <w:rPr>
                  <w:rStyle w:val="a4"/>
                  <w:rFonts w:ascii="Times New Roman" w:hAnsi="Times New Roman" w:cs="Times New Roman"/>
                  <w:color w:val="auto"/>
                  <w:sz w:val="24"/>
                  <w:szCs w:val="24"/>
                </w:rPr>
                <w:t>4.4</w:t>
              </w:r>
            </w:hyperlink>
            <w:r w:rsidRPr="00806DCF">
              <w:rPr>
                <w:rFonts w:ascii="Times New Roman" w:hAnsi="Times New Roman" w:cs="Times New Roman"/>
                <w:sz w:val="24"/>
                <w:szCs w:val="24"/>
              </w:rPr>
              <w:t xml:space="preserve">, </w:t>
            </w:r>
            <w:hyperlink r:id="rId141" w:anchor="block_1046" w:history="1">
              <w:r w:rsidRPr="00806DCF">
                <w:rPr>
                  <w:rStyle w:val="a4"/>
                  <w:rFonts w:ascii="Times New Roman" w:hAnsi="Times New Roman" w:cs="Times New Roman"/>
                  <w:color w:val="auto"/>
                  <w:sz w:val="24"/>
                  <w:szCs w:val="24"/>
                </w:rPr>
                <w:t>4.6</w:t>
              </w:r>
            </w:hyperlink>
            <w:r w:rsidRPr="00806DCF">
              <w:rPr>
                <w:rFonts w:ascii="Times New Roman" w:hAnsi="Times New Roman" w:cs="Times New Roman"/>
                <w:sz w:val="24"/>
                <w:szCs w:val="24"/>
              </w:rPr>
              <w:t xml:space="preserve">, </w:t>
            </w:r>
            <w:hyperlink r:id="rId142" w:anchor="block_1047" w:history="1">
              <w:r w:rsidRPr="00806DCF">
                <w:rPr>
                  <w:rStyle w:val="a4"/>
                  <w:rFonts w:ascii="Times New Roman" w:hAnsi="Times New Roman" w:cs="Times New Roman"/>
                  <w:color w:val="auto"/>
                  <w:sz w:val="24"/>
                  <w:szCs w:val="24"/>
                </w:rPr>
                <w:t>4.7</w:t>
              </w:r>
            </w:hyperlink>
            <w:r w:rsidRPr="00806DCF">
              <w:rPr>
                <w:rFonts w:ascii="Times New Roman" w:hAnsi="Times New Roman" w:cs="Times New Roman"/>
                <w:sz w:val="24"/>
                <w:szCs w:val="24"/>
              </w:rPr>
              <w:t xml:space="preserve">, </w:t>
            </w:r>
            <w:hyperlink r:id="rId143" w:anchor="block_1049" w:history="1">
              <w:r w:rsidRPr="00806DCF">
                <w:rPr>
                  <w:rStyle w:val="a4"/>
                  <w:rFonts w:ascii="Times New Roman" w:hAnsi="Times New Roman" w:cs="Times New Roman"/>
                  <w:color w:val="auto"/>
                  <w:sz w:val="24"/>
                  <w:szCs w:val="24"/>
                </w:rPr>
                <w:t>4.9</w:t>
              </w:r>
            </w:hyperlink>
            <w:r w:rsidRPr="00806DCF">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2.7</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b/>
                <w:sz w:val="24"/>
                <w:szCs w:val="24"/>
              </w:rPr>
            </w:pPr>
            <w:r w:rsidRPr="00806DCF">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proofErr w:type="gramStart"/>
            <w:r w:rsidRPr="00806DC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6DCF">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p w:rsidR="00806DCF" w:rsidRPr="00806DCF" w:rsidRDefault="00806DCF" w:rsidP="00806DCF">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3.1</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6DCF" w:rsidRPr="00806DCF" w:rsidRDefault="00806DCF" w:rsidP="00806DCF">
            <w:pPr>
              <w:pStyle w:val="s1"/>
              <w:spacing w:before="0" w:beforeAutospacing="0" w:after="0" w:afterAutospacing="0"/>
            </w:pPr>
            <w:r w:rsidRPr="00806DCF">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5.0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легковых автомобилей (не более 300 </w:t>
            </w:r>
            <w:proofErr w:type="spellStart"/>
            <w:r w:rsidRPr="00806DCF">
              <w:t>машино-мест</w:t>
            </w:r>
            <w:proofErr w:type="spellEnd"/>
            <w:r w:rsidRPr="00806DCF">
              <w:t>), гостевые стоянки легковых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Объекты уличного оборудования и благоустройства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-искусственные поверхности территорий общего пользования; зеленые насаждения (деревья, кустарники), газоны; мосты, путепроводы, пешеходные и велосипедные дорожки, иные дорожные сооружения и внешние элементы; технические средства организации дорожного движения; устройства наружного освещения и подсветки; скамьи, беседки, малые архитектурные формы</w:t>
            </w:r>
            <w:proofErr w:type="gramStart"/>
            <w:r w:rsidRPr="00806DCF">
              <w:t>.</w:t>
            </w:r>
            <w:proofErr w:type="gramEnd"/>
            <w:r w:rsidRPr="00806DCF">
              <w:t xml:space="preserve"> </w:t>
            </w:r>
            <w:proofErr w:type="gramStart"/>
            <w:r w:rsidRPr="00806DCF">
              <w:t>и</w:t>
            </w:r>
            <w:proofErr w:type="gramEnd"/>
            <w:r w:rsidRPr="00806DCF">
              <w:t xml:space="preserve"> т.п.</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Жилая застройка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806DCF">
              <w:rPr>
                <w:rFonts w:ascii="Times New Roman" w:hAnsi="Times New Roman" w:cs="Times New Roman"/>
                <w:sz w:val="24"/>
                <w:szCs w:val="24"/>
              </w:rPr>
              <w:t>престарелых</w:t>
            </w:r>
            <w:proofErr w:type="gramEnd"/>
            <w:r w:rsidRPr="00806DCF">
              <w:rPr>
                <w:rFonts w:ascii="Times New Roman" w:hAnsi="Times New Roman" w:cs="Times New Roman"/>
                <w:sz w:val="24"/>
                <w:szCs w:val="24"/>
              </w:rPr>
              <w:t>, больницы);</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44" w:anchor="block_1021" w:history="1">
              <w:r w:rsidRPr="00806DCF">
                <w:rPr>
                  <w:rFonts w:ascii="Times New Roman" w:hAnsi="Times New Roman" w:cs="Times New Roman"/>
                  <w:sz w:val="24"/>
                  <w:szCs w:val="24"/>
                  <w:u w:val="single"/>
                </w:rPr>
                <w:t>кодами 2.1-2.7.1</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lastRenderedPageBreak/>
              <w:t>2.0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lastRenderedPageBreak/>
              <w:t>Общественное использование объектов капитального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45" w:anchor="block_1031" w:history="1">
              <w:r w:rsidRPr="00806DCF">
                <w:rPr>
                  <w:rFonts w:ascii="Times New Roman" w:hAnsi="Times New Roman" w:cs="Times New Roman"/>
                  <w:sz w:val="24"/>
                  <w:szCs w:val="24"/>
                  <w:u w:val="single"/>
                </w:rPr>
                <w:t>кодами 3.1-3.10.2</w:t>
              </w:r>
            </w:hyperlink>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3.0</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00"/>
        <w:gridCol w:w="5871"/>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proofErr w:type="gramStart"/>
            <w:r w:rsidRPr="00806DCF">
              <w:rPr>
                <w:sz w:val="24"/>
                <w:szCs w:val="24"/>
              </w:rPr>
              <w:t>задний</w:t>
            </w:r>
            <w:proofErr w:type="gramEnd"/>
            <w:r w:rsidRPr="00806DCF">
              <w:rPr>
                <w:sz w:val="24"/>
                <w:szCs w:val="24"/>
              </w:rPr>
              <w:t>,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r w:rsidRPr="00806DCF">
              <w:rPr>
                <w:b/>
                <w:sz w:val="24"/>
                <w:szCs w:val="24"/>
              </w:rPr>
              <w:t xml:space="preserve">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proofErr w:type="gramStart"/>
            <w:r w:rsidRPr="00806DCF">
              <w:rPr>
                <w:sz w:val="24"/>
                <w:szCs w:val="24"/>
              </w:rPr>
              <w:t>ко</w:t>
            </w:r>
            <w:proofErr w:type="gramEnd"/>
            <w:r w:rsidRPr="00806DCF">
              <w:rPr>
                <w:sz w:val="24"/>
                <w:szCs w:val="24"/>
              </w:rPr>
              <w:t xml:space="preserve"> все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 xml:space="preserve">Статья 37. Сельскохозяйственные зоны - </w:t>
      </w:r>
      <w:proofErr w:type="spellStart"/>
      <w:r w:rsidRPr="00806DCF">
        <w:rPr>
          <w:rFonts w:ascii="Times New Roman" w:hAnsi="Times New Roman" w:cs="Times New Roman"/>
          <w:b/>
          <w:sz w:val="24"/>
          <w:szCs w:val="24"/>
        </w:rPr>
        <w:t>Сх</w:t>
      </w:r>
      <w:proofErr w:type="spellEnd"/>
      <w:r w:rsidRPr="00806DCF">
        <w:rPr>
          <w:rFonts w:ascii="Times New Roman" w:hAnsi="Times New Roman" w:cs="Times New Roman"/>
          <w:b/>
          <w:sz w:val="24"/>
          <w:szCs w:val="24"/>
        </w:rPr>
        <w:t>.</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1. Зона сельскохозяйственных угодий - Сх</w:t>
      </w:r>
      <w:proofErr w:type="gramStart"/>
      <w:r w:rsidRPr="00806DCF">
        <w:rPr>
          <w:rFonts w:ascii="Times New Roman" w:hAnsi="Times New Roman" w:cs="Times New Roman"/>
          <w:b/>
          <w:sz w:val="24"/>
          <w:szCs w:val="24"/>
        </w:rPr>
        <w:t>1</w:t>
      </w:r>
      <w:proofErr w:type="gramEnd"/>
      <w:r w:rsidRPr="00806DCF">
        <w:rPr>
          <w:rFonts w:ascii="Times New Roman" w:hAnsi="Times New Roman" w:cs="Times New Roman"/>
          <w:b/>
          <w:sz w:val="24"/>
          <w:szCs w:val="24"/>
        </w:rPr>
        <w:t>.</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06DCF">
        <w:rPr>
          <w:rFonts w:ascii="Times New Roman" w:hAnsi="Times New Roman" w:cs="Times New Roman"/>
          <w:sz w:val="24"/>
          <w:szCs w:val="24"/>
        </w:rPr>
        <w:t>В зону сельскохозяйственных угодий - Сх</w:t>
      </w:r>
      <w:proofErr w:type="gramStart"/>
      <w:r w:rsidRPr="00806DCF">
        <w:rPr>
          <w:rFonts w:ascii="Times New Roman" w:hAnsi="Times New Roman" w:cs="Times New Roman"/>
          <w:sz w:val="24"/>
          <w:szCs w:val="24"/>
        </w:rPr>
        <w:t>1</w:t>
      </w:r>
      <w:proofErr w:type="gramEnd"/>
      <w:r w:rsidRPr="00806DCF">
        <w:rPr>
          <w:rFonts w:ascii="Times New Roman" w:hAnsi="Times New Roman" w:cs="Times New Roman"/>
          <w:sz w:val="24"/>
          <w:szCs w:val="24"/>
        </w:rPr>
        <w:t xml:space="preserve"> входят: </w:t>
      </w:r>
      <w:r w:rsidRPr="00806DCF">
        <w:rPr>
          <w:rFonts w:ascii="Times New Roman" w:hAnsi="Times New Roman" w:cs="Times New Roman"/>
          <w:color w:val="000000"/>
          <w:sz w:val="24"/>
          <w:szCs w:val="24"/>
          <w:shd w:val="clear" w:color="auto" w:fill="FFFFFF"/>
        </w:rPr>
        <w:t xml:space="preserve">луговая  растительность, пашня, пастбища, сенокосы, многолетние насаждения, залежь. В соответствии со статьей 36 Градостроительного Кодекса РФ для земельных участков, отнесенных к зоне </w:t>
      </w:r>
      <w:r w:rsidRPr="00806DCF">
        <w:rPr>
          <w:rFonts w:ascii="Times New Roman" w:hAnsi="Times New Roman" w:cs="Times New Roman"/>
          <w:sz w:val="24"/>
          <w:szCs w:val="24"/>
        </w:rPr>
        <w:t>сельскохозяйственных угодий, градостроительные регламенты не устанавливаются.</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spacing w:after="0" w:line="240" w:lineRule="auto"/>
        <w:rPr>
          <w:rFonts w:ascii="Times New Roman" w:hAnsi="Times New Roman" w:cs="Times New Roman"/>
          <w:b/>
          <w:sz w:val="24"/>
          <w:szCs w:val="24"/>
        </w:rPr>
      </w:pPr>
      <w:r w:rsidRPr="00806DCF">
        <w:rPr>
          <w:rFonts w:ascii="Times New Roman" w:hAnsi="Times New Roman" w:cs="Times New Roman"/>
          <w:b/>
          <w:sz w:val="24"/>
          <w:szCs w:val="24"/>
        </w:rPr>
        <w:br w:type="page"/>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lastRenderedPageBreak/>
        <w:t>2. Зона, занятая объектами сельскохозяйственного назначения - Сх</w:t>
      </w:r>
      <w:proofErr w:type="gramStart"/>
      <w:r w:rsidRPr="00806DCF">
        <w:rPr>
          <w:rFonts w:ascii="Times New Roman" w:hAnsi="Times New Roman" w:cs="Times New Roman"/>
          <w:b/>
          <w:sz w:val="24"/>
          <w:szCs w:val="24"/>
        </w:rPr>
        <w:t>2</w:t>
      </w:r>
      <w:proofErr w:type="gramEnd"/>
      <w:r w:rsidRPr="00806DCF">
        <w:rPr>
          <w:rFonts w:ascii="Times New Roman" w:hAnsi="Times New Roman" w:cs="Times New Roman"/>
          <w:b/>
          <w:sz w:val="24"/>
          <w:szCs w:val="24"/>
        </w:rPr>
        <w:t>.</w:t>
      </w:r>
    </w:p>
    <w:p w:rsidR="00806DCF" w:rsidRPr="00806DCF" w:rsidRDefault="00806DCF" w:rsidP="00806DCF">
      <w:pPr>
        <w:widowControl w:val="0"/>
        <w:tabs>
          <w:tab w:val="left" w:pos="950"/>
        </w:tabs>
        <w:autoSpaceDE w:val="0"/>
        <w:autoSpaceDN w:val="0"/>
        <w:adjustRightInd w:val="0"/>
        <w:spacing w:after="0" w:line="240" w:lineRule="auto"/>
        <w:jc w:val="both"/>
        <w:rPr>
          <w:rFonts w:ascii="Times New Roman" w:hAnsi="Times New Roman" w:cs="Times New Roman"/>
          <w:sz w:val="24"/>
          <w:szCs w:val="24"/>
          <w:highlight w:val="yellow"/>
        </w:rPr>
      </w:pPr>
      <w:r w:rsidRPr="00806DCF">
        <w:rPr>
          <w:rFonts w:ascii="Times New Roman" w:hAnsi="Times New Roman" w:cs="Times New Roman"/>
          <w:sz w:val="24"/>
          <w:szCs w:val="24"/>
          <w:highlight w:val="yellow"/>
        </w:rPr>
        <w:tab/>
      </w:r>
    </w:p>
    <w:tbl>
      <w:tblPr>
        <w:tblW w:w="9639" w:type="dxa"/>
        <w:tblInd w:w="62" w:type="dxa"/>
        <w:tblLayout w:type="fixed"/>
        <w:tblCellMar>
          <w:top w:w="75" w:type="dxa"/>
          <w:left w:w="0" w:type="dxa"/>
          <w:bottom w:w="75" w:type="dxa"/>
          <w:right w:w="0" w:type="dxa"/>
        </w:tblCellMar>
        <w:tblLook w:val="0000"/>
      </w:tblPr>
      <w:tblGrid>
        <w:gridCol w:w="2127"/>
        <w:gridCol w:w="6662"/>
        <w:gridCol w:w="850"/>
      </w:tblGrid>
      <w:tr w:rsidR="00806DCF" w:rsidRPr="00806DCF" w:rsidTr="003104E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Наименование вида разрешенного использования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Описание вида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Код</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b/>
                <w:sz w:val="24"/>
                <w:szCs w:val="24"/>
              </w:rPr>
            </w:pPr>
            <w:r w:rsidRPr="00806DCF">
              <w:rPr>
                <w:rFonts w:ascii="Times New Roman" w:hAnsi="Times New Roman" w:cs="Times New Roman"/>
                <w:b/>
                <w:sz w:val="24"/>
                <w:szCs w:val="24"/>
              </w:rPr>
              <w:t>Основные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proofErr w:type="spellStart"/>
            <w:r w:rsidRPr="00806DCF">
              <w:rPr>
                <w:rFonts w:ascii="Times New Roman" w:hAnsi="Times New Roman" w:cs="Times New Roman"/>
                <w:color w:val="2D2D2D"/>
                <w:sz w:val="24"/>
                <w:szCs w:val="24"/>
              </w:rPr>
              <w:t>Сельск</w:t>
            </w:r>
            <w:proofErr w:type="gramStart"/>
            <w:r w:rsidRPr="00806DCF">
              <w:rPr>
                <w:rFonts w:ascii="Times New Roman" w:hAnsi="Times New Roman" w:cs="Times New Roman"/>
                <w:color w:val="2D2D2D"/>
                <w:sz w:val="24"/>
                <w:szCs w:val="24"/>
              </w:rPr>
              <w:t>о</w:t>
            </w:r>
            <w:proofErr w:type="spellEnd"/>
            <w:r w:rsidRPr="00806DCF">
              <w:rPr>
                <w:rFonts w:ascii="Times New Roman" w:hAnsi="Times New Roman" w:cs="Times New Roman"/>
                <w:color w:val="2D2D2D"/>
                <w:sz w:val="24"/>
                <w:szCs w:val="24"/>
              </w:rPr>
              <w:t>-</w:t>
            </w:r>
            <w:proofErr w:type="gramEnd"/>
            <w:r w:rsidRPr="00806DCF">
              <w:rPr>
                <w:rFonts w:ascii="Times New Roman" w:hAnsi="Times New Roman" w:cs="Times New Roman"/>
                <w:color w:val="2D2D2D"/>
                <w:sz w:val="24"/>
                <w:szCs w:val="24"/>
              </w:rPr>
              <w:br/>
              <w:t>хозяйственное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Ведение сельского хозяйства.</w:t>
            </w:r>
            <w:r w:rsidRPr="00806DCF">
              <w:rPr>
                <w:rFonts w:ascii="Times New Roman" w:hAnsi="Times New Roman" w:cs="Times New Roman"/>
                <w:color w:val="2D2D2D"/>
                <w:sz w:val="24"/>
                <w:szCs w:val="24"/>
              </w:rPr>
              <w:br/>
              <w:t>Содержание данного вида разрешенного использования включает в себя содержание видов разрешенного использования с кодами 1.1-1.3, 1.5, 1.7-1.13, 1.15, 1.17,1.18*, в том числе размещение зданий и сооружений, используемых для хранения и переработки сельскохозяйственной продукции.</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&lt;*&gt; Используемые коды из действующего Классификатора видов разрешенного использования земельных участков.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1.0</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Рыбоводство</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806DCF">
              <w:rPr>
                <w:rFonts w:ascii="Times New Roman" w:hAnsi="Times New Roman" w:cs="Times New Roman"/>
                <w:color w:val="2D2D2D"/>
                <w:sz w:val="24"/>
                <w:szCs w:val="24"/>
              </w:rPr>
              <w:t>аквакультуры</w:t>
            </w:r>
            <w:proofErr w:type="spellEnd"/>
            <w:r w:rsidRPr="00806DCF">
              <w:rPr>
                <w:rFonts w:ascii="Times New Roman" w:hAnsi="Times New Roman" w:cs="Times New Roman"/>
                <w:color w:val="2D2D2D"/>
                <w:sz w:val="24"/>
                <w:szCs w:val="24"/>
              </w:rPr>
              <w:t>);</w:t>
            </w:r>
          </w:p>
          <w:p w:rsidR="00806DCF" w:rsidRPr="00806DCF" w:rsidRDefault="00806DCF" w:rsidP="00806DCF">
            <w:pPr>
              <w:spacing w:after="0" w:line="240" w:lineRule="auto"/>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размещение зданий, сооружений, оборудования, необходимых для осуществления рыбоводства (</w:t>
            </w:r>
            <w:proofErr w:type="spellStart"/>
            <w:r w:rsidRPr="00806DCF">
              <w:rPr>
                <w:rFonts w:ascii="Times New Roman" w:hAnsi="Times New Roman" w:cs="Times New Roman"/>
                <w:color w:val="2D2D2D"/>
                <w:sz w:val="24"/>
                <w:szCs w:val="24"/>
              </w:rPr>
              <w:t>аквакультуры</w:t>
            </w:r>
            <w:proofErr w:type="spellEnd"/>
            <w:r w:rsidRPr="00806DCF">
              <w:rPr>
                <w:rFonts w:ascii="Times New Roman" w:hAnsi="Times New Roman" w:cs="Times New Roman"/>
                <w:color w:val="2D2D2D"/>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textAlignment w:val="baseline"/>
              <w:rPr>
                <w:rFonts w:ascii="Times New Roman" w:hAnsi="Times New Roman" w:cs="Times New Roman"/>
                <w:color w:val="2D2D2D"/>
                <w:sz w:val="24"/>
                <w:szCs w:val="24"/>
              </w:rPr>
            </w:pPr>
            <w:r w:rsidRPr="00806DCF">
              <w:rPr>
                <w:rFonts w:ascii="Times New Roman" w:hAnsi="Times New Roman" w:cs="Times New Roman"/>
                <w:color w:val="2D2D2D"/>
                <w:sz w:val="24"/>
                <w:szCs w:val="24"/>
              </w:rPr>
              <w:t>1.13</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Вспомогательные виды разрешенного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Открытые автостоянки</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proofErr w:type="spellStart"/>
            <w:r w:rsidRPr="00806DCF">
              <w:t>Приобъектные</w:t>
            </w:r>
            <w:proofErr w:type="spellEnd"/>
            <w:r w:rsidRPr="00806DCF">
              <w:t xml:space="preserve"> стоянки автомобилей</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rPr>
                <w:rFonts w:ascii="Times New Roman" w:hAnsi="Times New Roman" w:cs="Times New Roman"/>
                <w:sz w:val="24"/>
                <w:szCs w:val="24"/>
              </w:rPr>
            </w:pPr>
            <w:r w:rsidRPr="00806DCF">
              <w:rPr>
                <w:rFonts w:ascii="Times New Roman" w:hAnsi="Times New Roman" w:cs="Times New Roman"/>
                <w:sz w:val="24"/>
                <w:szCs w:val="24"/>
              </w:rPr>
              <w:t>Зеленые насаждения санитарно-защитных зон</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pStyle w:val="s1"/>
              <w:spacing w:before="0" w:beforeAutospacing="0" w:after="0" w:afterAutospacing="0"/>
            </w:pPr>
            <w:r w:rsidRPr="00806DCF">
              <w:t xml:space="preserve"> -</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w:t>
            </w:r>
          </w:p>
        </w:tc>
      </w:tr>
      <w:tr w:rsidR="00806DCF" w:rsidRPr="00806DCF" w:rsidTr="003104EA">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widowControl w:val="0"/>
              <w:autoSpaceDE w:val="0"/>
              <w:autoSpaceDN w:val="0"/>
              <w:adjustRightInd w:val="0"/>
              <w:spacing w:after="0" w:line="240" w:lineRule="auto"/>
              <w:jc w:val="center"/>
              <w:rPr>
                <w:rFonts w:ascii="Times New Roman" w:hAnsi="Times New Roman" w:cs="Times New Roman"/>
                <w:sz w:val="24"/>
                <w:szCs w:val="24"/>
              </w:rPr>
            </w:pPr>
            <w:r w:rsidRPr="00806DCF">
              <w:rPr>
                <w:rFonts w:ascii="Times New Roman" w:hAnsi="Times New Roman" w:cs="Times New Roman"/>
                <w:b/>
                <w:sz w:val="24"/>
                <w:szCs w:val="24"/>
              </w:rPr>
              <w:t>Условно разрешенные виды использования</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Пищевая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безалкогольных напитков</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6.4</w:t>
            </w:r>
          </w:p>
        </w:tc>
      </w:tr>
      <w:tr w:rsidR="00806DCF" w:rsidRPr="00806DCF" w:rsidTr="003104EA">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Магазины</w:t>
            </w:r>
          </w:p>
        </w:tc>
        <w:tc>
          <w:tcPr>
            <w:tcW w:w="6662"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rPr>
                <w:rFonts w:ascii="Times New Roman" w:hAnsi="Times New Roman" w:cs="Times New Roman"/>
                <w:sz w:val="24"/>
                <w:szCs w:val="24"/>
              </w:rPr>
            </w:pPr>
            <w:r w:rsidRPr="00806DC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tcPr>
          <w:p w:rsidR="00806DCF" w:rsidRPr="00806DCF" w:rsidRDefault="00806DCF" w:rsidP="00806DCF">
            <w:pPr>
              <w:spacing w:after="0" w:line="240" w:lineRule="auto"/>
              <w:jc w:val="center"/>
              <w:rPr>
                <w:rFonts w:ascii="Times New Roman" w:hAnsi="Times New Roman" w:cs="Times New Roman"/>
                <w:sz w:val="24"/>
                <w:szCs w:val="24"/>
              </w:rPr>
            </w:pPr>
            <w:r w:rsidRPr="00806DCF">
              <w:rPr>
                <w:rFonts w:ascii="Times New Roman" w:hAnsi="Times New Roman" w:cs="Times New Roman"/>
                <w:sz w:val="24"/>
                <w:szCs w:val="24"/>
              </w:rPr>
              <w:t>4.4</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spacing w:after="0" w:line="240" w:lineRule="auto"/>
        <w:rPr>
          <w:rFonts w:ascii="Times New Roman" w:hAnsi="Times New Roman" w:cs="Times New Roman"/>
          <w:b/>
          <w:sz w:val="24"/>
          <w:szCs w:val="24"/>
        </w:rPr>
      </w:pPr>
      <w:r w:rsidRPr="00806DCF">
        <w:rPr>
          <w:rFonts w:ascii="Times New Roman" w:hAnsi="Times New Roman" w:cs="Times New Roman"/>
          <w:b/>
          <w:sz w:val="24"/>
          <w:szCs w:val="24"/>
        </w:rPr>
        <w:br w:type="page"/>
      </w: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c"/>
        <w:tblW w:w="0" w:type="auto"/>
        <w:tblLook w:val="04A0"/>
      </w:tblPr>
      <w:tblGrid>
        <w:gridCol w:w="3702"/>
        <w:gridCol w:w="5869"/>
      </w:tblGrid>
      <w:tr w:rsidR="00806DCF" w:rsidRPr="00806DCF" w:rsidTr="003104EA">
        <w:tc>
          <w:tcPr>
            <w:tcW w:w="3794" w:type="dxa"/>
          </w:tcPr>
          <w:p w:rsidR="00806DCF" w:rsidRPr="00806DCF" w:rsidRDefault="00806DCF" w:rsidP="00806DCF">
            <w:pPr>
              <w:widowControl w:val="0"/>
              <w:autoSpaceDE w:val="0"/>
              <w:autoSpaceDN w:val="0"/>
              <w:adjustRightInd w:val="0"/>
              <w:rPr>
                <w:sz w:val="24"/>
                <w:szCs w:val="24"/>
              </w:rPr>
            </w:pPr>
            <w:r w:rsidRPr="00806DCF">
              <w:rPr>
                <w:sz w:val="24"/>
                <w:szCs w:val="24"/>
              </w:rPr>
              <w:t>Наименование размера, параметра</w:t>
            </w:r>
          </w:p>
        </w:tc>
        <w:tc>
          <w:tcPr>
            <w:tcW w:w="6059" w:type="dxa"/>
          </w:tcPr>
          <w:p w:rsidR="00806DCF" w:rsidRPr="00806DCF" w:rsidRDefault="00806DCF" w:rsidP="00806DCF">
            <w:pPr>
              <w:widowControl w:val="0"/>
              <w:autoSpaceDE w:val="0"/>
              <w:autoSpaceDN w:val="0"/>
              <w:adjustRightInd w:val="0"/>
              <w:rPr>
                <w:sz w:val="24"/>
                <w:szCs w:val="24"/>
              </w:rPr>
            </w:pPr>
            <w:r w:rsidRPr="00806DCF">
              <w:rPr>
                <w:sz w:val="24"/>
                <w:szCs w:val="24"/>
              </w:rPr>
              <w:t>Значение, единица измерения, дополнительные условия</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Предельные (минимальные и (или) максимальные) размеры земельных участков</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Предельное количество этажей или предельная высота зданий, строений, сооружений</w:t>
            </w:r>
          </w:p>
        </w:tc>
        <w:tc>
          <w:tcPr>
            <w:tcW w:w="6059" w:type="dxa"/>
          </w:tcPr>
          <w:p w:rsidR="00806DCF" w:rsidRPr="00806DCF" w:rsidRDefault="00806DCF" w:rsidP="00806DCF">
            <w:pPr>
              <w:widowControl w:val="0"/>
              <w:autoSpaceDE w:val="0"/>
              <w:autoSpaceDN w:val="0"/>
              <w:adjustRightInd w:val="0"/>
              <w:jc w:val="both"/>
              <w:rPr>
                <w:b/>
                <w:sz w:val="24"/>
                <w:szCs w:val="24"/>
              </w:rPr>
            </w:pPr>
            <w:r w:rsidRPr="00806DCF">
              <w:rPr>
                <w:sz w:val="24"/>
                <w:szCs w:val="24"/>
              </w:rPr>
              <w:t>не подлежит установлению</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 xml:space="preserve">не подлежит установлению </w:t>
            </w:r>
          </w:p>
        </w:tc>
      </w:tr>
      <w:tr w:rsidR="00806DCF" w:rsidRPr="00806DCF" w:rsidTr="003104EA">
        <w:tc>
          <w:tcPr>
            <w:tcW w:w="3794" w:type="dxa"/>
          </w:tcPr>
          <w:p w:rsidR="00806DCF" w:rsidRPr="00806DCF" w:rsidRDefault="00806DCF" w:rsidP="00806DCF">
            <w:pPr>
              <w:widowControl w:val="0"/>
              <w:autoSpaceDE w:val="0"/>
              <w:autoSpaceDN w:val="0"/>
              <w:adjustRightInd w:val="0"/>
              <w:rPr>
                <w:b/>
                <w:sz w:val="24"/>
                <w:szCs w:val="24"/>
              </w:rPr>
            </w:pPr>
            <w:r w:rsidRPr="00806DCF">
              <w:rPr>
                <w:sz w:val="24"/>
                <w:szCs w:val="24"/>
              </w:rPr>
              <w:t>Иные предельные параметры разрешенного строительства, реконструкции объектов капитального строительства</w:t>
            </w:r>
          </w:p>
        </w:tc>
        <w:tc>
          <w:tcPr>
            <w:tcW w:w="6059" w:type="dxa"/>
          </w:tcPr>
          <w:p w:rsidR="00806DCF" w:rsidRPr="00806DCF" w:rsidRDefault="00806DCF" w:rsidP="00806DCF">
            <w:pPr>
              <w:widowControl w:val="0"/>
              <w:autoSpaceDE w:val="0"/>
              <w:autoSpaceDN w:val="0"/>
              <w:adjustRightInd w:val="0"/>
              <w:jc w:val="both"/>
              <w:rPr>
                <w:sz w:val="24"/>
                <w:szCs w:val="24"/>
              </w:rPr>
            </w:pPr>
            <w:r w:rsidRPr="00806DCF">
              <w:rPr>
                <w:sz w:val="24"/>
                <w:szCs w:val="24"/>
              </w:rPr>
              <w:t>не подлежит установлению</w:t>
            </w:r>
          </w:p>
        </w:tc>
      </w:tr>
    </w:tbl>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38. Земельные участки, на которые действие градостроительного регламента не распространяется.</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Действие градостроительного регламента не распространяется на земельные участки:</w:t>
      </w:r>
    </w:p>
    <w:p w:rsidR="00806DCF" w:rsidRPr="00806DCF" w:rsidRDefault="00806DCF" w:rsidP="00806DCF">
      <w:pPr>
        <w:spacing w:after="0" w:line="240" w:lineRule="auto"/>
        <w:jc w:val="both"/>
        <w:rPr>
          <w:rFonts w:ascii="Times New Roman" w:hAnsi="Times New Roman" w:cs="Times New Roman"/>
          <w:sz w:val="24"/>
          <w:szCs w:val="24"/>
        </w:rPr>
      </w:pPr>
      <w:proofErr w:type="gramStart"/>
      <w:r w:rsidRPr="00806DCF">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806DCF">
        <w:rPr>
          <w:rFonts w:ascii="Times New Roman" w:hAnsi="Times New Roman" w:cs="Times New Roman"/>
          <w:sz w:val="24"/>
          <w:szCs w:val="24"/>
        </w:rPr>
        <w:t xml:space="preserve"> наследия;</w:t>
      </w:r>
    </w:p>
    <w:p w:rsidR="00806DCF" w:rsidRPr="00806DCF" w:rsidRDefault="00806DCF" w:rsidP="00806DCF">
      <w:pPr>
        <w:spacing w:after="0" w:line="240" w:lineRule="auto"/>
        <w:jc w:val="both"/>
        <w:rPr>
          <w:rFonts w:ascii="Times New Roman" w:hAnsi="Times New Roman" w:cs="Times New Roman"/>
          <w:sz w:val="24"/>
          <w:szCs w:val="24"/>
        </w:rPr>
      </w:pPr>
      <w:r w:rsidRPr="00806DCF">
        <w:rPr>
          <w:rFonts w:ascii="Times New Roman" w:hAnsi="Times New Roman" w:cs="Times New Roman"/>
          <w:sz w:val="24"/>
          <w:szCs w:val="24"/>
        </w:rPr>
        <w:t>2) в границах территорий общего пользования;</w:t>
      </w:r>
    </w:p>
    <w:p w:rsidR="00806DCF" w:rsidRPr="00806DCF" w:rsidRDefault="00806DCF" w:rsidP="00806DCF">
      <w:pPr>
        <w:spacing w:after="0" w:line="240" w:lineRule="auto"/>
        <w:jc w:val="both"/>
        <w:rPr>
          <w:rFonts w:ascii="Times New Roman" w:hAnsi="Times New Roman" w:cs="Times New Roman"/>
          <w:sz w:val="24"/>
          <w:szCs w:val="24"/>
        </w:rPr>
      </w:pPr>
      <w:proofErr w:type="gramStart"/>
      <w:r w:rsidRPr="00806DCF">
        <w:rPr>
          <w:rFonts w:ascii="Times New Roman" w:hAnsi="Times New Roman" w:cs="Times New Roman"/>
          <w:sz w:val="24"/>
          <w:szCs w:val="24"/>
        </w:rPr>
        <w:t>3) предназначенные для размещения линейных объектов и (или) занятые линейными объектами;</w:t>
      </w:r>
      <w:proofErr w:type="gramEnd"/>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roofErr w:type="gramStart"/>
      <w:r w:rsidRPr="00806DCF">
        <w:rPr>
          <w:rStyle w:val="blk"/>
          <w:rFonts w:ascii="Times New Roman" w:hAnsi="Times New Roman" w:cs="Times New Roman"/>
          <w:sz w:val="24"/>
          <w:szCs w:val="24"/>
        </w:rPr>
        <w:t>4) предоставленные для добычи полезных ископаемых.</w:t>
      </w:r>
      <w:proofErr w:type="gramEnd"/>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06DCF">
        <w:rPr>
          <w:rFonts w:ascii="Times New Roman" w:hAnsi="Times New Roman" w:cs="Times New Roman"/>
          <w:b/>
          <w:sz w:val="24"/>
          <w:szCs w:val="24"/>
        </w:rPr>
        <w:t>Статья 39. Земельные участки, на которые градостроительные регламенты не устанавливаются.</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06DCF">
        <w:rPr>
          <w:rFonts w:ascii="Times New Roman" w:hAnsi="Times New Roman" w:cs="Times New Roman"/>
          <w:sz w:val="24"/>
          <w:szCs w:val="24"/>
        </w:rPr>
        <w:t>Градостроительные регламенты не устанавливаются:</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06DCF">
        <w:rPr>
          <w:rFonts w:ascii="Times New Roman" w:hAnsi="Times New Roman" w:cs="Times New Roman"/>
          <w:sz w:val="24"/>
          <w:szCs w:val="24"/>
        </w:rPr>
        <w:t>- для земель лесного фонда;</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06DCF">
        <w:rPr>
          <w:rFonts w:ascii="Times New Roman" w:hAnsi="Times New Roman" w:cs="Times New Roman"/>
          <w:sz w:val="24"/>
          <w:szCs w:val="24"/>
        </w:rPr>
        <w:t>-для земель, покрытых поверхностными водами;</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06DCF">
        <w:rPr>
          <w:rFonts w:ascii="Times New Roman" w:hAnsi="Times New Roman" w:cs="Times New Roman"/>
          <w:sz w:val="24"/>
          <w:szCs w:val="24"/>
        </w:rPr>
        <w:lastRenderedPageBreak/>
        <w:t>- для земель запаса;</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06DCF">
        <w:rPr>
          <w:rFonts w:ascii="Times New Roman" w:hAnsi="Times New Roman" w:cs="Times New Roman"/>
          <w:sz w:val="24"/>
          <w:szCs w:val="24"/>
        </w:rPr>
        <w:t>- для земель особо охраняемых природных территорий (за исключением земель лечебно-оздоровительных местностей и курортов);</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06DCF">
        <w:rPr>
          <w:rFonts w:ascii="Times New Roman" w:hAnsi="Times New Roman" w:cs="Times New Roman"/>
          <w:sz w:val="24"/>
          <w:szCs w:val="24"/>
        </w:rPr>
        <w:t>- для земель сельскохозяйственных угодий в составе земель сельскохозяйственного назначения;</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06DCF">
        <w:rPr>
          <w:rFonts w:ascii="Times New Roman" w:hAnsi="Times New Roman" w:cs="Times New Roman"/>
          <w:sz w:val="24"/>
          <w:szCs w:val="24"/>
        </w:rPr>
        <w:t>- для земельных участков, расположенных в границах особых экономических зон и территорий опережающего социально-экономического развития.</w:t>
      </w:r>
    </w:p>
    <w:p w:rsidR="00806DCF" w:rsidRPr="00806DCF" w:rsidRDefault="00806DCF" w:rsidP="00806DCF">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806DCF" w:rsidRPr="00806DCF" w:rsidRDefault="00806DCF" w:rsidP="00806DCF">
      <w:pPr>
        <w:widowControl w:val="0"/>
        <w:autoSpaceDE w:val="0"/>
        <w:autoSpaceDN w:val="0"/>
        <w:adjustRightInd w:val="0"/>
        <w:spacing w:after="0" w:line="240" w:lineRule="auto"/>
        <w:jc w:val="both"/>
        <w:rPr>
          <w:rFonts w:ascii="Times New Roman" w:hAnsi="Times New Roman" w:cs="Times New Roman"/>
          <w:sz w:val="24"/>
          <w:szCs w:val="24"/>
        </w:rPr>
      </w:pPr>
      <w:r w:rsidRPr="00806DCF">
        <w:rPr>
          <w:rStyle w:val="blk"/>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E7B65" w:rsidRPr="00806DCF" w:rsidRDefault="00220796" w:rsidP="00806DCF">
      <w:pPr>
        <w:spacing w:after="0" w:line="240" w:lineRule="auto"/>
        <w:jc w:val="right"/>
        <w:rPr>
          <w:rFonts w:ascii="Times New Roman" w:hAnsi="Times New Roman" w:cs="Times New Roman"/>
          <w:sz w:val="24"/>
          <w:szCs w:val="24"/>
        </w:rPr>
      </w:pPr>
      <w:r w:rsidRPr="00806DCF">
        <w:rPr>
          <w:rFonts w:ascii="Times New Roman" w:hAnsi="Times New Roman" w:cs="Times New Roman"/>
          <w:sz w:val="24"/>
          <w:szCs w:val="24"/>
        </w:rPr>
        <w:t xml:space="preserve">            </w:t>
      </w:r>
    </w:p>
    <w:p w:rsidR="00806DCF" w:rsidRPr="00806DCF" w:rsidRDefault="00806DCF">
      <w:pPr>
        <w:spacing w:after="0" w:line="240" w:lineRule="auto"/>
        <w:jc w:val="right"/>
        <w:rPr>
          <w:rFonts w:ascii="Times New Roman" w:hAnsi="Times New Roman" w:cs="Times New Roman"/>
          <w:sz w:val="24"/>
          <w:szCs w:val="24"/>
        </w:rPr>
      </w:pPr>
    </w:p>
    <w:sectPr w:rsidR="00806DCF" w:rsidRPr="00806DCF" w:rsidSect="00FE7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charset w:val="00"/>
    <w:family w:val="auto"/>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C43"/>
    <w:multiLevelType w:val="hybridMultilevel"/>
    <w:tmpl w:val="20082284"/>
    <w:lvl w:ilvl="0" w:tplc="78C48F24">
      <w:start w:val="1"/>
      <w:numFmt w:val="decimal"/>
      <w:lvlText w:val="%1."/>
      <w:lvlJc w:val="left"/>
      <w:pPr>
        <w:ind w:left="364" w:hanging="360"/>
      </w:pPr>
      <w:rPr>
        <w:rFonts w:hint="default"/>
      </w:rPr>
    </w:lvl>
    <w:lvl w:ilvl="1" w:tplc="C4B00CF6" w:tentative="1">
      <w:start w:val="1"/>
      <w:numFmt w:val="lowerLetter"/>
      <w:lvlText w:val="%2."/>
      <w:lvlJc w:val="left"/>
      <w:pPr>
        <w:ind w:left="1084" w:hanging="360"/>
      </w:pPr>
    </w:lvl>
    <w:lvl w:ilvl="2" w:tplc="7638E872" w:tentative="1">
      <w:start w:val="1"/>
      <w:numFmt w:val="lowerRoman"/>
      <w:lvlText w:val="%3."/>
      <w:lvlJc w:val="right"/>
      <w:pPr>
        <w:ind w:left="1804" w:hanging="180"/>
      </w:pPr>
    </w:lvl>
    <w:lvl w:ilvl="3" w:tplc="202A3116" w:tentative="1">
      <w:start w:val="1"/>
      <w:numFmt w:val="decimal"/>
      <w:lvlText w:val="%4."/>
      <w:lvlJc w:val="left"/>
      <w:pPr>
        <w:ind w:left="2524" w:hanging="360"/>
      </w:pPr>
    </w:lvl>
    <w:lvl w:ilvl="4" w:tplc="95567BDE" w:tentative="1">
      <w:start w:val="1"/>
      <w:numFmt w:val="lowerLetter"/>
      <w:lvlText w:val="%5."/>
      <w:lvlJc w:val="left"/>
      <w:pPr>
        <w:ind w:left="3244" w:hanging="360"/>
      </w:pPr>
    </w:lvl>
    <w:lvl w:ilvl="5" w:tplc="57025162" w:tentative="1">
      <w:start w:val="1"/>
      <w:numFmt w:val="lowerRoman"/>
      <w:lvlText w:val="%6."/>
      <w:lvlJc w:val="right"/>
      <w:pPr>
        <w:ind w:left="3964" w:hanging="180"/>
      </w:pPr>
    </w:lvl>
    <w:lvl w:ilvl="6" w:tplc="7068BD34" w:tentative="1">
      <w:start w:val="1"/>
      <w:numFmt w:val="decimal"/>
      <w:lvlText w:val="%7."/>
      <w:lvlJc w:val="left"/>
      <w:pPr>
        <w:ind w:left="4684" w:hanging="360"/>
      </w:pPr>
    </w:lvl>
    <w:lvl w:ilvl="7" w:tplc="0C824E86" w:tentative="1">
      <w:start w:val="1"/>
      <w:numFmt w:val="lowerLetter"/>
      <w:lvlText w:val="%8."/>
      <w:lvlJc w:val="left"/>
      <w:pPr>
        <w:ind w:left="5404" w:hanging="360"/>
      </w:pPr>
    </w:lvl>
    <w:lvl w:ilvl="8" w:tplc="C4DA919C" w:tentative="1">
      <w:start w:val="1"/>
      <w:numFmt w:val="lowerRoman"/>
      <w:lvlText w:val="%9."/>
      <w:lvlJc w:val="right"/>
      <w:pPr>
        <w:ind w:left="6124" w:hanging="180"/>
      </w:pPr>
    </w:lvl>
  </w:abstractNum>
  <w:abstractNum w:abstractNumId="1">
    <w:nsid w:val="02231BC3"/>
    <w:multiLevelType w:val="singleLevel"/>
    <w:tmpl w:val="AE407510"/>
    <w:lvl w:ilvl="0">
      <w:start w:val="10"/>
      <w:numFmt w:val="decimal"/>
      <w:lvlText w:val="%1)"/>
      <w:legacy w:legacy="1" w:legacySpace="0" w:legacyIndent="336"/>
      <w:lvlJc w:val="left"/>
      <w:rPr>
        <w:rFonts w:ascii="Times New Roman" w:hAnsi="Times New Roman" w:cs="Times New Roman" w:hint="default"/>
      </w:rPr>
    </w:lvl>
  </w:abstractNum>
  <w:abstractNum w:abstractNumId="2">
    <w:nsid w:val="03976C75"/>
    <w:multiLevelType w:val="singleLevel"/>
    <w:tmpl w:val="662880A4"/>
    <w:lvl w:ilvl="0">
      <w:start w:val="6"/>
      <w:numFmt w:val="decimal"/>
      <w:lvlText w:val="%1)"/>
      <w:legacy w:legacy="1" w:legacySpace="0" w:legacyIndent="236"/>
      <w:lvlJc w:val="left"/>
      <w:pPr>
        <w:ind w:left="0" w:firstLine="0"/>
      </w:pPr>
      <w:rPr>
        <w:rFonts w:ascii="Times New Roman" w:hAnsi="Times New Roman" w:cs="Times New Roman" w:hint="default"/>
      </w:rPr>
    </w:lvl>
  </w:abstractNum>
  <w:abstractNum w:abstractNumId="3">
    <w:nsid w:val="05B3535D"/>
    <w:multiLevelType w:val="singleLevel"/>
    <w:tmpl w:val="EEA6078C"/>
    <w:lvl w:ilvl="0">
      <w:start w:val="3"/>
      <w:numFmt w:val="decimal"/>
      <w:lvlText w:val="%1)"/>
      <w:legacy w:legacy="1" w:legacySpace="0" w:legacyIndent="236"/>
      <w:lvlJc w:val="left"/>
      <w:rPr>
        <w:rFonts w:ascii="Times New Roman" w:hAnsi="Times New Roman" w:cs="Times New Roman" w:hint="default"/>
      </w:rPr>
    </w:lvl>
  </w:abstractNum>
  <w:abstractNum w:abstractNumId="4">
    <w:nsid w:val="06870F0C"/>
    <w:multiLevelType w:val="hybridMultilevel"/>
    <w:tmpl w:val="C59CAB46"/>
    <w:lvl w:ilvl="0" w:tplc="14FA4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4A5AF0"/>
    <w:multiLevelType w:val="singleLevel"/>
    <w:tmpl w:val="E0FCB0E8"/>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6">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FC52F10"/>
    <w:multiLevelType w:val="hybridMultilevel"/>
    <w:tmpl w:val="6C6852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C3221E"/>
    <w:multiLevelType w:val="singleLevel"/>
    <w:tmpl w:val="8FEE4618"/>
    <w:lvl w:ilvl="0">
      <w:start w:val="1"/>
      <w:numFmt w:val="decimal"/>
      <w:lvlText w:val="%1)"/>
      <w:legacy w:legacy="1" w:legacySpace="0" w:legacyIndent="236"/>
      <w:lvlJc w:val="left"/>
      <w:rPr>
        <w:rFonts w:ascii="Times New Roman" w:eastAsia="Times New Roman" w:hAnsi="Times New Roman" w:cs="Times New Roman"/>
      </w:rPr>
    </w:lvl>
  </w:abstractNum>
  <w:abstractNum w:abstractNumId="9">
    <w:nsid w:val="162C4FCE"/>
    <w:multiLevelType w:val="singleLevel"/>
    <w:tmpl w:val="B6CEA698"/>
    <w:lvl w:ilvl="0">
      <w:start w:val="1"/>
      <w:numFmt w:val="decimal"/>
      <w:lvlText w:val="%1)"/>
      <w:legacy w:legacy="1" w:legacySpace="0" w:legacyIndent="288"/>
      <w:lvlJc w:val="left"/>
      <w:rPr>
        <w:rFonts w:ascii="Times New Roman" w:hAnsi="Times New Roman" w:cs="Times New Roman" w:hint="default"/>
      </w:rPr>
    </w:lvl>
  </w:abstractNum>
  <w:abstractNum w:abstractNumId="10">
    <w:nsid w:val="18540329"/>
    <w:multiLevelType w:val="singleLevel"/>
    <w:tmpl w:val="F8B28C8C"/>
    <w:lvl w:ilvl="0">
      <w:start w:val="2"/>
      <w:numFmt w:val="decimal"/>
      <w:lvlText w:val="%1)"/>
      <w:legacy w:legacy="1" w:legacySpace="0" w:legacyIndent="248"/>
      <w:lvlJc w:val="left"/>
      <w:rPr>
        <w:rFonts w:ascii="Times New Roman" w:hAnsi="Times New Roman" w:cs="Times New Roman" w:hint="default"/>
      </w:rPr>
    </w:lvl>
  </w:abstractNum>
  <w:abstractNum w:abstractNumId="11">
    <w:nsid w:val="19EF2EE7"/>
    <w:multiLevelType w:val="hybridMultilevel"/>
    <w:tmpl w:val="325E97AC"/>
    <w:lvl w:ilvl="0" w:tplc="045209B0">
      <w:start w:val="1"/>
      <w:numFmt w:val="bullet"/>
      <w:pStyle w:val="-2"/>
      <w:lvlText w:val="o"/>
      <w:lvlJc w:val="left"/>
      <w:pPr>
        <w:ind w:left="2007" w:hanging="360"/>
      </w:pPr>
      <w:rPr>
        <w:rFonts w:ascii="Courier New" w:hAnsi="Courier New" w:cs="Courier New" w:hint="default"/>
      </w:rPr>
    </w:lvl>
    <w:lvl w:ilvl="1" w:tplc="0B949BF0" w:tentative="1">
      <w:start w:val="1"/>
      <w:numFmt w:val="bullet"/>
      <w:lvlText w:val="o"/>
      <w:lvlJc w:val="left"/>
      <w:pPr>
        <w:ind w:left="2727" w:hanging="360"/>
      </w:pPr>
      <w:rPr>
        <w:rFonts w:ascii="Courier New" w:hAnsi="Courier New" w:cs="Courier New" w:hint="default"/>
      </w:rPr>
    </w:lvl>
    <w:lvl w:ilvl="2" w:tplc="D730CA7C" w:tentative="1">
      <w:start w:val="1"/>
      <w:numFmt w:val="bullet"/>
      <w:lvlText w:val=""/>
      <w:lvlJc w:val="left"/>
      <w:pPr>
        <w:ind w:left="3447" w:hanging="360"/>
      </w:pPr>
      <w:rPr>
        <w:rFonts w:ascii="Wingdings" w:hAnsi="Wingdings" w:hint="default"/>
      </w:rPr>
    </w:lvl>
    <w:lvl w:ilvl="3" w:tplc="6FA8238A" w:tentative="1">
      <w:start w:val="1"/>
      <w:numFmt w:val="bullet"/>
      <w:lvlText w:val=""/>
      <w:lvlJc w:val="left"/>
      <w:pPr>
        <w:ind w:left="4167" w:hanging="360"/>
      </w:pPr>
      <w:rPr>
        <w:rFonts w:ascii="Symbol" w:hAnsi="Symbol" w:hint="default"/>
      </w:rPr>
    </w:lvl>
    <w:lvl w:ilvl="4" w:tplc="AEAEEF76" w:tentative="1">
      <w:start w:val="1"/>
      <w:numFmt w:val="bullet"/>
      <w:lvlText w:val="o"/>
      <w:lvlJc w:val="left"/>
      <w:pPr>
        <w:ind w:left="4887" w:hanging="360"/>
      </w:pPr>
      <w:rPr>
        <w:rFonts w:ascii="Courier New" w:hAnsi="Courier New" w:cs="Courier New" w:hint="default"/>
      </w:rPr>
    </w:lvl>
    <w:lvl w:ilvl="5" w:tplc="1E96BE3A" w:tentative="1">
      <w:start w:val="1"/>
      <w:numFmt w:val="bullet"/>
      <w:lvlText w:val=""/>
      <w:lvlJc w:val="left"/>
      <w:pPr>
        <w:ind w:left="5607" w:hanging="360"/>
      </w:pPr>
      <w:rPr>
        <w:rFonts w:ascii="Wingdings" w:hAnsi="Wingdings" w:hint="default"/>
      </w:rPr>
    </w:lvl>
    <w:lvl w:ilvl="6" w:tplc="287A4424" w:tentative="1">
      <w:start w:val="1"/>
      <w:numFmt w:val="bullet"/>
      <w:lvlText w:val=""/>
      <w:lvlJc w:val="left"/>
      <w:pPr>
        <w:ind w:left="6327" w:hanging="360"/>
      </w:pPr>
      <w:rPr>
        <w:rFonts w:ascii="Symbol" w:hAnsi="Symbol" w:hint="default"/>
      </w:rPr>
    </w:lvl>
    <w:lvl w:ilvl="7" w:tplc="67A6CA3C" w:tentative="1">
      <w:start w:val="1"/>
      <w:numFmt w:val="bullet"/>
      <w:lvlText w:val="o"/>
      <w:lvlJc w:val="left"/>
      <w:pPr>
        <w:ind w:left="7047" w:hanging="360"/>
      </w:pPr>
      <w:rPr>
        <w:rFonts w:ascii="Courier New" w:hAnsi="Courier New" w:cs="Courier New" w:hint="default"/>
      </w:rPr>
    </w:lvl>
    <w:lvl w:ilvl="8" w:tplc="E514BB00" w:tentative="1">
      <w:start w:val="1"/>
      <w:numFmt w:val="bullet"/>
      <w:lvlText w:val=""/>
      <w:lvlJc w:val="left"/>
      <w:pPr>
        <w:ind w:left="7767" w:hanging="360"/>
      </w:pPr>
      <w:rPr>
        <w:rFonts w:ascii="Wingdings" w:hAnsi="Wingdings" w:hint="default"/>
      </w:rPr>
    </w:lvl>
  </w:abstractNum>
  <w:abstractNum w:abstractNumId="12">
    <w:nsid w:val="1CC577CD"/>
    <w:multiLevelType w:val="hybridMultilevel"/>
    <w:tmpl w:val="47642516"/>
    <w:lvl w:ilvl="0" w:tplc="2F367A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5A24D1"/>
    <w:multiLevelType w:val="hybridMultilevel"/>
    <w:tmpl w:val="E418029A"/>
    <w:lvl w:ilvl="0" w:tplc="C0006AC2">
      <w:start w:val="1"/>
      <w:numFmt w:val="decimal"/>
      <w:lvlText w:val="%1."/>
      <w:lvlJc w:val="left"/>
      <w:pPr>
        <w:ind w:left="911" w:hanging="360"/>
      </w:pPr>
      <w:rPr>
        <w:rFonts w:hint="default"/>
      </w:rPr>
    </w:lvl>
    <w:lvl w:ilvl="1" w:tplc="08F276F0" w:tentative="1">
      <w:start w:val="1"/>
      <w:numFmt w:val="lowerLetter"/>
      <w:lvlText w:val="%2."/>
      <w:lvlJc w:val="left"/>
      <w:pPr>
        <w:ind w:left="1631" w:hanging="360"/>
      </w:pPr>
    </w:lvl>
    <w:lvl w:ilvl="2" w:tplc="6CD6B02E" w:tentative="1">
      <w:start w:val="1"/>
      <w:numFmt w:val="lowerRoman"/>
      <w:lvlText w:val="%3."/>
      <w:lvlJc w:val="right"/>
      <w:pPr>
        <w:ind w:left="2351" w:hanging="180"/>
      </w:pPr>
    </w:lvl>
    <w:lvl w:ilvl="3" w:tplc="7172C458" w:tentative="1">
      <w:start w:val="1"/>
      <w:numFmt w:val="decimal"/>
      <w:lvlText w:val="%4."/>
      <w:lvlJc w:val="left"/>
      <w:pPr>
        <w:ind w:left="3071" w:hanging="360"/>
      </w:pPr>
    </w:lvl>
    <w:lvl w:ilvl="4" w:tplc="E9981648" w:tentative="1">
      <w:start w:val="1"/>
      <w:numFmt w:val="lowerLetter"/>
      <w:lvlText w:val="%5."/>
      <w:lvlJc w:val="left"/>
      <w:pPr>
        <w:ind w:left="3791" w:hanging="360"/>
      </w:pPr>
    </w:lvl>
    <w:lvl w:ilvl="5" w:tplc="05C6BC4C" w:tentative="1">
      <w:start w:val="1"/>
      <w:numFmt w:val="lowerRoman"/>
      <w:lvlText w:val="%6."/>
      <w:lvlJc w:val="right"/>
      <w:pPr>
        <w:ind w:left="4511" w:hanging="180"/>
      </w:pPr>
    </w:lvl>
    <w:lvl w:ilvl="6" w:tplc="588A327C" w:tentative="1">
      <w:start w:val="1"/>
      <w:numFmt w:val="decimal"/>
      <w:lvlText w:val="%7."/>
      <w:lvlJc w:val="left"/>
      <w:pPr>
        <w:ind w:left="5231" w:hanging="360"/>
      </w:pPr>
    </w:lvl>
    <w:lvl w:ilvl="7" w:tplc="0EB80916" w:tentative="1">
      <w:start w:val="1"/>
      <w:numFmt w:val="lowerLetter"/>
      <w:lvlText w:val="%8."/>
      <w:lvlJc w:val="left"/>
      <w:pPr>
        <w:ind w:left="5951" w:hanging="360"/>
      </w:pPr>
    </w:lvl>
    <w:lvl w:ilvl="8" w:tplc="F5AA3AAC" w:tentative="1">
      <w:start w:val="1"/>
      <w:numFmt w:val="lowerRoman"/>
      <w:lvlText w:val="%9."/>
      <w:lvlJc w:val="right"/>
      <w:pPr>
        <w:ind w:left="6671" w:hanging="180"/>
      </w:pPr>
    </w:lvl>
  </w:abstractNum>
  <w:abstractNum w:abstractNumId="14">
    <w:nsid w:val="2EFF2C72"/>
    <w:multiLevelType w:val="singleLevel"/>
    <w:tmpl w:val="C1ECF8AE"/>
    <w:lvl w:ilvl="0">
      <w:start w:val="1"/>
      <w:numFmt w:val="decimal"/>
      <w:lvlText w:val="%1)"/>
      <w:legacy w:legacy="1" w:legacySpace="0" w:legacyIndent="332"/>
      <w:lvlJc w:val="left"/>
      <w:rPr>
        <w:rFonts w:ascii="Times New Roman" w:eastAsia="Times New Roman" w:hAnsi="Times New Roman" w:cs="Times New Roman"/>
      </w:rPr>
    </w:lvl>
  </w:abstractNum>
  <w:abstractNum w:abstractNumId="15">
    <w:nsid w:val="2FFA3C80"/>
    <w:multiLevelType w:val="hybridMultilevel"/>
    <w:tmpl w:val="47642516"/>
    <w:lvl w:ilvl="0" w:tplc="EBD4A278">
      <w:start w:val="1"/>
      <w:numFmt w:val="decimal"/>
      <w:lvlText w:val="%1."/>
      <w:lvlJc w:val="left"/>
      <w:pPr>
        <w:ind w:left="720" w:hanging="360"/>
      </w:pPr>
      <w:rPr>
        <w:rFonts w:hint="default"/>
      </w:rPr>
    </w:lvl>
    <w:lvl w:ilvl="1" w:tplc="3F46AA7E" w:tentative="1">
      <w:start w:val="1"/>
      <w:numFmt w:val="lowerLetter"/>
      <w:lvlText w:val="%2."/>
      <w:lvlJc w:val="left"/>
      <w:pPr>
        <w:ind w:left="1440" w:hanging="360"/>
      </w:pPr>
    </w:lvl>
    <w:lvl w:ilvl="2" w:tplc="1E5C0E20" w:tentative="1">
      <w:start w:val="1"/>
      <w:numFmt w:val="lowerRoman"/>
      <w:lvlText w:val="%3."/>
      <w:lvlJc w:val="right"/>
      <w:pPr>
        <w:ind w:left="2160" w:hanging="180"/>
      </w:pPr>
    </w:lvl>
    <w:lvl w:ilvl="3" w:tplc="2148258C" w:tentative="1">
      <w:start w:val="1"/>
      <w:numFmt w:val="decimal"/>
      <w:lvlText w:val="%4."/>
      <w:lvlJc w:val="left"/>
      <w:pPr>
        <w:ind w:left="2880" w:hanging="360"/>
      </w:pPr>
    </w:lvl>
    <w:lvl w:ilvl="4" w:tplc="F398C63C" w:tentative="1">
      <w:start w:val="1"/>
      <w:numFmt w:val="lowerLetter"/>
      <w:lvlText w:val="%5."/>
      <w:lvlJc w:val="left"/>
      <w:pPr>
        <w:ind w:left="3600" w:hanging="360"/>
      </w:pPr>
    </w:lvl>
    <w:lvl w:ilvl="5" w:tplc="A9501424" w:tentative="1">
      <w:start w:val="1"/>
      <w:numFmt w:val="lowerRoman"/>
      <w:lvlText w:val="%6."/>
      <w:lvlJc w:val="right"/>
      <w:pPr>
        <w:ind w:left="4320" w:hanging="180"/>
      </w:pPr>
    </w:lvl>
    <w:lvl w:ilvl="6" w:tplc="10D2BBDE" w:tentative="1">
      <w:start w:val="1"/>
      <w:numFmt w:val="decimal"/>
      <w:lvlText w:val="%7."/>
      <w:lvlJc w:val="left"/>
      <w:pPr>
        <w:ind w:left="5040" w:hanging="360"/>
      </w:pPr>
    </w:lvl>
    <w:lvl w:ilvl="7" w:tplc="DD40658E" w:tentative="1">
      <w:start w:val="1"/>
      <w:numFmt w:val="lowerLetter"/>
      <w:lvlText w:val="%8."/>
      <w:lvlJc w:val="left"/>
      <w:pPr>
        <w:ind w:left="5760" w:hanging="360"/>
      </w:pPr>
    </w:lvl>
    <w:lvl w:ilvl="8" w:tplc="65A4BCC8" w:tentative="1">
      <w:start w:val="1"/>
      <w:numFmt w:val="lowerRoman"/>
      <w:lvlText w:val="%9."/>
      <w:lvlJc w:val="right"/>
      <w:pPr>
        <w:ind w:left="6480" w:hanging="180"/>
      </w:pPr>
    </w:lvl>
  </w:abstractNum>
  <w:abstractNum w:abstractNumId="16">
    <w:nsid w:val="30142C7B"/>
    <w:multiLevelType w:val="singleLevel"/>
    <w:tmpl w:val="8C88BAAC"/>
    <w:lvl w:ilvl="0">
      <w:start w:val="2"/>
      <w:numFmt w:val="decimal"/>
      <w:lvlText w:val="%1."/>
      <w:legacy w:legacy="1" w:legacySpace="0" w:legacyIndent="288"/>
      <w:lvlJc w:val="left"/>
      <w:rPr>
        <w:rFonts w:ascii="Times New Roman" w:hAnsi="Times New Roman" w:cs="Times New Roman" w:hint="default"/>
      </w:rPr>
    </w:lvl>
  </w:abstractNum>
  <w:abstractNum w:abstractNumId="17">
    <w:nsid w:val="342C2C0F"/>
    <w:multiLevelType w:val="singleLevel"/>
    <w:tmpl w:val="54EC3870"/>
    <w:lvl w:ilvl="0">
      <w:start w:val="1"/>
      <w:numFmt w:val="decimal"/>
      <w:lvlText w:val="%1)"/>
      <w:legacy w:legacy="1" w:legacySpace="0" w:legacyIndent="248"/>
      <w:lvlJc w:val="left"/>
      <w:pPr>
        <w:ind w:left="0" w:firstLine="0"/>
      </w:pPr>
      <w:rPr>
        <w:rFonts w:ascii="Times New Roman" w:hAnsi="Times New Roman" w:cs="Times New Roman" w:hint="default"/>
      </w:rPr>
    </w:lvl>
  </w:abstractNum>
  <w:abstractNum w:abstractNumId="18">
    <w:nsid w:val="36965DA1"/>
    <w:multiLevelType w:val="singleLevel"/>
    <w:tmpl w:val="D9F2BF3A"/>
    <w:lvl w:ilvl="0">
      <w:start w:val="10"/>
      <w:numFmt w:val="decimal"/>
      <w:lvlText w:val="%1."/>
      <w:legacy w:legacy="1" w:legacySpace="0" w:legacyIndent="324"/>
      <w:lvlJc w:val="left"/>
      <w:rPr>
        <w:rFonts w:ascii="Times New Roman" w:hAnsi="Times New Roman" w:cs="Times New Roman" w:hint="default"/>
      </w:rPr>
    </w:lvl>
  </w:abstractNum>
  <w:abstractNum w:abstractNumId="19">
    <w:nsid w:val="3D1B6D14"/>
    <w:multiLevelType w:val="hybridMultilevel"/>
    <w:tmpl w:val="3C666DD6"/>
    <w:lvl w:ilvl="0" w:tplc="36E410E0">
      <w:start w:val="1"/>
      <w:numFmt w:val="bullet"/>
      <w:lvlText w:val=""/>
      <w:lvlJc w:val="left"/>
      <w:pPr>
        <w:tabs>
          <w:tab w:val="num" w:pos="900"/>
        </w:tabs>
        <w:ind w:left="900" w:hanging="360"/>
      </w:pPr>
      <w:rPr>
        <w:rFonts w:ascii="Wingdings" w:hAnsi="Wingdings" w:hint="default"/>
        <w:color w:val="auto"/>
      </w:rPr>
    </w:lvl>
    <w:lvl w:ilvl="1" w:tplc="B40E1A2C">
      <w:start w:val="1"/>
      <w:numFmt w:val="bullet"/>
      <w:lvlText w:val="-"/>
      <w:lvlJc w:val="left"/>
      <w:pPr>
        <w:tabs>
          <w:tab w:val="num" w:pos="1488"/>
        </w:tabs>
        <w:ind w:left="1488" w:hanging="408"/>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DF596B"/>
    <w:multiLevelType w:val="singleLevel"/>
    <w:tmpl w:val="C43EFFBC"/>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21">
    <w:nsid w:val="42EA3D24"/>
    <w:multiLevelType w:val="singleLevel"/>
    <w:tmpl w:val="4A6C9FFC"/>
    <w:lvl w:ilvl="0">
      <w:start w:val="1"/>
      <w:numFmt w:val="decimal"/>
      <w:lvlText w:val="%1)"/>
      <w:legacy w:legacy="1" w:legacySpace="0" w:legacyIndent="280"/>
      <w:lvlJc w:val="left"/>
      <w:rPr>
        <w:rFonts w:ascii="Times New Roman" w:hAnsi="Times New Roman" w:cs="Times New Roman" w:hint="default"/>
      </w:rPr>
    </w:lvl>
  </w:abstractNum>
  <w:abstractNum w:abstractNumId="22">
    <w:nsid w:val="461D7DE2"/>
    <w:multiLevelType w:val="singleLevel"/>
    <w:tmpl w:val="4F562022"/>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23">
    <w:nsid w:val="4DE87A00"/>
    <w:multiLevelType w:val="singleLevel"/>
    <w:tmpl w:val="2322339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4">
    <w:nsid w:val="54864F00"/>
    <w:multiLevelType w:val="singleLevel"/>
    <w:tmpl w:val="3C0E6D12"/>
    <w:lvl w:ilvl="0">
      <w:start w:val="2"/>
      <w:numFmt w:val="decimal"/>
      <w:lvlText w:val="%1."/>
      <w:legacy w:legacy="1" w:legacySpace="0" w:legacyIndent="236"/>
      <w:lvlJc w:val="left"/>
      <w:pPr>
        <w:ind w:left="0" w:firstLine="0"/>
      </w:pPr>
      <w:rPr>
        <w:rFonts w:ascii="Times New Roman" w:hAnsi="Times New Roman" w:cs="Times New Roman" w:hint="default"/>
      </w:rPr>
    </w:lvl>
  </w:abstractNum>
  <w:abstractNum w:abstractNumId="25">
    <w:nsid w:val="5A996C64"/>
    <w:multiLevelType w:val="hybridMultilevel"/>
    <w:tmpl w:val="FCE6C566"/>
    <w:lvl w:ilvl="0" w:tplc="FDA0992C">
      <w:start w:val="1"/>
      <w:numFmt w:val="decimal"/>
      <w:pStyle w:val="2"/>
      <w:lvlText w:val="%1)"/>
      <w:lvlJc w:val="left"/>
      <w:pPr>
        <w:ind w:left="2251" w:hanging="360"/>
      </w:pPr>
      <w:rPr>
        <w:rFonts w:ascii="Times New Roman" w:hAnsi="Times New Roman" w:cs="Arial" w:hint="default"/>
      </w:rPr>
    </w:lvl>
    <w:lvl w:ilvl="1" w:tplc="BBB0DAF4" w:tentative="1">
      <w:start w:val="1"/>
      <w:numFmt w:val="lowerLetter"/>
      <w:lvlText w:val="%2."/>
      <w:lvlJc w:val="left"/>
      <w:pPr>
        <w:ind w:left="2971" w:hanging="360"/>
      </w:pPr>
    </w:lvl>
    <w:lvl w:ilvl="2" w:tplc="524A39BA" w:tentative="1">
      <w:start w:val="1"/>
      <w:numFmt w:val="lowerRoman"/>
      <w:lvlText w:val="%3."/>
      <w:lvlJc w:val="right"/>
      <w:pPr>
        <w:ind w:left="3691" w:hanging="180"/>
      </w:pPr>
    </w:lvl>
    <w:lvl w:ilvl="3" w:tplc="28849946" w:tentative="1">
      <w:start w:val="1"/>
      <w:numFmt w:val="decimal"/>
      <w:lvlText w:val="%4."/>
      <w:lvlJc w:val="left"/>
      <w:pPr>
        <w:ind w:left="4411" w:hanging="360"/>
      </w:pPr>
    </w:lvl>
    <w:lvl w:ilvl="4" w:tplc="B3E86130" w:tentative="1">
      <w:start w:val="1"/>
      <w:numFmt w:val="lowerLetter"/>
      <w:lvlText w:val="%5."/>
      <w:lvlJc w:val="left"/>
      <w:pPr>
        <w:ind w:left="5131" w:hanging="360"/>
      </w:pPr>
    </w:lvl>
    <w:lvl w:ilvl="5" w:tplc="F17A91C8" w:tentative="1">
      <w:start w:val="1"/>
      <w:numFmt w:val="lowerRoman"/>
      <w:lvlText w:val="%6."/>
      <w:lvlJc w:val="right"/>
      <w:pPr>
        <w:ind w:left="5851" w:hanging="180"/>
      </w:pPr>
    </w:lvl>
    <w:lvl w:ilvl="6" w:tplc="445ABAA0" w:tentative="1">
      <w:start w:val="1"/>
      <w:numFmt w:val="decimal"/>
      <w:lvlText w:val="%7."/>
      <w:lvlJc w:val="left"/>
      <w:pPr>
        <w:ind w:left="6571" w:hanging="360"/>
      </w:pPr>
    </w:lvl>
    <w:lvl w:ilvl="7" w:tplc="16C0190E" w:tentative="1">
      <w:start w:val="1"/>
      <w:numFmt w:val="lowerLetter"/>
      <w:lvlText w:val="%8."/>
      <w:lvlJc w:val="left"/>
      <w:pPr>
        <w:ind w:left="7291" w:hanging="360"/>
      </w:pPr>
    </w:lvl>
    <w:lvl w:ilvl="8" w:tplc="6D34F2F4" w:tentative="1">
      <w:start w:val="1"/>
      <w:numFmt w:val="lowerRoman"/>
      <w:lvlText w:val="%9."/>
      <w:lvlJc w:val="right"/>
      <w:pPr>
        <w:ind w:left="8011" w:hanging="180"/>
      </w:pPr>
    </w:lvl>
  </w:abstractNum>
  <w:abstractNum w:abstractNumId="26">
    <w:nsid w:val="5D7E678F"/>
    <w:multiLevelType w:val="singleLevel"/>
    <w:tmpl w:val="D2906DAE"/>
    <w:lvl w:ilvl="0">
      <w:start w:val="1"/>
      <w:numFmt w:val="decimal"/>
      <w:lvlText w:val="%1."/>
      <w:legacy w:legacy="1" w:legacySpace="0" w:legacyIndent="320"/>
      <w:lvlJc w:val="left"/>
      <w:pPr>
        <w:ind w:left="0" w:firstLine="0"/>
      </w:pPr>
      <w:rPr>
        <w:rFonts w:ascii="Times New Roman" w:hAnsi="Times New Roman" w:cs="Times New Roman" w:hint="default"/>
      </w:rPr>
    </w:lvl>
  </w:abstractNum>
  <w:abstractNum w:abstractNumId="27">
    <w:nsid w:val="613E445A"/>
    <w:multiLevelType w:val="hybridMultilevel"/>
    <w:tmpl w:val="4F4CA86C"/>
    <w:lvl w:ilvl="0" w:tplc="EF8C928E">
      <w:start w:val="1"/>
      <w:numFmt w:val="decimal"/>
      <w:pStyle w:val="3"/>
      <w:lvlText w:val="%1)"/>
      <w:lvlJc w:val="left"/>
      <w:pPr>
        <w:ind w:left="2781" w:hanging="360"/>
      </w:pPr>
      <w:rPr>
        <w:rFonts w:ascii="Times New Roman" w:hAnsi="Times New Roman" w:cs="Arial" w:hint="default"/>
      </w:rPr>
    </w:lvl>
    <w:lvl w:ilvl="1" w:tplc="E780DCD8" w:tentative="1">
      <w:start w:val="1"/>
      <w:numFmt w:val="lowerLetter"/>
      <w:lvlText w:val="%2."/>
      <w:lvlJc w:val="left"/>
      <w:pPr>
        <w:ind w:left="3501" w:hanging="360"/>
      </w:pPr>
    </w:lvl>
    <w:lvl w:ilvl="2" w:tplc="F9B2A3FE" w:tentative="1">
      <w:start w:val="1"/>
      <w:numFmt w:val="lowerRoman"/>
      <w:lvlText w:val="%3."/>
      <w:lvlJc w:val="right"/>
      <w:pPr>
        <w:ind w:left="4221" w:hanging="180"/>
      </w:pPr>
    </w:lvl>
    <w:lvl w:ilvl="3" w:tplc="F594CE2C" w:tentative="1">
      <w:start w:val="1"/>
      <w:numFmt w:val="decimal"/>
      <w:lvlText w:val="%4."/>
      <w:lvlJc w:val="left"/>
      <w:pPr>
        <w:ind w:left="4941" w:hanging="360"/>
      </w:pPr>
    </w:lvl>
    <w:lvl w:ilvl="4" w:tplc="1D4C3B54" w:tentative="1">
      <w:start w:val="1"/>
      <w:numFmt w:val="lowerLetter"/>
      <w:lvlText w:val="%5."/>
      <w:lvlJc w:val="left"/>
      <w:pPr>
        <w:ind w:left="5661" w:hanging="360"/>
      </w:pPr>
    </w:lvl>
    <w:lvl w:ilvl="5" w:tplc="4E28E76A" w:tentative="1">
      <w:start w:val="1"/>
      <w:numFmt w:val="lowerRoman"/>
      <w:lvlText w:val="%6."/>
      <w:lvlJc w:val="right"/>
      <w:pPr>
        <w:ind w:left="6381" w:hanging="180"/>
      </w:pPr>
    </w:lvl>
    <w:lvl w:ilvl="6" w:tplc="75D2559C" w:tentative="1">
      <w:start w:val="1"/>
      <w:numFmt w:val="decimal"/>
      <w:lvlText w:val="%7."/>
      <w:lvlJc w:val="left"/>
      <w:pPr>
        <w:ind w:left="7101" w:hanging="360"/>
      </w:pPr>
    </w:lvl>
    <w:lvl w:ilvl="7" w:tplc="BEF2EEAE" w:tentative="1">
      <w:start w:val="1"/>
      <w:numFmt w:val="lowerLetter"/>
      <w:lvlText w:val="%8."/>
      <w:lvlJc w:val="left"/>
      <w:pPr>
        <w:ind w:left="7821" w:hanging="360"/>
      </w:pPr>
    </w:lvl>
    <w:lvl w:ilvl="8" w:tplc="5372D6C4" w:tentative="1">
      <w:start w:val="1"/>
      <w:numFmt w:val="lowerRoman"/>
      <w:lvlText w:val="%9."/>
      <w:lvlJc w:val="right"/>
      <w:pPr>
        <w:ind w:left="8541" w:hanging="180"/>
      </w:pPr>
    </w:lvl>
  </w:abstractNum>
  <w:abstractNum w:abstractNumId="28">
    <w:nsid w:val="6CDD28FD"/>
    <w:multiLevelType w:val="singleLevel"/>
    <w:tmpl w:val="4D06567C"/>
    <w:lvl w:ilvl="0">
      <w:start w:val="1"/>
      <w:numFmt w:val="decimal"/>
      <w:lvlText w:val="%1)"/>
      <w:legacy w:legacy="1" w:legacySpace="0" w:legacyIndent="264"/>
      <w:lvlJc w:val="left"/>
      <w:rPr>
        <w:rFonts w:ascii="Times New Roman" w:eastAsia="Times New Roman" w:hAnsi="Times New Roman" w:cs="Times New Roman"/>
      </w:rPr>
    </w:lvl>
  </w:abstractNum>
  <w:abstractNum w:abstractNumId="29">
    <w:nsid w:val="71A17489"/>
    <w:multiLevelType w:val="singleLevel"/>
    <w:tmpl w:val="D2AA4B2C"/>
    <w:lvl w:ilvl="0">
      <w:start w:val="1"/>
      <w:numFmt w:val="decimal"/>
      <w:lvlText w:val="%1."/>
      <w:legacy w:legacy="1" w:legacySpace="0" w:legacyIndent="372"/>
      <w:lvlJc w:val="left"/>
      <w:rPr>
        <w:rFonts w:ascii="Times New Roman" w:eastAsia="Times New Roman" w:hAnsi="Times New Roman" w:cs="Times New Roman"/>
      </w:rPr>
    </w:lvl>
  </w:abstractNum>
  <w:abstractNum w:abstractNumId="30">
    <w:nsid w:val="72E162BB"/>
    <w:multiLevelType w:val="singleLevel"/>
    <w:tmpl w:val="CEAACA14"/>
    <w:lvl w:ilvl="0">
      <w:start w:val="4"/>
      <w:numFmt w:val="decimal"/>
      <w:lvlText w:val="%1."/>
      <w:legacy w:legacy="1" w:legacySpace="0" w:legacyIndent="324"/>
      <w:lvlJc w:val="left"/>
      <w:pPr>
        <w:ind w:left="0" w:firstLine="0"/>
      </w:pPr>
      <w:rPr>
        <w:rFonts w:ascii="Times New Roman" w:hAnsi="Times New Roman" w:cs="Times New Roman" w:hint="default"/>
      </w:rPr>
    </w:lvl>
  </w:abstractNum>
  <w:abstractNum w:abstractNumId="31">
    <w:nsid w:val="737B7EDE"/>
    <w:multiLevelType w:val="singleLevel"/>
    <w:tmpl w:val="4D6A5326"/>
    <w:lvl w:ilvl="0">
      <w:start w:val="1"/>
      <w:numFmt w:val="decimal"/>
      <w:lvlText w:val="%1)"/>
      <w:legacy w:legacy="1" w:legacySpace="0" w:legacyIndent="232"/>
      <w:lvlJc w:val="left"/>
      <w:rPr>
        <w:rFonts w:ascii="Times New Roman" w:hAnsi="Times New Roman" w:cs="Times New Roman" w:hint="default"/>
      </w:rPr>
    </w:lvl>
  </w:abstractNum>
  <w:abstractNum w:abstractNumId="32">
    <w:nsid w:val="73EF6F7C"/>
    <w:multiLevelType w:val="hybridMultilevel"/>
    <w:tmpl w:val="68924A34"/>
    <w:lvl w:ilvl="0" w:tplc="6F7A040E">
      <w:start w:val="1"/>
      <w:numFmt w:val="decimal"/>
      <w:lvlText w:val="%1."/>
      <w:lvlJc w:val="left"/>
      <w:pPr>
        <w:tabs>
          <w:tab w:val="num" w:pos="372"/>
        </w:tabs>
        <w:ind w:left="372" w:hanging="360"/>
      </w:pPr>
      <w:rPr>
        <w:rFonts w:hint="default"/>
      </w:rPr>
    </w:lvl>
    <w:lvl w:ilvl="1" w:tplc="089EE84A">
      <w:start w:val="1"/>
      <w:numFmt w:val="decimal"/>
      <w:lvlText w:val="%2)"/>
      <w:lvlJc w:val="left"/>
      <w:pPr>
        <w:tabs>
          <w:tab w:val="num" w:pos="1092"/>
        </w:tabs>
        <w:ind w:left="1092" w:hanging="360"/>
      </w:pPr>
      <w:rPr>
        <w:rFonts w:hint="default"/>
      </w:rPr>
    </w:lvl>
    <w:lvl w:ilvl="2" w:tplc="EEB8BCDA">
      <w:start w:val="2"/>
      <w:numFmt w:val="decimal"/>
      <w:lvlText w:val="%3"/>
      <w:lvlJc w:val="left"/>
      <w:pPr>
        <w:tabs>
          <w:tab w:val="num" w:pos="1992"/>
        </w:tabs>
        <w:ind w:left="1992" w:hanging="360"/>
      </w:pPr>
      <w:rPr>
        <w:rFonts w:hint="default"/>
      </w:rPr>
    </w:lvl>
    <w:lvl w:ilvl="3" w:tplc="84AE8A8E" w:tentative="1">
      <w:start w:val="1"/>
      <w:numFmt w:val="decimal"/>
      <w:lvlText w:val="%4."/>
      <w:lvlJc w:val="left"/>
      <w:pPr>
        <w:tabs>
          <w:tab w:val="num" w:pos="2532"/>
        </w:tabs>
        <w:ind w:left="2532" w:hanging="360"/>
      </w:pPr>
    </w:lvl>
    <w:lvl w:ilvl="4" w:tplc="CF102F4C" w:tentative="1">
      <w:start w:val="1"/>
      <w:numFmt w:val="lowerLetter"/>
      <w:lvlText w:val="%5."/>
      <w:lvlJc w:val="left"/>
      <w:pPr>
        <w:tabs>
          <w:tab w:val="num" w:pos="3252"/>
        </w:tabs>
        <w:ind w:left="3252" w:hanging="360"/>
      </w:pPr>
    </w:lvl>
    <w:lvl w:ilvl="5" w:tplc="E6F00DAA" w:tentative="1">
      <w:start w:val="1"/>
      <w:numFmt w:val="lowerRoman"/>
      <w:lvlText w:val="%6."/>
      <w:lvlJc w:val="right"/>
      <w:pPr>
        <w:tabs>
          <w:tab w:val="num" w:pos="3972"/>
        </w:tabs>
        <w:ind w:left="3972" w:hanging="180"/>
      </w:pPr>
    </w:lvl>
    <w:lvl w:ilvl="6" w:tplc="88D26CAE" w:tentative="1">
      <w:start w:val="1"/>
      <w:numFmt w:val="decimal"/>
      <w:lvlText w:val="%7."/>
      <w:lvlJc w:val="left"/>
      <w:pPr>
        <w:tabs>
          <w:tab w:val="num" w:pos="4692"/>
        </w:tabs>
        <w:ind w:left="4692" w:hanging="360"/>
      </w:pPr>
    </w:lvl>
    <w:lvl w:ilvl="7" w:tplc="B53EB7DE" w:tentative="1">
      <w:start w:val="1"/>
      <w:numFmt w:val="lowerLetter"/>
      <w:lvlText w:val="%8."/>
      <w:lvlJc w:val="left"/>
      <w:pPr>
        <w:tabs>
          <w:tab w:val="num" w:pos="5412"/>
        </w:tabs>
        <w:ind w:left="5412" w:hanging="360"/>
      </w:pPr>
    </w:lvl>
    <w:lvl w:ilvl="8" w:tplc="2D1CFEE6" w:tentative="1">
      <w:start w:val="1"/>
      <w:numFmt w:val="lowerRoman"/>
      <w:lvlText w:val="%9."/>
      <w:lvlJc w:val="right"/>
      <w:pPr>
        <w:tabs>
          <w:tab w:val="num" w:pos="6132"/>
        </w:tabs>
        <w:ind w:left="6132" w:hanging="180"/>
      </w:pPr>
    </w:lvl>
  </w:abstractNum>
  <w:abstractNum w:abstractNumId="33">
    <w:nsid w:val="7529781F"/>
    <w:multiLevelType w:val="hybridMultilevel"/>
    <w:tmpl w:val="22626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9A0578"/>
    <w:multiLevelType w:val="singleLevel"/>
    <w:tmpl w:val="E1925660"/>
    <w:lvl w:ilvl="0">
      <w:start w:val="2"/>
      <w:numFmt w:val="decimal"/>
      <w:lvlText w:val="%1."/>
      <w:legacy w:legacy="1" w:legacySpace="0" w:legacyIndent="300"/>
      <w:lvlJc w:val="left"/>
      <w:pPr>
        <w:ind w:left="0" w:firstLine="0"/>
      </w:pPr>
      <w:rPr>
        <w:rFonts w:ascii="Times New Roman" w:hAnsi="Times New Roman" w:cs="Times New Roman" w:hint="default"/>
      </w:rPr>
    </w:lvl>
  </w:abstractNum>
  <w:abstractNum w:abstractNumId="35">
    <w:nsid w:val="7C923EC1"/>
    <w:multiLevelType w:val="singleLevel"/>
    <w:tmpl w:val="6F00B7B8"/>
    <w:lvl w:ilvl="0">
      <w:start w:val="1"/>
      <w:numFmt w:val="decimal"/>
      <w:lvlText w:val="%1)"/>
      <w:legacy w:legacy="1" w:legacySpace="0" w:legacyIndent="236"/>
      <w:lvlJc w:val="left"/>
      <w:rPr>
        <w:rFonts w:ascii="Times New Roman" w:hAnsi="Times New Roman" w:cs="Times New Roman" w:hint="default"/>
      </w:rPr>
    </w:lvl>
  </w:abstractNum>
  <w:num w:numId="1">
    <w:abstractNumId w:val="6"/>
  </w:num>
  <w:num w:numId="2">
    <w:abstractNumId w:val="21"/>
  </w:num>
  <w:num w:numId="3">
    <w:abstractNumId w:val="8"/>
  </w:num>
  <w:num w:numId="4">
    <w:abstractNumId w:val="35"/>
  </w:num>
  <w:num w:numId="5">
    <w:abstractNumId w:val="28"/>
  </w:num>
  <w:num w:numId="6">
    <w:abstractNumId w:val="14"/>
  </w:num>
  <w:num w:numId="7">
    <w:abstractNumId w:val="9"/>
  </w:num>
  <w:num w:numId="8">
    <w:abstractNumId w:val="29"/>
  </w:num>
  <w:num w:numId="9">
    <w:abstractNumId w:val="10"/>
  </w:num>
  <w:num w:numId="10">
    <w:abstractNumId w:val="16"/>
  </w:num>
  <w:num w:numId="11">
    <w:abstractNumId w:val="3"/>
  </w:num>
  <w:num w:numId="12">
    <w:abstractNumId w:val="1"/>
  </w:num>
  <w:num w:numId="13">
    <w:abstractNumId w:val="18"/>
  </w:num>
  <w:num w:numId="14">
    <w:abstractNumId w:val="31"/>
  </w:num>
  <w:num w:numId="15">
    <w:abstractNumId w:val="32"/>
  </w:num>
  <w:num w:numId="16">
    <w:abstractNumId w:val="20"/>
    <w:lvlOverride w:ilvl="0">
      <w:startOverride w:val="1"/>
    </w:lvlOverride>
  </w:num>
  <w:num w:numId="17">
    <w:abstractNumId w:val="26"/>
    <w:lvlOverride w:ilvl="0">
      <w:startOverride w:val="1"/>
    </w:lvlOverride>
  </w:num>
  <w:num w:numId="18">
    <w:abstractNumId w:val="22"/>
    <w:lvlOverride w:ilvl="0">
      <w:startOverride w:val="1"/>
    </w:lvlOverride>
  </w:num>
  <w:num w:numId="19">
    <w:abstractNumId w:val="30"/>
    <w:lvlOverride w:ilvl="0">
      <w:startOverride w:val="4"/>
    </w:lvlOverride>
  </w:num>
  <w:num w:numId="20">
    <w:abstractNumId w:val="34"/>
    <w:lvlOverride w:ilvl="0">
      <w:startOverride w:val="2"/>
    </w:lvlOverride>
  </w:num>
  <w:num w:numId="21">
    <w:abstractNumId w:val="23"/>
    <w:lvlOverride w:ilvl="0">
      <w:startOverride w:val="1"/>
    </w:lvlOverride>
  </w:num>
  <w:num w:numId="22">
    <w:abstractNumId w:val="0"/>
  </w:num>
  <w:num w:numId="23">
    <w:abstractNumId w:val="15"/>
  </w:num>
  <w:num w:numId="24">
    <w:abstractNumId w:val="4"/>
  </w:num>
  <w:num w:numId="25">
    <w:abstractNumId w:val="12"/>
  </w:num>
  <w:num w:numId="26">
    <w:abstractNumId w:val="27"/>
  </w:num>
  <w:num w:numId="27">
    <w:abstractNumId w:val="25"/>
  </w:num>
  <w:num w:numId="28">
    <w:abstractNumId w:val="11"/>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24"/>
    <w:lvlOverride w:ilvl="0">
      <w:startOverride w:val="2"/>
    </w:lvlOverride>
  </w:num>
  <w:num w:numId="33">
    <w:abstractNumId w:val="5"/>
    <w:lvlOverride w:ilvl="0">
      <w:startOverride w:val="1"/>
    </w:lvlOverride>
  </w:num>
  <w:num w:numId="34">
    <w:abstractNumId w:val="17"/>
    <w:lvlOverride w:ilvl="0">
      <w:startOverride w:val="1"/>
    </w:lvlOverride>
  </w:num>
  <w:num w:numId="35">
    <w:abstractNumId w:val="2"/>
    <w:lvlOverride w:ilvl="0">
      <w:startOverride w:val="6"/>
    </w:lvlOverride>
  </w:num>
  <w:num w:numId="36">
    <w:abstractNumId w:val="13"/>
  </w:num>
  <w:num w:numId="37">
    <w:abstractNumId w:val="7"/>
  </w:num>
  <w:num w:numId="38">
    <w:abstractNumId w:val="33"/>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796"/>
    <w:rsid w:val="000B7DC6"/>
    <w:rsid w:val="000D78D9"/>
    <w:rsid w:val="00220796"/>
    <w:rsid w:val="003104EA"/>
    <w:rsid w:val="003622BC"/>
    <w:rsid w:val="003C3304"/>
    <w:rsid w:val="00487E1A"/>
    <w:rsid w:val="00806DCF"/>
    <w:rsid w:val="00812EAB"/>
    <w:rsid w:val="008D3448"/>
    <w:rsid w:val="00FE7B65"/>
    <w:rsid w:val="00FF6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0796"/>
    <w:rPr>
      <w:rFonts w:eastAsiaTheme="minorEastAsia"/>
      <w:lang w:eastAsia="ru-RU"/>
    </w:rPr>
  </w:style>
  <w:style w:type="paragraph" w:styleId="1">
    <w:name w:val="heading 1"/>
    <w:basedOn w:val="a0"/>
    <w:next w:val="a0"/>
    <w:link w:val="10"/>
    <w:qFormat/>
    <w:rsid w:val="00806DCF"/>
    <w:pPr>
      <w:keepNext/>
      <w:keepLines/>
      <w:pageBreakBefore/>
      <w:suppressLineNumbers/>
      <w:suppressAutoHyphens/>
      <w:spacing w:before="360" w:after="180" w:line="240" w:lineRule="auto"/>
      <w:jc w:val="center"/>
      <w:outlineLvl w:val="0"/>
    </w:pPr>
    <w:rPr>
      <w:rFonts w:ascii="Cambria" w:eastAsia="Times New Roman" w:hAnsi="Cambria" w:cs="Times New Roman"/>
      <w:b/>
      <w:bCs/>
      <w:kern w:val="32"/>
      <w:sz w:val="32"/>
      <w:szCs w:val="32"/>
    </w:rPr>
  </w:style>
  <w:style w:type="paragraph" w:styleId="20">
    <w:name w:val="heading 2"/>
    <w:basedOn w:val="a0"/>
    <w:next w:val="a0"/>
    <w:link w:val="21"/>
    <w:qFormat/>
    <w:rsid w:val="00806DCF"/>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ПодЗаголовок"/>
    <w:basedOn w:val="a0"/>
    <w:next w:val="a0"/>
    <w:link w:val="31"/>
    <w:qFormat/>
    <w:rsid w:val="00806DCF"/>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806DCF"/>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806DCF"/>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qFormat/>
    <w:rsid w:val="00806DCF"/>
    <w:pPr>
      <w:spacing w:before="240" w:after="60" w:line="240" w:lineRule="auto"/>
      <w:outlineLvl w:val="5"/>
    </w:pPr>
    <w:rPr>
      <w:rFonts w:ascii="Calibri" w:eastAsia="Times New Roman" w:hAnsi="Calibri" w:cs="Times New Roman"/>
      <w:b/>
      <w:bCs/>
      <w:sz w:val="20"/>
      <w:szCs w:val="20"/>
    </w:rPr>
  </w:style>
  <w:style w:type="paragraph" w:styleId="7">
    <w:name w:val="heading 7"/>
    <w:basedOn w:val="a0"/>
    <w:next w:val="a0"/>
    <w:link w:val="70"/>
    <w:qFormat/>
    <w:rsid w:val="00806DCF"/>
    <w:pPr>
      <w:keepNext/>
      <w:spacing w:before="120" w:after="120" w:line="240" w:lineRule="auto"/>
      <w:ind w:firstLine="567"/>
      <w:contextualSpacing/>
      <w:jc w:val="center"/>
      <w:outlineLvl w:val="6"/>
    </w:pPr>
    <w:rPr>
      <w:rFonts w:ascii="Times New Roman" w:eastAsia="Times New Roman" w:hAnsi="Times New Roman" w:cs="Times New Roman"/>
      <w:b/>
      <w:bCs/>
      <w:color w:val="000000"/>
      <w:sz w:val="24"/>
      <w:szCs w:val="24"/>
      <w:u w:val="single"/>
    </w:rPr>
  </w:style>
  <w:style w:type="paragraph" w:styleId="8">
    <w:name w:val="heading 8"/>
    <w:basedOn w:val="a0"/>
    <w:next w:val="a0"/>
    <w:link w:val="80"/>
    <w:qFormat/>
    <w:rsid w:val="00806DCF"/>
    <w:pPr>
      <w:keepNext/>
      <w:tabs>
        <w:tab w:val="num" w:pos="1440"/>
      </w:tabs>
      <w:spacing w:before="120" w:after="120" w:line="240" w:lineRule="auto"/>
      <w:ind w:left="1440" w:hanging="432"/>
      <w:contextualSpacing/>
      <w:jc w:val="both"/>
      <w:outlineLvl w:val="7"/>
    </w:pPr>
    <w:rPr>
      <w:rFonts w:ascii="Times New Roman" w:eastAsia="Times New Roman" w:hAnsi="Times New Roman" w:cs="Times New Roman"/>
      <w:b/>
      <w:bCs/>
      <w:sz w:val="24"/>
      <w:szCs w:val="24"/>
    </w:rPr>
  </w:style>
  <w:style w:type="paragraph" w:styleId="9">
    <w:name w:val="heading 9"/>
    <w:basedOn w:val="a0"/>
    <w:next w:val="a0"/>
    <w:link w:val="90"/>
    <w:qFormat/>
    <w:rsid w:val="00806DCF"/>
    <w:pPr>
      <w:keepNext/>
      <w:tabs>
        <w:tab w:val="num" w:pos="1584"/>
      </w:tabs>
      <w:spacing w:before="120" w:after="120" w:line="240" w:lineRule="auto"/>
      <w:ind w:left="1584" w:hanging="144"/>
      <w:contextualSpacing/>
      <w:jc w:val="both"/>
      <w:outlineLvl w:val="8"/>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06DCF"/>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rsid w:val="00806DCF"/>
    <w:rPr>
      <w:rFonts w:ascii="Cambria" w:eastAsia="Times New Roman" w:hAnsi="Cambria" w:cs="Times New Roman"/>
      <w:b/>
      <w:bCs/>
      <w:i/>
      <w:iCs/>
      <w:sz w:val="28"/>
      <w:szCs w:val="28"/>
      <w:lang w:eastAsia="ru-RU"/>
    </w:rPr>
  </w:style>
  <w:style w:type="character" w:customStyle="1" w:styleId="31">
    <w:name w:val="Заголовок 3 Знак"/>
    <w:aliases w:val="ПодЗаголовок Знак"/>
    <w:basedOn w:val="a1"/>
    <w:link w:val="30"/>
    <w:rsid w:val="00806DCF"/>
    <w:rPr>
      <w:rFonts w:ascii="Cambria" w:eastAsia="Times New Roman" w:hAnsi="Cambria" w:cs="Times New Roman"/>
      <w:b/>
      <w:bCs/>
      <w:sz w:val="26"/>
      <w:szCs w:val="26"/>
      <w:lang w:eastAsia="ru-RU"/>
    </w:rPr>
  </w:style>
  <w:style w:type="character" w:customStyle="1" w:styleId="40">
    <w:name w:val="Заголовок 4 Знак"/>
    <w:basedOn w:val="a1"/>
    <w:link w:val="4"/>
    <w:rsid w:val="00806DCF"/>
    <w:rPr>
      <w:rFonts w:ascii="Calibri" w:eastAsia="Times New Roman" w:hAnsi="Calibri" w:cs="Times New Roman"/>
      <w:b/>
      <w:bCs/>
      <w:sz w:val="28"/>
      <w:szCs w:val="28"/>
      <w:lang w:eastAsia="ru-RU"/>
    </w:rPr>
  </w:style>
  <w:style w:type="character" w:customStyle="1" w:styleId="50">
    <w:name w:val="Заголовок 5 Знак"/>
    <w:basedOn w:val="a1"/>
    <w:link w:val="5"/>
    <w:rsid w:val="00806DCF"/>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806DCF"/>
    <w:rPr>
      <w:rFonts w:ascii="Calibri" w:eastAsia="Times New Roman" w:hAnsi="Calibri" w:cs="Times New Roman"/>
      <w:b/>
      <w:bCs/>
      <w:sz w:val="20"/>
      <w:szCs w:val="20"/>
      <w:lang w:eastAsia="ru-RU"/>
    </w:rPr>
  </w:style>
  <w:style w:type="character" w:customStyle="1" w:styleId="70">
    <w:name w:val="Заголовок 7 Знак"/>
    <w:basedOn w:val="a1"/>
    <w:link w:val="7"/>
    <w:rsid w:val="00806DCF"/>
    <w:rPr>
      <w:rFonts w:ascii="Times New Roman" w:eastAsia="Times New Roman" w:hAnsi="Times New Roman" w:cs="Times New Roman"/>
      <w:b/>
      <w:bCs/>
      <w:color w:val="000000"/>
      <w:sz w:val="24"/>
      <w:szCs w:val="24"/>
      <w:u w:val="single"/>
      <w:lang w:eastAsia="ru-RU"/>
    </w:rPr>
  </w:style>
  <w:style w:type="character" w:customStyle="1" w:styleId="80">
    <w:name w:val="Заголовок 8 Знак"/>
    <w:basedOn w:val="a1"/>
    <w:link w:val="8"/>
    <w:rsid w:val="00806DCF"/>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806DCF"/>
    <w:rPr>
      <w:rFonts w:ascii="Times New Roman" w:eastAsia="Times New Roman" w:hAnsi="Times New Roman" w:cs="Times New Roman"/>
      <w:sz w:val="24"/>
      <w:szCs w:val="24"/>
      <w:lang w:eastAsia="ru-RU"/>
    </w:rPr>
  </w:style>
  <w:style w:type="character" w:styleId="a4">
    <w:name w:val="Hyperlink"/>
    <w:uiPriority w:val="99"/>
    <w:rsid w:val="00806DCF"/>
    <w:rPr>
      <w:color w:val="0000FF"/>
      <w:u w:val="single"/>
    </w:rPr>
  </w:style>
  <w:style w:type="paragraph" w:customStyle="1" w:styleId="bodytext">
    <w:name w:val="body text"/>
    <w:basedOn w:val="a0"/>
    <w:uiPriority w:val="99"/>
    <w:rsid w:val="00806DCF"/>
    <w:pPr>
      <w:spacing w:before="60" w:after="60" w:line="240" w:lineRule="auto"/>
      <w:jc w:val="both"/>
    </w:pPr>
    <w:rPr>
      <w:rFonts w:ascii="Arial" w:eastAsia="Times New Roman" w:hAnsi="Arial" w:cs="Arial"/>
      <w:b/>
      <w:bCs/>
      <w:i/>
      <w:iCs/>
      <w:sz w:val="24"/>
      <w:szCs w:val="24"/>
      <w:lang w:val="en-US"/>
    </w:rPr>
  </w:style>
  <w:style w:type="paragraph" w:styleId="11">
    <w:name w:val="toc 1"/>
    <w:basedOn w:val="a0"/>
    <w:next w:val="a0"/>
    <w:autoRedefine/>
    <w:uiPriority w:val="39"/>
    <w:qFormat/>
    <w:rsid w:val="00806DCF"/>
    <w:pPr>
      <w:tabs>
        <w:tab w:val="right" w:leader="dot" w:pos="9356"/>
      </w:tabs>
      <w:spacing w:before="360" w:after="0" w:line="360" w:lineRule="auto"/>
      <w:jc w:val="both"/>
    </w:pPr>
    <w:rPr>
      <w:rFonts w:ascii="Book Antiqua" w:eastAsia="Times New Roman" w:hAnsi="Book Antiqua" w:cs="Book Antiqua"/>
      <w:b/>
      <w:bCs/>
      <w:caps/>
      <w:noProof/>
      <w:sz w:val="24"/>
      <w:szCs w:val="24"/>
    </w:rPr>
  </w:style>
  <w:style w:type="paragraph" w:styleId="22">
    <w:name w:val="toc 2"/>
    <w:basedOn w:val="a0"/>
    <w:next w:val="a0"/>
    <w:autoRedefine/>
    <w:uiPriority w:val="39"/>
    <w:qFormat/>
    <w:rsid w:val="00806DCF"/>
    <w:pPr>
      <w:tabs>
        <w:tab w:val="left" w:pos="1540"/>
        <w:tab w:val="right" w:leader="dot" w:pos="9356"/>
        <w:tab w:val="right" w:leader="dot" w:pos="9515"/>
        <w:tab w:val="right" w:leader="dot" w:pos="9677"/>
      </w:tabs>
      <w:spacing w:after="0" w:line="240" w:lineRule="auto"/>
      <w:jc w:val="both"/>
    </w:pPr>
    <w:rPr>
      <w:rFonts w:ascii="Times New Roman" w:eastAsia="Times New Roman" w:hAnsi="Times New Roman" w:cs="Times New Roman"/>
      <w:b/>
      <w:noProof/>
      <w:sz w:val="24"/>
      <w:szCs w:val="24"/>
    </w:rPr>
  </w:style>
  <w:style w:type="paragraph" w:styleId="23">
    <w:name w:val="Body Text Indent 2"/>
    <w:basedOn w:val="a0"/>
    <w:link w:val="24"/>
    <w:rsid w:val="00806DCF"/>
    <w:pPr>
      <w:spacing w:after="0" w:line="240" w:lineRule="auto"/>
      <w:ind w:firstLine="72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806DCF"/>
    <w:rPr>
      <w:rFonts w:ascii="Times New Roman" w:eastAsia="Times New Roman" w:hAnsi="Times New Roman" w:cs="Times New Roman"/>
      <w:sz w:val="24"/>
      <w:szCs w:val="24"/>
      <w:lang w:eastAsia="ru-RU"/>
    </w:rPr>
  </w:style>
  <w:style w:type="paragraph" w:styleId="25">
    <w:name w:val="Body Text 2"/>
    <w:basedOn w:val="a0"/>
    <w:link w:val="26"/>
    <w:rsid w:val="00806DCF"/>
    <w:pPr>
      <w:tabs>
        <w:tab w:val="left" w:pos="-3675"/>
      </w:tabs>
      <w:spacing w:after="0" w:line="240" w:lineRule="auto"/>
      <w:jc w:val="both"/>
    </w:pPr>
    <w:rPr>
      <w:rFonts w:ascii="Times New Roman" w:eastAsia="Times New Roman" w:hAnsi="Times New Roman" w:cs="Times New Roman"/>
      <w:sz w:val="24"/>
      <w:szCs w:val="24"/>
    </w:rPr>
  </w:style>
  <w:style w:type="character" w:customStyle="1" w:styleId="26">
    <w:name w:val="Основной текст 2 Знак"/>
    <w:basedOn w:val="a1"/>
    <w:link w:val="25"/>
    <w:rsid w:val="00806DCF"/>
    <w:rPr>
      <w:rFonts w:ascii="Times New Roman" w:eastAsia="Times New Roman" w:hAnsi="Times New Roman" w:cs="Times New Roman"/>
      <w:sz w:val="24"/>
      <w:szCs w:val="24"/>
      <w:lang w:eastAsia="ru-RU"/>
    </w:rPr>
  </w:style>
  <w:style w:type="paragraph" w:customStyle="1" w:styleId="BodyTxt">
    <w:name w:val="Body Txt"/>
    <w:basedOn w:val="a0"/>
    <w:rsid w:val="00806DCF"/>
    <w:pPr>
      <w:spacing w:before="60" w:after="60" w:line="240" w:lineRule="auto"/>
      <w:ind w:firstLine="567"/>
      <w:jc w:val="both"/>
    </w:pPr>
    <w:rPr>
      <w:rFonts w:ascii="Thames A" w:eastAsia="Times New Roman" w:hAnsi="Thames A" w:cs="Thames A"/>
      <w:sz w:val="24"/>
      <w:szCs w:val="24"/>
    </w:rPr>
  </w:style>
  <w:style w:type="paragraph" w:styleId="a5">
    <w:name w:val="Body Text"/>
    <w:basedOn w:val="a0"/>
    <w:link w:val="a6"/>
    <w:rsid w:val="00806DCF"/>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1"/>
    <w:link w:val="a5"/>
    <w:rsid w:val="00806DCF"/>
    <w:rPr>
      <w:rFonts w:ascii="Times New Roman" w:eastAsia="Times New Roman" w:hAnsi="Times New Roman" w:cs="Times New Roman"/>
      <w:sz w:val="24"/>
      <w:szCs w:val="24"/>
      <w:lang w:eastAsia="ru-RU"/>
    </w:rPr>
  </w:style>
  <w:style w:type="paragraph" w:styleId="a7">
    <w:name w:val="footnote text"/>
    <w:basedOn w:val="a0"/>
    <w:link w:val="a8"/>
    <w:rsid w:val="00806DCF"/>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rsid w:val="00806DCF"/>
    <w:rPr>
      <w:rFonts w:ascii="Times New Roman" w:eastAsia="Times New Roman" w:hAnsi="Times New Roman" w:cs="Times New Roman"/>
      <w:sz w:val="20"/>
      <w:szCs w:val="20"/>
      <w:lang w:eastAsia="ru-RU"/>
    </w:rPr>
  </w:style>
  <w:style w:type="character" w:styleId="a9">
    <w:name w:val="footnote reference"/>
    <w:rsid w:val="00806DCF"/>
    <w:rPr>
      <w:vertAlign w:val="superscript"/>
    </w:rPr>
  </w:style>
  <w:style w:type="paragraph" w:styleId="aa">
    <w:name w:val="Title"/>
    <w:basedOn w:val="a0"/>
    <w:link w:val="ab"/>
    <w:qFormat/>
    <w:rsid w:val="00806DCF"/>
    <w:pPr>
      <w:spacing w:after="0" w:line="240" w:lineRule="auto"/>
      <w:jc w:val="center"/>
    </w:pPr>
    <w:rPr>
      <w:rFonts w:ascii="Arial" w:eastAsia="Times New Roman" w:hAnsi="Arial" w:cs="Times New Roman"/>
      <w:b/>
      <w:bCs/>
    </w:rPr>
  </w:style>
  <w:style w:type="character" w:customStyle="1" w:styleId="ab">
    <w:name w:val="Название Знак"/>
    <w:basedOn w:val="a1"/>
    <w:link w:val="aa"/>
    <w:rsid w:val="00806DCF"/>
    <w:rPr>
      <w:rFonts w:ascii="Arial" w:eastAsia="Times New Roman" w:hAnsi="Arial" w:cs="Times New Roman"/>
      <w:b/>
      <w:bCs/>
      <w:lang w:eastAsia="ru-RU"/>
    </w:rPr>
  </w:style>
  <w:style w:type="table" w:styleId="ac">
    <w:name w:val="Table Grid"/>
    <w:basedOn w:val="a2"/>
    <w:rsid w:val="00806D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0"/>
    <w:next w:val="a0"/>
    <w:autoRedefine/>
    <w:uiPriority w:val="39"/>
    <w:qFormat/>
    <w:rsid w:val="00806DCF"/>
    <w:pPr>
      <w:tabs>
        <w:tab w:val="right" w:leader="dot" w:pos="9515"/>
      </w:tabs>
      <w:spacing w:after="0" w:line="240" w:lineRule="auto"/>
    </w:pPr>
    <w:rPr>
      <w:rFonts w:ascii="Times New Roman" w:eastAsia="Times New Roman" w:hAnsi="Times New Roman" w:cs="Times New Roman"/>
      <w:sz w:val="20"/>
      <w:szCs w:val="20"/>
    </w:rPr>
  </w:style>
  <w:style w:type="paragraph" w:styleId="41">
    <w:name w:val="toc 4"/>
    <w:basedOn w:val="a0"/>
    <w:next w:val="a0"/>
    <w:autoRedefine/>
    <w:uiPriority w:val="39"/>
    <w:rsid w:val="00806DCF"/>
    <w:pPr>
      <w:spacing w:after="0" w:line="240" w:lineRule="auto"/>
    </w:pPr>
    <w:rPr>
      <w:rFonts w:ascii="Times New Roman" w:eastAsia="Times New Roman" w:hAnsi="Times New Roman" w:cs="Times New Roman"/>
      <w:sz w:val="20"/>
      <w:szCs w:val="20"/>
    </w:rPr>
  </w:style>
  <w:style w:type="paragraph" w:styleId="51">
    <w:name w:val="toc 5"/>
    <w:basedOn w:val="a0"/>
    <w:next w:val="a0"/>
    <w:autoRedefine/>
    <w:uiPriority w:val="39"/>
    <w:rsid w:val="00806DCF"/>
    <w:pPr>
      <w:spacing w:after="0" w:line="240" w:lineRule="auto"/>
      <w:ind w:left="720"/>
    </w:pPr>
    <w:rPr>
      <w:rFonts w:ascii="Times New Roman" w:eastAsia="Times New Roman" w:hAnsi="Times New Roman" w:cs="Times New Roman"/>
      <w:sz w:val="20"/>
      <w:szCs w:val="20"/>
    </w:rPr>
  </w:style>
  <w:style w:type="paragraph" w:styleId="61">
    <w:name w:val="toc 6"/>
    <w:basedOn w:val="a0"/>
    <w:next w:val="a0"/>
    <w:autoRedefine/>
    <w:uiPriority w:val="39"/>
    <w:rsid w:val="00806DCF"/>
    <w:pPr>
      <w:spacing w:after="0" w:line="240" w:lineRule="auto"/>
      <w:ind w:left="960"/>
    </w:pPr>
    <w:rPr>
      <w:rFonts w:ascii="Times New Roman" w:eastAsia="Times New Roman" w:hAnsi="Times New Roman" w:cs="Times New Roman"/>
      <w:sz w:val="20"/>
      <w:szCs w:val="20"/>
    </w:rPr>
  </w:style>
  <w:style w:type="paragraph" w:styleId="71">
    <w:name w:val="toc 7"/>
    <w:basedOn w:val="a0"/>
    <w:next w:val="a0"/>
    <w:autoRedefine/>
    <w:uiPriority w:val="39"/>
    <w:rsid w:val="00806DCF"/>
    <w:pPr>
      <w:spacing w:after="0" w:line="240" w:lineRule="auto"/>
      <w:ind w:left="1200"/>
    </w:pPr>
    <w:rPr>
      <w:rFonts w:ascii="Times New Roman" w:eastAsia="Times New Roman" w:hAnsi="Times New Roman" w:cs="Times New Roman"/>
      <w:sz w:val="20"/>
      <w:szCs w:val="20"/>
    </w:rPr>
  </w:style>
  <w:style w:type="paragraph" w:styleId="81">
    <w:name w:val="toc 8"/>
    <w:basedOn w:val="a0"/>
    <w:next w:val="a0"/>
    <w:autoRedefine/>
    <w:uiPriority w:val="39"/>
    <w:rsid w:val="00806DCF"/>
    <w:pPr>
      <w:spacing w:after="0" w:line="240" w:lineRule="auto"/>
      <w:ind w:left="1440"/>
    </w:pPr>
    <w:rPr>
      <w:rFonts w:ascii="Times New Roman" w:eastAsia="Times New Roman" w:hAnsi="Times New Roman" w:cs="Times New Roman"/>
      <w:sz w:val="20"/>
      <w:szCs w:val="20"/>
    </w:rPr>
  </w:style>
  <w:style w:type="paragraph" w:styleId="91">
    <w:name w:val="toc 9"/>
    <w:basedOn w:val="a0"/>
    <w:next w:val="a0"/>
    <w:autoRedefine/>
    <w:uiPriority w:val="39"/>
    <w:rsid w:val="00806DCF"/>
    <w:pPr>
      <w:spacing w:after="0" w:line="240" w:lineRule="auto"/>
      <w:ind w:left="1680"/>
    </w:pPr>
    <w:rPr>
      <w:rFonts w:ascii="Times New Roman" w:eastAsia="Times New Roman" w:hAnsi="Times New Roman" w:cs="Times New Roman"/>
      <w:sz w:val="20"/>
      <w:szCs w:val="20"/>
    </w:rPr>
  </w:style>
  <w:style w:type="paragraph" w:styleId="33">
    <w:name w:val="Body Text Indent 3"/>
    <w:basedOn w:val="a0"/>
    <w:link w:val="34"/>
    <w:rsid w:val="00806DCF"/>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806DCF"/>
    <w:rPr>
      <w:rFonts w:ascii="Times New Roman" w:eastAsia="Times New Roman" w:hAnsi="Times New Roman" w:cs="Times New Roman"/>
      <w:sz w:val="16"/>
      <w:szCs w:val="16"/>
      <w:lang w:eastAsia="ru-RU"/>
    </w:rPr>
  </w:style>
  <w:style w:type="paragraph" w:styleId="ad">
    <w:name w:val="Normal (Web)"/>
    <w:basedOn w:val="a0"/>
    <w:uiPriority w:val="99"/>
    <w:rsid w:val="00806D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Название таблицы"/>
    <w:basedOn w:val="a0"/>
    <w:qFormat/>
    <w:rsid w:val="00806DCF"/>
    <w:pPr>
      <w:keepNext/>
      <w:keepLines/>
      <w:snapToGrid w:val="0"/>
      <w:spacing w:before="120" w:after="0" w:line="240" w:lineRule="auto"/>
      <w:ind w:left="357" w:right="357" w:firstLine="720"/>
      <w:jc w:val="right"/>
    </w:pPr>
    <w:rPr>
      <w:rFonts w:ascii="Arial" w:eastAsia="Times New Roman" w:hAnsi="Arial" w:cs="Arial"/>
      <w:b/>
      <w:bCs/>
      <w:sz w:val="24"/>
      <w:szCs w:val="24"/>
    </w:rPr>
  </w:style>
  <w:style w:type="paragraph" w:customStyle="1" w:styleId="12">
    <w:name w:val="таблицы 12"/>
    <w:basedOn w:val="a0"/>
    <w:rsid w:val="00806DCF"/>
    <w:pPr>
      <w:keepLines/>
      <w:snapToGrid w:val="0"/>
      <w:spacing w:after="0" w:line="240" w:lineRule="auto"/>
      <w:jc w:val="both"/>
    </w:pPr>
    <w:rPr>
      <w:rFonts w:ascii="Times New Roman" w:eastAsia="Times New Roman" w:hAnsi="Times New Roman" w:cs="Times New Roman"/>
      <w:sz w:val="24"/>
      <w:szCs w:val="24"/>
    </w:rPr>
  </w:style>
  <w:style w:type="paragraph" w:customStyle="1" w:styleId="af">
    <w:name w:val="номер таблицы"/>
    <w:basedOn w:val="a0"/>
    <w:rsid w:val="00806DCF"/>
    <w:pPr>
      <w:spacing w:before="120" w:after="60" w:line="240" w:lineRule="auto"/>
      <w:jc w:val="right"/>
    </w:pPr>
    <w:rPr>
      <w:rFonts w:ascii="Times New Roman" w:eastAsia="Times New Roman" w:hAnsi="Times New Roman" w:cs="Times New Roman"/>
      <w:b/>
      <w:bCs/>
      <w:sz w:val="24"/>
      <w:szCs w:val="24"/>
    </w:rPr>
  </w:style>
  <w:style w:type="paragraph" w:styleId="af0">
    <w:name w:val="header"/>
    <w:aliases w:val="ВерхКолонтитул, Знак1"/>
    <w:basedOn w:val="a0"/>
    <w:link w:val="af1"/>
    <w:rsid w:val="00806D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aliases w:val="ВерхКолонтитул Знак, Знак1 Знак"/>
    <w:basedOn w:val="a1"/>
    <w:link w:val="af0"/>
    <w:rsid w:val="00806DCF"/>
    <w:rPr>
      <w:rFonts w:ascii="Times New Roman" w:eastAsia="Times New Roman" w:hAnsi="Times New Roman" w:cs="Times New Roman"/>
      <w:sz w:val="24"/>
      <w:szCs w:val="24"/>
      <w:lang w:eastAsia="ru-RU"/>
    </w:rPr>
  </w:style>
  <w:style w:type="character" w:styleId="af2">
    <w:name w:val="page number"/>
    <w:basedOn w:val="a1"/>
    <w:rsid w:val="00806DCF"/>
  </w:style>
  <w:style w:type="paragraph" w:styleId="af3">
    <w:name w:val="footer"/>
    <w:basedOn w:val="a0"/>
    <w:link w:val="af4"/>
    <w:rsid w:val="00806DCF"/>
    <w:pPr>
      <w:pBdr>
        <w:top w:val="single" w:sz="4" w:space="1" w:color="auto"/>
      </w:pBdr>
      <w:tabs>
        <w:tab w:val="center" w:pos="4677"/>
        <w:tab w:val="right" w:pos="9355"/>
      </w:tabs>
      <w:spacing w:after="0" w:line="240" w:lineRule="auto"/>
      <w:jc w:val="center"/>
    </w:pPr>
    <w:rPr>
      <w:rFonts w:ascii="Book Antiqua" w:eastAsia="Times New Roman" w:hAnsi="Book Antiqua" w:cs="Times New Roman"/>
      <w:b/>
      <w:bCs/>
      <w:i/>
      <w:iCs/>
      <w:sz w:val="20"/>
      <w:szCs w:val="20"/>
    </w:rPr>
  </w:style>
  <w:style w:type="character" w:customStyle="1" w:styleId="af4">
    <w:name w:val="Нижний колонтитул Знак"/>
    <w:basedOn w:val="a1"/>
    <w:link w:val="af3"/>
    <w:rsid w:val="00806DCF"/>
    <w:rPr>
      <w:rFonts w:ascii="Book Antiqua" w:eastAsia="Times New Roman" w:hAnsi="Book Antiqua" w:cs="Times New Roman"/>
      <w:b/>
      <w:bCs/>
      <w:i/>
      <w:iCs/>
      <w:sz w:val="20"/>
      <w:szCs w:val="20"/>
      <w:lang w:eastAsia="ru-RU"/>
    </w:rPr>
  </w:style>
  <w:style w:type="paragraph" w:customStyle="1" w:styleId="Main">
    <w:name w:val="Main"/>
    <w:link w:val="Main0"/>
    <w:rsid w:val="00806DCF"/>
    <w:pPr>
      <w:widowControl w:val="0"/>
      <w:spacing w:after="0" w:line="360" w:lineRule="auto"/>
      <w:ind w:firstLine="709"/>
      <w:jc w:val="both"/>
    </w:pPr>
    <w:rPr>
      <w:rFonts w:ascii="Times New Roman" w:eastAsia="Times New Roman" w:hAnsi="Times New Roman" w:cs="Times New Roman"/>
      <w:sz w:val="24"/>
      <w:szCs w:val="24"/>
      <w:lang w:eastAsia="ru-RU"/>
    </w:rPr>
  </w:style>
  <w:style w:type="character" w:customStyle="1" w:styleId="Main0">
    <w:name w:val="Main Знак"/>
    <w:link w:val="Main"/>
    <w:locked/>
    <w:rsid w:val="00806DCF"/>
    <w:rPr>
      <w:rFonts w:ascii="Times New Roman" w:eastAsia="Times New Roman" w:hAnsi="Times New Roman" w:cs="Times New Roman"/>
      <w:sz w:val="24"/>
      <w:szCs w:val="24"/>
      <w:lang w:eastAsia="ru-RU"/>
    </w:rPr>
  </w:style>
  <w:style w:type="paragraph" w:customStyle="1" w:styleId="ConsPlusNormal">
    <w:name w:val="ConsPlusNormal"/>
    <w:rsid w:val="00806D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basedOn w:val="a0"/>
    <w:link w:val="af6"/>
    <w:rsid w:val="00806DCF"/>
    <w:pPr>
      <w:spacing w:before="100"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rsid w:val="00806DCF"/>
    <w:rPr>
      <w:rFonts w:ascii="Times New Roman" w:eastAsia="Times New Roman" w:hAnsi="Times New Roman" w:cs="Times New Roman"/>
      <w:sz w:val="24"/>
      <w:szCs w:val="24"/>
      <w:lang w:eastAsia="ru-RU"/>
    </w:rPr>
  </w:style>
  <w:style w:type="paragraph" w:customStyle="1" w:styleId="Normal">
    <w:name w:val="Normal Знак Знак"/>
    <w:rsid w:val="00806DCF"/>
    <w:pPr>
      <w:spacing w:before="100" w:after="100" w:line="240" w:lineRule="auto"/>
      <w:jc w:val="both"/>
    </w:pPr>
    <w:rPr>
      <w:rFonts w:ascii="Times New Roman" w:eastAsia="Times New Roman" w:hAnsi="Times New Roman" w:cs="Times New Roman"/>
      <w:sz w:val="24"/>
      <w:szCs w:val="24"/>
      <w:lang w:eastAsia="ru-RU"/>
    </w:rPr>
  </w:style>
  <w:style w:type="paragraph" w:styleId="af7">
    <w:name w:val="Balloon Text"/>
    <w:aliases w:val=" Знак3"/>
    <w:basedOn w:val="a0"/>
    <w:link w:val="af8"/>
    <w:rsid w:val="00806DCF"/>
    <w:pPr>
      <w:spacing w:after="0" w:line="240" w:lineRule="auto"/>
    </w:pPr>
    <w:rPr>
      <w:rFonts w:ascii="Tahoma" w:eastAsia="Times New Roman" w:hAnsi="Tahoma" w:cs="Times New Roman"/>
      <w:sz w:val="16"/>
      <w:szCs w:val="16"/>
    </w:rPr>
  </w:style>
  <w:style w:type="character" w:customStyle="1" w:styleId="af8">
    <w:name w:val="Текст выноски Знак"/>
    <w:aliases w:val=" Знак3 Знак"/>
    <w:basedOn w:val="a1"/>
    <w:link w:val="af7"/>
    <w:rsid w:val="00806DCF"/>
    <w:rPr>
      <w:rFonts w:ascii="Tahoma" w:eastAsia="Times New Roman" w:hAnsi="Tahoma" w:cs="Times New Roman"/>
      <w:sz w:val="16"/>
      <w:szCs w:val="16"/>
      <w:lang w:eastAsia="ru-RU"/>
    </w:rPr>
  </w:style>
  <w:style w:type="paragraph" w:customStyle="1" w:styleId="just">
    <w:name w:val="just"/>
    <w:basedOn w:val="a0"/>
    <w:rsid w:val="00806DC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тиль таблицы1"/>
    <w:basedOn w:val="ac"/>
    <w:rsid w:val="00806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character" w:customStyle="1" w:styleId="62">
    <w:name w:val="Знак Знак6"/>
    <w:locked/>
    <w:rsid w:val="00806DCF"/>
    <w:rPr>
      <w:rFonts w:cs="Times New Roman"/>
      <w:sz w:val="24"/>
      <w:szCs w:val="24"/>
    </w:rPr>
  </w:style>
  <w:style w:type="character" w:customStyle="1" w:styleId="35">
    <w:name w:val="Знак Знак3"/>
    <w:semiHidden/>
    <w:locked/>
    <w:rsid w:val="00806DCF"/>
    <w:rPr>
      <w:rFonts w:cs="Times New Roman"/>
      <w:sz w:val="16"/>
      <w:szCs w:val="16"/>
    </w:rPr>
  </w:style>
  <w:style w:type="character" w:customStyle="1" w:styleId="72">
    <w:name w:val="Знак Знак7"/>
    <w:locked/>
    <w:rsid w:val="00806DCF"/>
    <w:rPr>
      <w:rFonts w:cs="Times New Roman"/>
      <w:sz w:val="24"/>
      <w:szCs w:val="24"/>
    </w:rPr>
  </w:style>
  <w:style w:type="character" w:customStyle="1" w:styleId="120">
    <w:name w:val="Знак Знак12"/>
    <w:locked/>
    <w:rsid w:val="00806DCF"/>
    <w:rPr>
      <w:rFonts w:ascii="Cambria" w:hAnsi="Cambria" w:cs="Times New Roman"/>
      <w:b/>
      <w:bCs/>
      <w:sz w:val="26"/>
      <w:szCs w:val="26"/>
    </w:rPr>
  </w:style>
  <w:style w:type="character" w:customStyle="1" w:styleId="82">
    <w:name w:val="Знак Знак8"/>
    <w:locked/>
    <w:rsid w:val="00806DCF"/>
    <w:rPr>
      <w:rFonts w:cs="Times New Roman"/>
      <w:sz w:val="24"/>
      <w:szCs w:val="24"/>
    </w:rPr>
  </w:style>
  <w:style w:type="paragraph" w:customStyle="1" w:styleId="kreder">
    <w:name w:val="kreder"/>
    <w:rsid w:val="00806DCF"/>
    <w:pPr>
      <w:widowControl w:val="0"/>
      <w:spacing w:after="0" w:line="360" w:lineRule="atLeast"/>
      <w:ind w:firstLine="567"/>
    </w:pPr>
    <w:rPr>
      <w:rFonts w:ascii="Arial" w:eastAsia="Times New Roman" w:hAnsi="Arial" w:cs="Times New Roman"/>
      <w:color w:val="000000"/>
      <w:sz w:val="24"/>
      <w:szCs w:val="20"/>
      <w:lang w:eastAsia="ru-RU"/>
    </w:rPr>
  </w:style>
  <w:style w:type="character" w:customStyle="1" w:styleId="210">
    <w:name w:val="Основной текст 2 Знак1"/>
    <w:uiPriority w:val="99"/>
    <w:locked/>
    <w:rsid w:val="00806DCF"/>
    <w:rPr>
      <w:rFonts w:cs="Times New Roman"/>
      <w:sz w:val="24"/>
      <w:szCs w:val="24"/>
    </w:rPr>
  </w:style>
  <w:style w:type="character" w:customStyle="1" w:styleId="27">
    <w:name w:val="Основной текст (2)"/>
    <w:basedOn w:val="a1"/>
    <w:rsid w:val="00806DCF"/>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2">
    <w:name w:val="Основной текст4"/>
    <w:basedOn w:val="a0"/>
    <w:rsid w:val="00806DCF"/>
    <w:pPr>
      <w:widowControl w:val="0"/>
      <w:shd w:val="clear" w:color="auto" w:fill="FFFFFF"/>
      <w:spacing w:after="0" w:line="0" w:lineRule="atLeast"/>
      <w:ind w:hanging="1760"/>
    </w:pPr>
    <w:rPr>
      <w:rFonts w:ascii="Times New Roman" w:eastAsia="Times New Roman" w:hAnsi="Times New Roman" w:cs="Times New Roman"/>
      <w:color w:val="000000"/>
      <w:sz w:val="27"/>
      <w:szCs w:val="27"/>
    </w:rPr>
  </w:style>
  <w:style w:type="character" w:customStyle="1" w:styleId="af9">
    <w:name w:val="Основной текст_"/>
    <w:basedOn w:val="a1"/>
    <w:link w:val="14"/>
    <w:rsid w:val="00806DCF"/>
    <w:rPr>
      <w:sz w:val="27"/>
      <w:szCs w:val="27"/>
      <w:shd w:val="clear" w:color="auto" w:fill="FFFFFF"/>
    </w:rPr>
  </w:style>
  <w:style w:type="paragraph" w:customStyle="1" w:styleId="14">
    <w:name w:val="Основной текст1"/>
    <w:basedOn w:val="a0"/>
    <w:link w:val="af9"/>
    <w:rsid w:val="00806DCF"/>
    <w:pPr>
      <w:widowControl w:val="0"/>
      <w:shd w:val="clear" w:color="auto" w:fill="FFFFFF"/>
      <w:spacing w:after="0" w:line="326" w:lineRule="exact"/>
    </w:pPr>
    <w:rPr>
      <w:rFonts w:eastAsiaTheme="minorHAnsi"/>
      <w:sz w:val="27"/>
      <w:szCs w:val="27"/>
      <w:lang w:eastAsia="en-US"/>
    </w:rPr>
  </w:style>
  <w:style w:type="paragraph" w:customStyle="1" w:styleId="afa">
    <w:name w:val="Обычный нум. список"/>
    <w:basedOn w:val="a0"/>
    <w:link w:val="afb"/>
    <w:qFormat/>
    <w:rsid w:val="00806DCF"/>
    <w:pPr>
      <w:suppressAutoHyphens/>
      <w:spacing w:before="45" w:after="0" w:line="240" w:lineRule="auto"/>
      <w:jc w:val="both"/>
    </w:pPr>
    <w:rPr>
      <w:rFonts w:ascii="Times New Roman" w:eastAsia="Times New Roman" w:hAnsi="Times New Roman" w:cs="Times New Roman"/>
      <w:sz w:val="28"/>
      <w:szCs w:val="28"/>
      <w:lang w:eastAsia="ar-SA"/>
    </w:rPr>
  </w:style>
  <w:style w:type="character" w:customStyle="1" w:styleId="afb">
    <w:name w:val="Обычный нум. список Знак"/>
    <w:basedOn w:val="a1"/>
    <w:link w:val="afa"/>
    <w:rsid w:val="00806DCF"/>
    <w:rPr>
      <w:rFonts w:ascii="Times New Roman" w:eastAsia="Times New Roman" w:hAnsi="Times New Roman" w:cs="Times New Roman"/>
      <w:sz w:val="28"/>
      <w:szCs w:val="28"/>
      <w:lang w:eastAsia="ar-SA"/>
    </w:rPr>
  </w:style>
  <w:style w:type="paragraph" w:customStyle="1" w:styleId="afc">
    <w:name w:val="Обычный с первой строкой"/>
    <w:basedOn w:val="a0"/>
    <w:qFormat/>
    <w:rsid w:val="00806DC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a">
    <w:name w:val="Обычный маркер. список"/>
    <w:basedOn w:val="a0"/>
    <w:link w:val="afd"/>
    <w:qFormat/>
    <w:rsid w:val="00806DCF"/>
    <w:pPr>
      <w:numPr>
        <w:ilvl w:val="1"/>
        <w:numId w:val="1"/>
      </w:num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fd">
    <w:name w:val="Обычный маркер. список Знак"/>
    <w:basedOn w:val="a1"/>
    <w:link w:val="a"/>
    <w:rsid w:val="00806DCF"/>
    <w:rPr>
      <w:rFonts w:ascii="Times New Roman" w:eastAsia="Times New Roman" w:hAnsi="Times New Roman" w:cs="Times New Roman"/>
      <w:sz w:val="28"/>
      <w:szCs w:val="28"/>
      <w:lang w:eastAsia="ar-SA"/>
    </w:rPr>
  </w:style>
  <w:style w:type="paragraph" w:customStyle="1" w:styleId="-">
    <w:name w:val="Таблица - номер"/>
    <w:basedOn w:val="a0"/>
    <w:link w:val="-0"/>
    <w:qFormat/>
    <w:rsid w:val="00806DCF"/>
    <w:pPr>
      <w:suppressAutoHyphens/>
      <w:spacing w:after="0" w:line="240" w:lineRule="auto"/>
      <w:jc w:val="right"/>
    </w:pPr>
    <w:rPr>
      <w:rFonts w:ascii="Times New Roman" w:eastAsia="Times New Roman" w:hAnsi="Times New Roman" w:cs="Times New Roman"/>
      <w:i/>
      <w:sz w:val="24"/>
      <w:szCs w:val="24"/>
      <w:lang w:eastAsia="ar-SA"/>
    </w:rPr>
  </w:style>
  <w:style w:type="character" w:customStyle="1" w:styleId="-0">
    <w:name w:val="Таблица - номер Знак"/>
    <w:basedOn w:val="a1"/>
    <w:link w:val="-"/>
    <w:rsid w:val="00806DCF"/>
    <w:rPr>
      <w:rFonts w:ascii="Times New Roman" w:eastAsia="Times New Roman" w:hAnsi="Times New Roman" w:cs="Times New Roman"/>
      <w:i/>
      <w:sz w:val="24"/>
      <w:szCs w:val="24"/>
      <w:lang w:eastAsia="ar-SA"/>
    </w:rPr>
  </w:style>
  <w:style w:type="paragraph" w:styleId="afe">
    <w:name w:val="List Paragraph"/>
    <w:basedOn w:val="a0"/>
    <w:qFormat/>
    <w:rsid w:val="00806DCF"/>
    <w:pPr>
      <w:spacing w:before="100" w:after="100" w:line="240" w:lineRule="auto"/>
      <w:ind w:left="720"/>
      <w:contextualSpacing/>
    </w:pPr>
    <w:rPr>
      <w:rFonts w:ascii="Times New Roman" w:eastAsia="Times New Roman" w:hAnsi="Times New Roman" w:cs="Times New Roman"/>
      <w:sz w:val="24"/>
      <w:szCs w:val="24"/>
    </w:rPr>
  </w:style>
  <w:style w:type="character" w:customStyle="1" w:styleId="28">
    <w:name w:val="Основной текст (2)_"/>
    <w:basedOn w:val="a1"/>
    <w:rsid w:val="00806DCF"/>
    <w:rPr>
      <w:rFonts w:ascii="Times New Roman" w:eastAsia="Times New Roman" w:hAnsi="Times New Roman" w:cs="Times New Roman"/>
      <w:b/>
      <w:bCs/>
      <w:i w:val="0"/>
      <w:iCs w:val="0"/>
      <w:smallCaps w:val="0"/>
      <w:strike w:val="0"/>
      <w:sz w:val="27"/>
      <w:szCs w:val="27"/>
      <w:u w:val="none"/>
    </w:rPr>
  </w:style>
  <w:style w:type="character" w:customStyle="1" w:styleId="aff">
    <w:name w:val="Подпись к таблице_"/>
    <w:basedOn w:val="a1"/>
    <w:rsid w:val="00806DCF"/>
    <w:rPr>
      <w:rFonts w:ascii="Times New Roman" w:eastAsia="Times New Roman" w:hAnsi="Times New Roman" w:cs="Times New Roman"/>
      <w:b w:val="0"/>
      <w:bCs w:val="0"/>
      <w:i w:val="0"/>
      <w:iCs w:val="0"/>
      <w:smallCaps w:val="0"/>
      <w:strike w:val="0"/>
      <w:sz w:val="27"/>
      <w:szCs w:val="27"/>
      <w:u w:val="none"/>
    </w:rPr>
  </w:style>
  <w:style w:type="character" w:customStyle="1" w:styleId="aff0">
    <w:name w:val="Подпись к таблице + Полужирный"/>
    <w:basedOn w:val="aff"/>
    <w:rsid w:val="00806DCF"/>
    <w:rPr>
      <w:b/>
      <w:bCs/>
      <w:color w:val="000000"/>
      <w:spacing w:val="0"/>
      <w:w w:val="100"/>
      <w:position w:val="0"/>
      <w:u w:val="single"/>
      <w:lang w:val="ru-RU"/>
    </w:rPr>
  </w:style>
  <w:style w:type="character" w:customStyle="1" w:styleId="aff1">
    <w:name w:val="Подпись к таблице"/>
    <w:basedOn w:val="aff"/>
    <w:rsid w:val="00806DCF"/>
    <w:rPr>
      <w:color w:val="000000"/>
      <w:spacing w:val="0"/>
      <w:w w:val="100"/>
      <w:position w:val="0"/>
      <w:u w:val="single"/>
      <w:lang w:val="ru-RU"/>
    </w:rPr>
  </w:style>
  <w:style w:type="character" w:customStyle="1" w:styleId="11pt">
    <w:name w:val="Основной текст + 11 pt"/>
    <w:basedOn w:val="af9"/>
    <w:rsid w:val="00806D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basedOn w:val="af9"/>
    <w:rsid w:val="00806DC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6">
    <w:name w:val="Подпись к таблице (3)_"/>
    <w:basedOn w:val="a1"/>
    <w:link w:val="37"/>
    <w:rsid w:val="00806DCF"/>
    <w:rPr>
      <w:shd w:val="clear" w:color="auto" w:fill="FFFFFF"/>
    </w:rPr>
  </w:style>
  <w:style w:type="character" w:customStyle="1" w:styleId="38">
    <w:name w:val="Подпись к таблице (3) + Полужирный"/>
    <w:basedOn w:val="36"/>
    <w:rsid w:val="00806DCF"/>
    <w:rPr>
      <w:b/>
      <w:bCs/>
      <w:color w:val="000000"/>
      <w:spacing w:val="0"/>
      <w:w w:val="100"/>
      <w:position w:val="0"/>
      <w:lang w:val="ru-RU"/>
    </w:rPr>
  </w:style>
  <w:style w:type="character" w:customStyle="1" w:styleId="10pt">
    <w:name w:val="Основной текст + 10 pt;Полужирный"/>
    <w:basedOn w:val="af9"/>
    <w:rsid w:val="00806DCF"/>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customStyle="1" w:styleId="37">
    <w:name w:val="Подпись к таблице (3)"/>
    <w:basedOn w:val="a0"/>
    <w:link w:val="36"/>
    <w:rsid w:val="00806DCF"/>
    <w:pPr>
      <w:widowControl w:val="0"/>
      <w:shd w:val="clear" w:color="auto" w:fill="FFFFFF"/>
      <w:spacing w:after="0" w:line="0" w:lineRule="atLeast"/>
    </w:pPr>
    <w:rPr>
      <w:rFonts w:eastAsiaTheme="minorHAnsi"/>
      <w:lang w:eastAsia="en-US"/>
    </w:rPr>
  </w:style>
  <w:style w:type="character" w:customStyle="1" w:styleId="29">
    <w:name w:val="Основной текст2"/>
    <w:basedOn w:val="af9"/>
    <w:rsid w:val="00806DCF"/>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43">
    <w:name w:val="Основной текст (4)_"/>
    <w:basedOn w:val="a1"/>
    <w:link w:val="44"/>
    <w:rsid w:val="00806DCF"/>
    <w:rPr>
      <w:b/>
      <w:bCs/>
      <w:i/>
      <w:iCs/>
      <w:sz w:val="27"/>
      <w:szCs w:val="27"/>
      <w:shd w:val="clear" w:color="auto" w:fill="FFFFFF"/>
    </w:rPr>
  </w:style>
  <w:style w:type="character" w:customStyle="1" w:styleId="220">
    <w:name w:val="Заголовок №2 (2)_"/>
    <w:basedOn w:val="a1"/>
    <w:link w:val="221"/>
    <w:rsid w:val="00806DCF"/>
    <w:rPr>
      <w:b/>
      <w:bCs/>
      <w:i/>
      <w:iCs/>
      <w:sz w:val="27"/>
      <w:szCs w:val="27"/>
      <w:shd w:val="clear" w:color="auto" w:fill="FFFFFF"/>
    </w:rPr>
  </w:style>
  <w:style w:type="character" w:customStyle="1" w:styleId="aff2">
    <w:name w:val="Основной текст + Полужирный;Курсив"/>
    <w:basedOn w:val="af9"/>
    <w:rsid w:val="00806DCF"/>
    <w:rPr>
      <w:rFonts w:ascii="Times New Roman" w:eastAsia="Times New Roman" w:hAnsi="Times New Roman" w:cs="Times New Roman"/>
      <w:b/>
      <w:bCs/>
      <w:i/>
      <w:iCs/>
      <w:smallCaps w:val="0"/>
      <w:strike w:val="0"/>
      <w:color w:val="000000"/>
      <w:spacing w:val="0"/>
      <w:w w:val="100"/>
      <w:position w:val="0"/>
      <w:u w:val="none"/>
      <w:lang w:val="ru-RU"/>
    </w:rPr>
  </w:style>
  <w:style w:type="character" w:customStyle="1" w:styleId="39">
    <w:name w:val="Основной текст3"/>
    <w:basedOn w:val="af9"/>
    <w:rsid w:val="00806DCF"/>
    <w:rPr>
      <w:rFonts w:ascii="Times New Roman" w:eastAsia="Times New Roman" w:hAnsi="Times New Roman" w:cs="Times New Roman"/>
      <w:b w:val="0"/>
      <w:bCs w:val="0"/>
      <w:i w:val="0"/>
      <w:iCs w:val="0"/>
      <w:smallCaps w:val="0"/>
      <w:strike w:val="0"/>
      <w:color w:val="000000"/>
      <w:spacing w:val="0"/>
      <w:w w:val="100"/>
      <w:position w:val="0"/>
      <w:u w:val="none"/>
    </w:rPr>
  </w:style>
  <w:style w:type="paragraph" w:customStyle="1" w:styleId="44">
    <w:name w:val="Основной текст (4)"/>
    <w:basedOn w:val="a0"/>
    <w:link w:val="43"/>
    <w:rsid w:val="00806DCF"/>
    <w:pPr>
      <w:widowControl w:val="0"/>
      <w:shd w:val="clear" w:color="auto" w:fill="FFFFFF"/>
      <w:spacing w:before="420" w:after="0" w:line="322" w:lineRule="exact"/>
      <w:jc w:val="center"/>
    </w:pPr>
    <w:rPr>
      <w:rFonts w:eastAsiaTheme="minorHAnsi"/>
      <w:b/>
      <w:bCs/>
      <w:i/>
      <w:iCs/>
      <w:sz w:val="27"/>
      <w:szCs w:val="27"/>
      <w:lang w:eastAsia="en-US"/>
    </w:rPr>
  </w:style>
  <w:style w:type="paragraph" w:customStyle="1" w:styleId="221">
    <w:name w:val="Заголовок №2 (2)"/>
    <w:basedOn w:val="a0"/>
    <w:link w:val="220"/>
    <w:rsid w:val="00806DCF"/>
    <w:pPr>
      <w:widowControl w:val="0"/>
      <w:shd w:val="clear" w:color="auto" w:fill="FFFFFF"/>
      <w:spacing w:before="600" w:after="60" w:line="0" w:lineRule="atLeast"/>
      <w:outlineLvl w:val="1"/>
    </w:pPr>
    <w:rPr>
      <w:rFonts w:eastAsiaTheme="minorHAnsi"/>
      <w:b/>
      <w:bCs/>
      <w:i/>
      <w:iCs/>
      <w:sz w:val="27"/>
      <w:szCs w:val="27"/>
      <w:lang w:eastAsia="en-US"/>
    </w:rPr>
  </w:style>
  <w:style w:type="character" w:customStyle="1" w:styleId="aff3">
    <w:name w:val="Основной текст + Полужирный"/>
    <w:basedOn w:val="af9"/>
    <w:rsid w:val="00806DCF"/>
    <w:rPr>
      <w:rFonts w:ascii="Times New Roman" w:eastAsia="Times New Roman" w:hAnsi="Times New Roman" w:cs="Times New Roman"/>
      <w:b/>
      <w:bCs/>
      <w:i w:val="0"/>
      <w:iCs w:val="0"/>
      <w:smallCaps w:val="0"/>
      <w:strike w:val="0"/>
      <w:color w:val="000000"/>
      <w:spacing w:val="0"/>
      <w:w w:val="100"/>
      <w:position w:val="0"/>
      <w:u w:val="none"/>
      <w:lang w:val="ru-RU"/>
    </w:rPr>
  </w:style>
  <w:style w:type="character" w:customStyle="1" w:styleId="2a">
    <w:name w:val="Заголовок №2_"/>
    <w:basedOn w:val="a1"/>
    <w:link w:val="2b"/>
    <w:rsid w:val="00806DCF"/>
    <w:rPr>
      <w:b/>
      <w:bCs/>
      <w:sz w:val="27"/>
      <w:szCs w:val="27"/>
      <w:shd w:val="clear" w:color="auto" w:fill="FFFFFF"/>
    </w:rPr>
  </w:style>
  <w:style w:type="character" w:customStyle="1" w:styleId="2c">
    <w:name w:val="Заголовок №2 + Курсив"/>
    <w:basedOn w:val="2a"/>
    <w:rsid w:val="00806DCF"/>
    <w:rPr>
      <w:i/>
      <w:iCs/>
      <w:color w:val="000000"/>
      <w:spacing w:val="0"/>
      <w:w w:val="100"/>
      <w:position w:val="0"/>
      <w:lang w:val="ru-RU"/>
    </w:rPr>
  </w:style>
  <w:style w:type="paragraph" w:customStyle="1" w:styleId="2b">
    <w:name w:val="Заголовок №2"/>
    <w:basedOn w:val="a0"/>
    <w:link w:val="2a"/>
    <w:rsid w:val="00806DCF"/>
    <w:pPr>
      <w:widowControl w:val="0"/>
      <w:shd w:val="clear" w:color="auto" w:fill="FFFFFF"/>
      <w:spacing w:after="360" w:line="0" w:lineRule="atLeast"/>
      <w:ind w:hanging="1820"/>
      <w:jc w:val="center"/>
      <w:outlineLvl w:val="1"/>
    </w:pPr>
    <w:rPr>
      <w:rFonts w:eastAsiaTheme="minorHAnsi"/>
      <w:b/>
      <w:bCs/>
      <w:sz w:val="27"/>
      <w:szCs w:val="27"/>
      <w:lang w:eastAsia="en-US"/>
    </w:rPr>
  </w:style>
  <w:style w:type="character" w:customStyle="1" w:styleId="3a">
    <w:name w:val="Основной текст (3)_"/>
    <w:basedOn w:val="a1"/>
    <w:link w:val="3b"/>
    <w:rsid w:val="00806DCF"/>
    <w:rPr>
      <w:i/>
      <w:iCs/>
      <w:sz w:val="27"/>
      <w:szCs w:val="27"/>
      <w:shd w:val="clear" w:color="auto" w:fill="FFFFFF"/>
    </w:rPr>
  </w:style>
  <w:style w:type="paragraph" w:customStyle="1" w:styleId="3b">
    <w:name w:val="Основной текст (3)"/>
    <w:basedOn w:val="a0"/>
    <w:link w:val="3a"/>
    <w:rsid w:val="00806DCF"/>
    <w:pPr>
      <w:widowControl w:val="0"/>
      <w:shd w:val="clear" w:color="auto" w:fill="FFFFFF"/>
      <w:spacing w:before="420" w:after="0" w:line="0" w:lineRule="atLeast"/>
      <w:jc w:val="center"/>
    </w:pPr>
    <w:rPr>
      <w:rFonts w:eastAsiaTheme="minorHAnsi"/>
      <w:i/>
      <w:iCs/>
      <w:sz w:val="27"/>
      <w:szCs w:val="27"/>
      <w:lang w:eastAsia="en-US"/>
    </w:rPr>
  </w:style>
  <w:style w:type="character" w:styleId="aff4">
    <w:name w:val="FollowedHyperlink"/>
    <w:basedOn w:val="a1"/>
    <w:uiPriority w:val="99"/>
    <w:rsid w:val="00806DCF"/>
    <w:rPr>
      <w:color w:val="800080" w:themeColor="followedHyperlink"/>
      <w:u w:val="single"/>
    </w:rPr>
  </w:style>
  <w:style w:type="paragraph" w:customStyle="1" w:styleId="aff5">
    <w:name w:val="Îáû÷íûé"/>
    <w:rsid w:val="00806DCF"/>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806D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06DC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6">
    <w:name w:val="Постановление"/>
    <w:basedOn w:val="a0"/>
    <w:rsid w:val="00806DCF"/>
    <w:pPr>
      <w:spacing w:before="120" w:after="120" w:line="360" w:lineRule="atLeast"/>
      <w:ind w:firstLine="567"/>
      <w:contextualSpacing/>
      <w:jc w:val="center"/>
    </w:pPr>
    <w:rPr>
      <w:rFonts w:ascii="Times New Roman" w:eastAsia="Times New Roman" w:hAnsi="Times New Roman" w:cs="Times New Roman"/>
      <w:b/>
      <w:spacing w:val="6"/>
      <w:sz w:val="32"/>
      <w:szCs w:val="32"/>
    </w:rPr>
  </w:style>
  <w:style w:type="paragraph" w:customStyle="1" w:styleId="15">
    <w:name w:val="Вертикальный отступ 1"/>
    <w:basedOn w:val="a0"/>
    <w:rsid w:val="00806DCF"/>
    <w:pPr>
      <w:spacing w:before="120" w:after="120" w:line="240" w:lineRule="auto"/>
      <w:ind w:firstLine="567"/>
      <w:contextualSpacing/>
      <w:jc w:val="center"/>
    </w:pPr>
    <w:rPr>
      <w:rFonts w:ascii="Times New Roman" w:eastAsia="Times New Roman" w:hAnsi="Times New Roman" w:cs="Times New Roman"/>
      <w:b/>
      <w:sz w:val="28"/>
      <w:szCs w:val="28"/>
      <w:lang w:val="en-US"/>
    </w:rPr>
  </w:style>
  <w:style w:type="paragraph" w:customStyle="1" w:styleId="45">
    <w:name w:val="Вертикальный отступ 4"/>
    <w:basedOn w:val="15"/>
    <w:rsid w:val="00806DCF"/>
    <w:rPr>
      <w:sz w:val="22"/>
      <w:szCs w:val="22"/>
    </w:rPr>
  </w:style>
  <w:style w:type="paragraph" w:styleId="aff7">
    <w:name w:val="Document Map"/>
    <w:basedOn w:val="a0"/>
    <w:link w:val="aff8"/>
    <w:rsid w:val="00806DCF"/>
    <w:pPr>
      <w:widowControl w:val="0"/>
      <w:autoSpaceDE w:val="0"/>
      <w:autoSpaceDN w:val="0"/>
      <w:adjustRightInd w:val="0"/>
      <w:spacing w:before="120" w:after="120" w:line="240" w:lineRule="auto"/>
      <w:ind w:firstLine="567"/>
      <w:contextualSpacing/>
      <w:jc w:val="both"/>
    </w:pPr>
    <w:rPr>
      <w:rFonts w:ascii="Tahoma" w:eastAsia="Times New Roman" w:hAnsi="Tahoma" w:cs="Tahoma"/>
      <w:bCs/>
      <w:sz w:val="16"/>
      <w:szCs w:val="16"/>
    </w:rPr>
  </w:style>
  <w:style w:type="character" w:customStyle="1" w:styleId="aff8">
    <w:name w:val="Схема документа Знак"/>
    <w:basedOn w:val="a1"/>
    <w:link w:val="aff7"/>
    <w:rsid w:val="00806DCF"/>
    <w:rPr>
      <w:rFonts w:ascii="Tahoma" w:eastAsia="Times New Roman" w:hAnsi="Tahoma" w:cs="Tahoma"/>
      <w:bCs/>
      <w:sz w:val="16"/>
      <w:szCs w:val="16"/>
      <w:lang w:eastAsia="ru-RU"/>
    </w:rPr>
  </w:style>
  <w:style w:type="paragraph" w:customStyle="1" w:styleId="ConsNonformat">
    <w:name w:val="ConsNonformat"/>
    <w:rsid w:val="00806DCF"/>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f9">
    <w:name w:val="TOC Heading"/>
    <w:basedOn w:val="1"/>
    <w:next w:val="a0"/>
    <w:uiPriority w:val="39"/>
    <w:unhideWhenUsed/>
    <w:qFormat/>
    <w:rsid w:val="00806DCF"/>
    <w:pPr>
      <w:keepNext w:val="0"/>
      <w:pageBreakBefore w:val="0"/>
      <w:suppressLineNumbers w:val="0"/>
      <w:suppressAutoHyphens w:val="0"/>
      <w:spacing w:before="480" w:after="0" w:line="276" w:lineRule="auto"/>
      <w:ind w:firstLine="567"/>
      <w:contextualSpacing/>
      <w:jc w:val="both"/>
      <w:outlineLvl w:val="9"/>
    </w:pPr>
    <w:rPr>
      <w:rFonts w:ascii="Times New Roman" w:hAnsi="Times New Roman"/>
      <w:color w:val="365F91"/>
      <w:kern w:val="0"/>
      <w:sz w:val="28"/>
      <w:szCs w:val="28"/>
      <w:lang w:eastAsia="en-US"/>
    </w:rPr>
  </w:style>
  <w:style w:type="paragraph" w:customStyle="1" w:styleId="ConsPlusNonformat">
    <w:name w:val="ConsPlusNonformat"/>
    <w:uiPriority w:val="99"/>
    <w:rsid w:val="0080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06DCF"/>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806DCF"/>
    <w:pPr>
      <w:keepLines/>
      <w:ind w:left="709" w:hanging="284"/>
      <w:jc w:val="both"/>
    </w:pPr>
    <w:rPr>
      <w:rFonts w:ascii="Peterburg" w:hAnsi="Peterburg"/>
      <w:sz w:val="24"/>
    </w:rPr>
  </w:style>
  <w:style w:type="paragraph" w:customStyle="1" w:styleId="ConsPlusTitle">
    <w:name w:val="ConsPlusTitle"/>
    <w:uiPriority w:val="99"/>
    <w:rsid w:val="00806DC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d">
    <w:name w:val="З2"/>
    <w:basedOn w:val="a0"/>
    <w:next w:val="a0"/>
    <w:rsid w:val="00806DCF"/>
    <w:pPr>
      <w:spacing w:before="120" w:after="120" w:line="240" w:lineRule="auto"/>
      <w:ind w:firstLine="748"/>
      <w:contextualSpacing/>
      <w:jc w:val="both"/>
    </w:pPr>
    <w:rPr>
      <w:rFonts w:ascii="Times New Roman" w:eastAsia="Times New Roman" w:hAnsi="Times New Roman" w:cs="Times New Roman"/>
      <w:snapToGrid w:val="0"/>
      <w:sz w:val="24"/>
      <w:szCs w:val="20"/>
    </w:rPr>
  </w:style>
  <w:style w:type="paragraph" w:customStyle="1" w:styleId="16">
    <w:name w:val="Обычный1"/>
    <w:rsid w:val="00806DCF"/>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3c">
    <w:name w:val="Body Text 3"/>
    <w:basedOn w:val="a0"/>
    <w:link w:val="3d"/>
    <w:rsid w:val="00806DCF"/>
    <w:pPr>
      <w:spacing w:before="120" w:after="120" w:line="240" w:lineRule="auto"/>
      <w:ind w:firstLine="567"/>
      <w:contextualSpacing/>
      <w:jc w:val="both"/>
    </w:pPr>
    <w:rPr>
      <w:rFonts w:ascii="Times New Roman" w:eastAsia="Times New Roman" w:hAnsi="Times New Roman" w:cs="Times New Roman"/>
      <w:b/>
      <w:sz w:val="16"/>
      <w:szCs w:val="16"/>
    </w:rPr>
  </w:style>
  <w:style w:type="character" w:customStyle="1" w:styleId="3d">
    <w:name w:val="Основной текст 3 Знак"/>
    <w:basedOn w:val="a1"/>
    <w:link w:val="3c"/>
    <w:rsid w:val="00806DCF"/>
    <w:rPr>
      <w:rFonts w:ascii="Times New Roman" w:eastAsia="Times New Roman" w:hAnsi="Times New Roman" w:cs="Times New Roman"/>
      <w:b/>
      <w:sz w:val="16"/>
      <w:szCs w:val="16"/>
      <w:lang w:eastAsia="ru-RU"/>
    </w:rPr>
  </w:style>
  <w:style w:type="paragraph" w:customStyle="1" w:styleId="ConsPlusDocList">
    <w:name w:val="ConsPlusDocList"/>
    <w:rsid w:val="00806D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Plain Text"/>
    <w:basedOn w:val="a0"/>
    <w:link w:val="affb"/>
    <w:rsid w:val="00806DCF"/>
    <w:pPr>
      <w:spacing w:before="120" w:after="120" w:line="240" w:lineRule="auto"/>
      <w:ind w:firstLine="567"/>
      <w:contextualSpacing/>
      <w:jc w:val="both"/>
    </w:pPr>
    <w:rPr>
      <w:rFonts w:ascii="Courier New" w:eastAsia="Times New Roman" w:hAnsi="Courier New" w:cs="Courier New"/>
      <w:b/>
      <w:sz w:val="24"/>
      <w:szCs w:val="20"/>
    </w:rPr>
  </w:style>
  <w:style w:type="character" w:customStyle="1" w:styleId="affb">
    <w:name w:val="Текст Знак"/>
    <w:basedOn w:val="a1"/>
    <w:link w:val="affa"/>
    <w:rsid w:val="00806DCF"/>
    <w:rPr>
      <w:rFonts w:ascii="Courier New" w:eastAsia="Times New Roman" w:hAnsi="Courier New" w:cs="Courier New"/>
      <w:b/>
      <w:sz w:val="24"/>
      <w:szCs w:val="20"/>
      <w:lang w:eastAsia="ru-RU"/>
    </w:rPr>
  </w:style>
  <w:style w:type="character" w:styleId="affc">
    <w:name w:val="annotation reference"/>
    <w:rsid w:val="00806DCF"/>
    <w:rPr>
      <w:sz w:val="16"/>
      <w:szCs w:val="16"/>
    </w:rPr>
  </w:style>
  <w:style w:type="paragraph" w:styleId="affd">
    <w:name w:val="annotation text"/>
    <w:basedOn w:val="a0"/>
    <w:link w:val="affe"/>
    <w:rsid w:val="00806DCF"/>
    <w:pPr>
      <w:spacing w:before="120" w:after="120" w:line="240" w:lineRule="auto"/>
      <w:ind w:firstLine="567"/>
      <w:contextualSpacing/>
      <w:jc w:val="both"/>
    </w:pPr>
    <w:rPr>
      <w:rFonts w:ascii="Times New Roman" w:eastAsia="Times New Roman" w:hAnsi="Times New Roman" w:cs="Times New Roman"/>
      <w:b/>
      <w:sz w:val="24"/>
      <w:szCs w:val="20"/>
    </w:rPr>
  </w:style>
  <w:style w:type="character" w:customStyle="1" w:styleId="affe">
    <w:name w:val="Текст примечания Знак"/>
    <w:basedOn w:val="a1"/>
    <w:link w:val="affd"/>
    <w:rsid w:val="00806DCF"/>
    <w:rPr>
      <w:rFonts w:ascii="Times New Roman" w:eastAsia="Times New Roman" w:hAnsi="Times New Roman" w:cs="Times New Roman"/>
      <w:b/>
      <w:sz w:val="24"/>
      <w:szCs w:val="20"/>
      <w:lang w:eastAsia="ru-RU"/>
    </w:rPr>
  </w:style>
  <w:style w:type="paragraph" w:styleId="afff">
    <w:name w:val="annotation subject"/>
    <w:basedOn w:val="affd"/>
    <w:next w:val="affd"/>
    <w:link w:val="afff0"/>
    <w:rsid w:val="00806DCF"/>
    <w:rPr>
      <w:b w:val="0"/>
      <w:bCs/>
    </w:rPr>
  </w:style>
  <w:style w:type="character" w:customStyle="1" w:styleId="afff0">
    <w:name w:val="Тема примечания Знак"/>
    <w:basedOn w:val="affe"/>
    <w:link w:val="afff"/>
    <w:rsid w:val="00806DCF"/>
    <w:rPr>
      <w:bCs/>
    </w:rPr>
  </w:style>
  <w:style w:type="paragraph" w:customStyle="1" w:styleId="zagc-0">
    <w:name w:val="zagc-0"/>
    <w:basedOn w:val="a0"/>
    <w:rsid w:val="00806DCF"/>
    <w:pPr>
      <w:spacing w:before="180" w:after="60" w:line="240" w:lineRule="auto"/>
      <w:ind w:firstLine="150"/>
      <w:contextualSpacing/>
      <w:jc w:val="center"/>
    </w:pPr>
    <w:rPr>
      <w:rFonts w:ascii="Arial" w:eastAsia="Times New Roman" w:hAnsi="Arial" w:cs="Arial"/>
      <w:bCs/>
      <w:caps/>
      <w:color w:val="29211E"/>
      <w:sz w:val="24"/>
      <w:szCs w:val="24"/>
    </w:rPr>
  </w:style>
  <w:style w:type="paragraph" w:customStyle="1" w:styleId="zagc-1">
    <w:name w:val="zagc-1"/>
    <w:basedOn w:val="a0"/>
    <w:rsid w:val="00806DCF"/>
    <w:pPr>
      <w:spacing w:before="135" w:after="60" w:line="240" w:lineRule="auto"/>
      <w:ind w:firstLine="150"/>
      <w:contextualSpacing/>
      <w:jc w:val="center"/>
    </w:pPr>
    <w:rPr>
      <w:rFonts w:ascii="Arial" w:eastAsia="Times New Roman" w:hAnsi="Arial" w:cs="Arial"/>
      <w:bCs/>
      <w:caps/>
      <w:color w:val="29211E"/>
      <w:sz w:val="24"/>
      <w:szCs w:val="20"/>
    </w:rPr>
  </w:style>
  <w:style w:type="paragraph" w:customStyle="1" w:styleId="titlepage">
    <w:name w:val="titlepage"/>
    <w:basedOn w:val="a0"/>
    <w:rsid w:val="00806DCF"/>
    <w:pPr>
      <w:spacing w:before="45" w:after="45" w:line="240" w:lineRule="auto"/>
      <w:ind w:firstLine="150"/>
      <w:contextualSpacing/>
      <w:jc w:val="center"/>
    </w:pPr>
    <w:rPr>
      <w:rFonts w:ascii="Arial" w:eastAsia="Times New Roman" w:hAnsi="Arial" w:cs="Arial"/>
      <w:bCs/>
      <w:caps/>
      <w:color w:val="B00000"/>
      <w:sz w:val="24"/>
      <w:szCs w:val="24"/>
    </w:rPr>
  </w:style>
  <w:style w:type="paragraph" w:customStyle="1" w:styleId="menumain">
    <w:name w:val="menumain"/>
    <w:basedOn w:val="a0"/>
    <w:rsid w:val="00806DCF"/>
    <w:pPr>
      <w:spacing w:before="120" w:after="120" w:line="240" w:lineRule="auto"/>
      <w:ind w:firstLine="150"/>
      <w:contextualSpacing/>
      <w:jc w:val="both"/>
    </w:pPr>
    <w:rPr>
      <w:rFonts w:ascii="Arial" w:eastAsia="Times New Roman" w:hAnsi="Arial" w:cs="Arial"/>
      <w:bCs/>
      <w:color w:val="ECD69A"/>
      <w:sz w:val="18"/>
      <w:szCs w:val="18"/>
    </w:rPr>
  </w:style>
  <w:style w:type="paragraph" w:customStyle="1" w:styleId="menul">
    <w:name w:val="menul"/>
    <w:basedOn w:val="a0"/>
    <w:rsid w:val="00806DCF"/>
    <w:pPr>
      <w:spacing w:before="15" w:after="15" w:line="180" w:lineRule="atLeast"/>
      <w:ind w:left="30" w:right="30" w:firstLine="150"/>
      <w:contextualSpacing/>
      <w:jc w:val="both"/>
    </w:pPr>
    <w:rPr>
      <w:rFonts w:ascii="MS Sans Serif" w:eastAsia="Times New Roman" w:hAnsi="MS Sans Serif" w:cs="Arial"/>
      <w:bCs/>
      <w:color w:val="ECD69A"/>
      <w:sz w:val="16"/>
      <w:szCs w:val="16"/>
    </w:rPr>
  </w:style>
  <w:style w:type="paragraph" w:customStyle="1" w:styleId="menutop">
    <w:name w:val="menutop"/>
    <w:basedOn w:val="a0"/>
    <w:rsid w:val="00806DCF"/>
    <w:pPr>
      <w:spacing w:before="120" w:after="120" w:line="240" w:lineRule="auto"/>
      <w:ind w:firstLine="150"/>
      <w:contextualSpacing/>
      <w:jc w:val="both"/>
    </w:pPr>
    <w:rPr>
      <w:rFonts w:ascii="Arial" w:eastAsia="Times New Roman" w:hAnsi="Arial" w:cs="Arial"/>
      <w:bCs/>
      <w:color w:val="000000"/>
      <w:sz w:val="18"/>
      <w:szCs w:val="18"/>
    </w:rPr>
  </w:style>
  <w:style w:type="paragraph" w:customStyle="1" w:styleId="menutopp">
    <w:name w:val="menutopp"/>
    <w:basedOn w:val="a0"/>
    <w:rsid w:val="00806DCF"/>
    <w:pPr>
      <w:spacing w:before="120" w:after="120" w:line="240" w:lineRule="auto"/>
      <w:ind w:firstLine="150"/>
      <w:contextualSpacing/>
      <w:jc w:val="center"/>
    </w:pPr>
    <w:rPr>
      <w:rFonts w:ascii="MS Sans Serif" w:eastAsia="Times New Roman" w:hAnsi="MS Sans Serif" w:cs="Arial"/>
      <w:bCs/>
      <w:color w:val="B00000"/>
      <w:sz w:val="16"/>
      <w:szCs w:val="16"/>
    </w:rPr>
  </w:style>
  <w:style w:type="paragraph" w:customStyle="1" w:styleId="menutopp1">
    <w:name w:val="menutopp1"/>
    <w:basedOn w:val="a0"/>
    <w:rsid w:val="00806DCF"/>
    <w:pPr>
      <w:spacing w:before="120" w:after="120" w:line="240" w:lineRule="auto"/>
      <w:ind w:firstLine="150"/>
      <w:contextualSpacing/>
      <w:jc w:val="center"/>
    </w:pPr>
    <w:rPr>
      <w:rFonts w:ascii="Arial" w:eastAsia="Times New Roman" w:hAnsi="Arial" w:cs="Arial"/>
      <w:bCs/>
      <w:color w:val="B00000"/>
      <w:sz w:val="18"/>
      <w:szCs w:val="18"/>
    </w:rPr>
  </w:style>
  <w:style w:type="paragraph" w:customStyle="1" w:styleId="linknewstitle">
    <w:name w:val="linknewstitle"/>
    <w:basedOn w:val="a0"/>
    <w:rsid w:val="00806DCF"/>
    <w:pPr>
      <w:spacing w:before="15" w:after="15" w:line="240" w:lineRule="auto"/>
      <w:ind w:firstLine="150"/>
      <w:contextualSpacing/>
      <w:jc w:val="both"/>
    </w:pPr>
    <w:rPr>
      <w:rFonts w:ascii="Arial" w:eastAsia="Times New Roman" w:hAnsi="Arial" w:cs="Arial"/>
      <w:bCs/>
      <w:color w:val="000000"/>
      <w:sz w:val="18"/>
      <w:szCs w:val="18"/>
      <w:u w:val="single"/>
    </w:rPr>
  </w:style>
  <w:style w:type="paragraph" w:customStyle="1" w:styleId="linknewscoms">
    <w:name w:val="linknewscoms"/>
    <w:basedOn w:val="a0"/>
    <w:rsid w:val="00806DCF"/>
    <w:pPr>
      <w:spacing w:before="15" w:after="15" w:line="240" w:lineRule="auto"/>
      <w:ind w:firstLine="150"/>
      <w:contextualSpacing/>
      <w:jc w:val="both"/>
    </w:pPr>
    <w:rPr>
      <w:rFonts w:ascii="Arial" w:eastAsia="Times New Roman" w:hAnsi="Arial" w:cs="Arial"/>
      <w:b/>
      <w:color w:val="000000"/>
      <w:sz w:val="18"/>
      <w:szCs w:val="18"/>
    </w:rPr>
  </w:style>
  <w:style w:type="paragraph" w:customStyle="1" w:styleId="table">
    <w:name w:val="table"/>
    <w:basedOn w:val="a0"/>
    <w:rsid w:val="00806DCF"/>
    <w:pPr>
      <w:spacing w:before="90" w:after="90" w:line="240" w:lineRule="auto"/>
      <w:ind w:firstLine="150"/>
      <w:contextualSpacing/>
      <w:jc w:val="both"/>
    </w:pPr>
    <w:rPr>
      <w:rFonts w:ascii="Arial" w:eastAsia="Times New Roman" w:hAnsi="Arial" w:cs="Arial"/>
      <w:b/>
      <w:sz w:val="18"/>
      <w:szCs w:val="18"/>
    </w:rPr>
  </w:style>
  <w:style w:type="paragraph" w:customStyle="1" w:styleId="edit">
    <w:name w:val="edit"/>
    <w:basedOn w:val="a0"/>
    <w:rsid w:val="00806DCF"/>
    <w:pPr>
      <w:spacing w:before="15" w:after="15" w:line="240" w:lineRule="auto"/>
      <w:ind w:firstLine="150"/>
      <w:contextualSpacing/>
      <w:jc w:val="both"/>
    </w:pPr>
    <w:rPr>
      <w:rFonts w:ascii="Arial" w:eastAsia="Times New Roman" w:hAnsi="Arial" w:cs="Arial"/>
      <w:b/>
      <w:sz w:val="18"/>
      <w:szCs w:val="18"/>
    </w:rPr>
  </w:style>
  <w:style w:type="paragraph" w:customStyle="1" w:styleId="zagc-2">
    <w:name w:val="zagc-2"/>
    <w:basedOn w:val="a0"/>
    <w:rsid w:val="00806DCF"/>
    <w:pPr>
      <w:spacing w:before="90" w:after="60" w:line="240" w:lineRule="auto"/>
      <w:ind w:firstLine="150"/>
      <w:contextualSpacing/>
      <w:jc w:val="center"/>
    </w:pPr>
    <w:rPr>
      <w:rFonts w:ascii="Arial" w:eastAsia="Times New Roman" w:hAnsi="Arial" w:cs="Arial"/>
      <w:bCs/>
      <w:color w:val="29211E"/>
      <w:sz w:val="18"/>
      <w:szCs w:val="18"/>
    </w:rPr>
  </w:style>
  <w:style w:type="paragraph" w:customStyle="1" w:styleId="zagl-0">
    <w:name w:val="zagl-0"/>
    <w:basedOn w:val="a0"/>
    <w:rsid w:val="00806DCF"/>
    <w:pPr>
      <w:spacing w:before="180" w:after="60" w:line="240" w:lineRule="auto"/>
      <w:ind w:firstLine="150"/>
      <w:contextualSpacing/>
      <w:jc w:val="both"/>
    </w:pPr>
    <w:rPr>
      <w:rFonts w:ascii="Arial" w:eastAsia="Times New Roman" w:hAnsi="Arial" w:cs="Arial"/>
      <w:bCs/>
      <w:caps/>
      <w:color w:val="29211E"/>
      <w:sz w:val="24"/>
      <w:szCs w:val="24"/>
    </w:rPr>
  </w:style>
  <w:style w:type="paragraph" w:customStyle="1" w:styleId="zagl-1">
    <w:name w:val="zagl-1"/>
    <w:basedOn w:val="a0"/>
    <w:rsid w:val="00806DCF"/>
    <w:pPr>
      <w:spacing w:before="135" w:after="60" w:line="240" w:lineRule="auto"/>
      <w:ind w:firstLine="150"/>
      <w:contextualSpacing/>
      <w:jc w:val="both"/>
    </w:pPr>
    <w:rPr>
      <w:rFonts w:ascii="Arial" w:eastAsia="Times New Roman" w:hAnsi="Arial" w:cs="Arial"/>
      <w:bCs/>
      <w:caps/>
      <w:color w:val="29211E"/>
      <w:sz w:val="24"/>
      <w:szCs w:val="20"/>
    </w:rPr>
  </w:style>
  <w:style w:type="paragraph" w:customStyle="1" w:styleId="zagl-2">
    <w:name w:val="zagl-2"/>
    <w:basedOn w:val="a0"/>
    <w:rsid w:val="00806DCF"/>
    <w:pPr>
      <w:spacing w:before="90" w:after="60" w:line="240" w:lineRule="auto"/>
      <w:ind w:firstLine="150"/>
      <w:contextualSpacing/>
      <w:jc w:val="both"/>
    </w:pPr>
    <w:rPr>
      <w:rFonts w:ascii="Arial" w:eastAsia="Times New Roman" w:hAnsi="Arial" w:cs="Arial"/>
      <w:bCs/>
      <w:color w:val="29211E"/>
      <w:sz w:val="18"/>
      <w:szCs w:val="18"/>
    </w:rPr>
  </w:style>
  <w:style w:type="paragraph" w:customStyle="1" w:styleId="spis">
    <w:name w:val="spis"/>
    <w:basedOn w:val="a0"/>
    <w:rsid w:val="00806DCF"/>
    <w:pPr>
      <w:spacing w:before="15" w:after="15" w:line="240" w:lineRule="auto"/>
      <w:ind w:firstLine="150"/>
      <w:contextualSpacing/>
      <w:jc w:val="both"/>
    </w:pPr>
    <w:rPr>
      <w:rFonts w:ascii="Arial" w:eastAsia="Times New Roman" w:hAnsi="Arial" w:cs="Arial"/>
      <w:b/>
      <w:sz w:val="18"/>
      <w:szCs w:val="18"/>
    </w:rPr>
  </w:style>
  <w:style w:type="paragraph" w:customStyle="1" w:styleId="podpis">
    <w:name w:val="podpis"/>
    <w:basedOn w:val="a0"/>
    <w:rsid w:val="00806DCF"/>
    <w:pPr>
      <w:spacing w:before="75" w:after="75" w:line="240" w:lineRule="auto"/>
      <w:ind w:firstLine="150"/>
      <w:contextualSpacing/>
      <w:jc w:val="right"/>
    </w:pPr>
    <w:rPr>
      <w:rFonts w:ascii="Arial" w:eastAsia="Times New Roman" w:hAnsi="Arial" w:cs="Arial"/>
      <w:bCs/>
      <w:sz w:val="18"/>
      <w:szCs w:val="18"/>
    </w:rPr>
  </w:style>
  <w:style w:type="paragraph" w:customStyle="1" w:styleId="dropmenu">
    <w:name w:val="drop_menu"/>
    <w:basedOn w:val="a0"/>
    <w:rsid w:val="00806DCF"/>
    <w:pPr>
      <w:shd w:val="clear" w:color="auto" w:fill="ECD69A"/>
      <w:spacing w:before="15" w:after="15" w:line="240" w:lineRule="auto"/>
      <w:ind w:firstLine="150"/>
      <w:contextualSpacing/>
      <w:jc w:val="both"/>
    </w:pPr>
    <w:rPr>
      <w:rFonts w:ascii="Arial" w:eastAsia="Times New Roman" w:hAnsi="Arial" w:cs="Arial"/>
      <w:bCs/>
      <w:color w:val="000000"/>
      <w:sz w:val="18"/>
      <w:szCs w:val="18"/>
    </w:rPr>
  </w:style>
  <w:style w:type="paragraph" w:customStyle="1" w:styleId="imgheader">
    <w:name w:val="img_header"/>
    <w:basedOn w:val="a0"/>
    <w:rsid w:val="00806DCF"/>
    <w:pPr>
      <w:shd w:val="clear" w:color="auto" w:fill="8D494B"/>
      <w:spacing w:before="15" w:after="15" w:line="240" w:lineRule="auto"/>
      <w:ind w:firstLine="150"/>
      <w:contextualSpacing/>
      <w:jc w:val="both"/>
    </w:pPr>
    <w:rPr>
      <w:rFonts w:ascii="Arial" w:eastAsia="Times New Roman" w:hAnsi="Arial" w:cs="Arial"/>
      <w:b/>
      <w:color w:val="FFFFFF"/>
      <w:sz w:val="18"/>
      <w:szCs w:val="18"/>
    </w:rPr>
  </w:style>
  <w:style w:type="paragraph" w:customStyle="1" w:styleId="tablephoto">
    <w:name w:val="tablephoto"/>
    <w:basedOn w:val="a0"/>
    <w:rsid w:val="00806DC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contextualSpacing/>
      <w:jc w:val="both"/>
    </w:pPr>
    <w:rPr>
      <w:rFonts w:ascii="Arial" w:eastAsia="Times New Roman" w:hAnsi="Arial" w:cs="Arial"/>
      <w:b/>
      <w:sz w:val="16"/>
      <w:szCs w:val="16"/>
    </w:rPr>
  </w:style>
  <w:style w:type="paragraph" w:customStyle="1" w:styleId="ConsPlusCell">
    <w:name w:val="ConsPlusCell"/>
    <w:rsid w:val="00806D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e">
    <w:name w:val="Îñíîâíîé òåêñò 2"/>
    <w:basedOn w:val="a0"/>
    <w:rsid w:val="00806DCF"/>
    <w:pPr>
      <w:widowControl w:val="0"/>
      <w:spacing w:before="120" w:after="120" w:line="240" w:lineRule="auto"/>
      <w:ind w:firstLine="720"/>
      <w:contextualSpacing/>
      <w:jc w:val="both"/>
    </w:pPr>
    <w:rPr>
      <w:rFonts w:ascii="Times New Roman" w:eastAsia="Times New Roman" w:hAnsi="Times New Roman" w:cs="Times New Roman"/>
      <w:color w:val="000000"/>
      <w:sz w:val="24"/>
      <w:szCs w:val="20"/>
      <w:lang w:val="en-US"/>
    </w:rPr>
  </w:style>
  <w:style w:type="paragraph" w:styleId="afff1">
    <w:name w:val="endnote text"/>
    <w:basedOn w:val="a0"/>
    <w:link w:val="afff2"/>
    <w:rsid w:val="00806DCF"/>
    <w:pPr>
      <w:spacing w:before="120" w:after="120" w:line="240" w:lineRule="auto"/>
      <w:ind w:firstLine="567"/>
      <w:contextualSpacing/>
      <w:jc w:val="both"/>
    </w:pPr>
    <w:rPr>
      <w:rFonts w:ascii="Times New Roman" w:eastAsia="Times New Roman" w:hAnsi="Times New Roman" w:cs="Times New Roman"/>
      <w:b/>
      <w:sz w:val="24"/>
      <w:szCs w:val="20"/>
    </w:rPr>
  </w:style>
  <w:style w:type="character" w:customStyle="1" w:styleId="afff2">
    <w:name w:val="Текст концевой сноски Знак"/>
    <w:basedOn w:val="a1"/>
    <w:link w:val="afff1"/>
    <w:rsid w:val="00806DCF"/>
    <w:rPr>
      <w:rFonts w:ascii="Times New Roman" w:eastAsia="Times New Roman" w:hAnsi="Times New Roman" w:cs="Times New Roman"/>
      <w:b/>
      <w:sz w:val="24"/>
      <w:szCs w:val="20"/>
      <w:lang w:eastAsia="ru-RU"/>
    </w:rPr>
  </w:style>
  <w:style w:type="character" w:styleId="afff3">
    <w:name w:val="endnote reference"/>
    <w:rsid w:val="00806DCF"/>
    <w:rPr>
      <w:vertAlign w:val="superscript"/>
    </w:rPr>
  </w:style>
  <w:style w:type="paragraph" w:customStyle="1" w:styleId="afff4">
    <w:name w:val="список"/>
    <w:basedOn w:val="a0"/>
    <w:link w:val="afff5"/>
    <w:qFormat/>
    <w:rsid w:val="00806DCF"/>
    <w:pPr>
      <w:widowControl w:val="0"/>
      <w:shd w:val="clear" w:color="auto" w:fill="FFFFFF"/>
      <w:tabs>
        <w:tab w:val="left" w:pos="296"/>
      </w:tabs>
      <w:autoSpaceDE w:val="0"/>
      <w:autoSpaceDN w:val="0"/>
      <w:adjustRightInd w:val="0"/>
      <w:spacing w:before="88" w:after="120" w:line="240" w:lineRule="auto"/>
      <w:ind w:left="567" w:firstLine="567"/>
      <w:contextualSpacing/>
      <w:jc w:val="both"/>
    </w:pPr>
    <w:rPr>
      <w:rFonts w:ascii="Times New Roman" w:eastAsia="Times New Roman" w:hAnsi="Times New Roman" w:cs="Times New Roman"/>
      <w:b/>
      <w:bCs/>
      <w:color w:val="000000"/>
      <w:sz w:val="24"/>
      <w:szCs w:val="20"/>
    </w:rPr>
  </w:style>
  <w:style w:type="character" w:customStyle="1" w:styleId="afff5">
    <w:name w:val="список Знак"/>
    <w:link w:val="afff4"/>
    <w:rsid w:val="00806DCF"/>
    <w:rPr>
      <w:rFonts w:ascii="Times New Roman" w:eastAsia="Times New Roman" w:hAnsi="Times New Roman" w:cs="Times New Roman"/>
      <w:b/>
      <w:bCs/>
      <w:color w:val="000000"/>
      <w:sz w:val="24"/>
      <w:szCs w:val="20"/>
      <w:shd w:val="clear" w:color="auto" w:fill="FFFFFF"/>
      <w:lang w:eastAsia="ru-RU"/>
    </w:rPr>
  </w:style>
  <w:style w:type="paragraph" w:customStyle="1" w:styleId="-2">
    <w:name w:val="Список-2"/>
    <w:basedOn w:val="afff4"/>
    <w:link w:val="-20"/>
    <w:qFormat/>
    <w:rsid w:val="00806DCF"/>
    <w:pPr>
      <w:numPr>
        <w:numId w:val="28"/>
      </w:numPr>
    </w:pPr>
    <w:rPr>
      <w:b w:val="0"/>
      <w:spacing w:val="5"/>
    </w:rPr>
  </w:style>
  <w:style w:type="character" w:customStyle="1" w:styleId="-20">
    <w:name w:val="Список-2 Знак"/>
    <w:link w:val="-2"/>
    <w:rsid w:val="00806DCF"/>
    <w:rPr>
      <w:rFonts w:ascii="Times New Roman" w:eastAsia="Times New Roman" w:hAnsi="Times New Roman" w:cs="Times New Roman"/>
      <w:bCs/>
      <w:color w:val="000000"/>
      <w:spacing w:val="5"/>
      <w:sz w:val="24"/>
      <w:szCs w:val="20"/>
      <w:shd w:val="clear" w:color="auto" w:fill="FFFFFF"/>
      <w:lang w:eastAsia="ru-RU"/>
    </w:rPr>
  </w:style>
  <w:style w:type="character" w:customStyle="1" w:styleId="epm">
    <w:name w:val="epm"/>
    <w:rsid w:val="00806DCF"/>
    <w:rPr>
      <w:shd w:val="clear" w:color="auto" w:fill="FFE0B2"/>
    </w:rPr>
  </w:style>
  <w:style w:type="paragraph" w:customStyle="1" w:styleId="Heading">
    <w:name w:val="Heading"/>
    <w:rsid w:val="00806DCF"/>
    <w:pPr>
      <w:autoSpaceDE w:val="0"/>
      <w:autoSpaceDN w:val="0"/>
      <w:adjustRightInd w:val="0"/>
      <w:spacing w:after="0" w:line="240" w:lineRule="auto"/>
    </w:pPr>
    <w:rPr>
      <w:rFonts w:ascii="Arial" w:eastAsia="Times New Roman" w:hAnsi="Arial" w:cs="Arial"/>
      <w:b/>
      <w:bCs/>
      <w:lang w:eastAsia="ru-RU"/>
    </w:rPr>
  </w:style>
  <w:style w:type="paragraph" w:customStyle="1" w:styleId="font5">
    <w:name w:val="font5"/>
    <w:basedOn w:val="a0"/>
    <w:rsid w:val="00806DCF"/>
    <w:pPr>
      <w:spacing w:before="100" w:beforeAutospacing="1" w:after="100" w:afterAutospacing="1" w:line="240" w:lineRule="auto"/>
      <w:ind w:firstLine="567"/>
      <w:contextualSpacing/>
    </w:pPr>
    <w:rPr>
      <w:rFonts w:ascii="Times New Roman" w:eastAsia="Times New Roman" w:hAnsi="Times New Roman" w:cs="Times New Roman"/>
      <w:color w:val="000000"/>
      <w:sz w:val="20"/>
      <w:szCs w:val="20"/>
    </w:rPr>
  </w:style>
  <w:style w:type="paragraph" w:customStyle="1" w:styleId="xl63">
    <w:name w:val="xl63"/>
    <w:basedOn w:val="a0"/>
    <w:rsid w:val="00806DCF"/>
    <w:pP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rPr>
  </w:style>
  <w:style w:type="paragraph" w:customStyle="1" w:styleId="xl64">
    <w:name w:val="xl64"/>
    <w:basedOn w:val="a0"/>
    <w:rsid w:val="00806DCF"/>
    <w:pP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65">
    <w:name w:val="xl65"/>
    <w:basedOn w:val="a0"/>
    <w:rsid w:val="00806DCF"/>
    <w:pP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rPr>
  </w:style>
  <w:style w:type="paragraph" w:customStyle="1" w:styleId="xl66">
    <w:name w:val="xl66"/>
    <w:basedOn w:val="a0"/>
    <w:rsid w:val="00806DCF"/>
    <w:pPr>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67">
    <w:name w:val="xl67"/>
    <w:basedOn w:val="a0"/>
    <w:rsid w:val="00806DCF"/>
    <w:pP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68">
    <w:name w:val="xl68"/>
    <w:basedOn w:val="a0"/>
    <w:rsid w:val="00806DCF"/>
    <w:pPr>
      <w:spacing w:before="100" w:beforeAutospacing="1" w:after="100" w:afterAutospacing="1" w:line="240" w:lineRule="auto"/>
      <w:ind w:firstLine="567"/>
      <w:contextualSpacing/>
      <w:jc w:val="center"/>
    </w:pPr>
    <w:rPr>
      <w:rFonts w:ascii="Times New Roman" w:eastAsia="Times New Roman" w:hAnsi="Times New Roman" w:cs="Times New Roman"/>
      <w:b/>
      <w:bCs/>
      <w:sz w:val="20"/>
      <w:szCs w:val="20"/>
    </w:rPr>
  </w:style>
  <w:style w:type="paragraph" w:customStyle="1" w:styleId="xl69">
    <w:name w:val="xl69"/>
    <w:basedOn w:val="a0"/>
    <w:rsid w:val="00806DCF"/>
    <w:pPr>
      <w:pBdr>
        <w:lef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70">
    <w:name w:val="xl70"/>
    <w:basedOn w:val="a0"/>
    <w:rsid w:val="00806DCF"/>
    <w:pPr>
      <w:pBdr>
        <w:top w:val="single" w:sz="4" w:space="0" w:color="auto"/>
        <w:bottom w:val="single" w:sz="4" w:space="0" w:color="auto"/>
      </w:pBdr>
      <w:spacing w:before="100" w:beforeAutospacing="1" w:after="100" w:afterAutospacing="1" w:line="240" w:lineRule="auto"/>
      <w:ind w:firstLine="567"/>
      <w:contextualSpacing/>
      <w:jc w:val="center"/>
    </w:pPr>
    <w:rPr>
      <w:rFonts w:ascii="Times New Roman" w:eastAsia="Times New Roman" w:hAnsi="Times New Roman" w:cs="Times New Roman"/>
      <w:b/>
      <w:bCs/>
      <w:sz w:val="20"/>
      <w:szCs w:val="20"/>
    </w:rPr>
  </w:style>
  <w:style w:type="paragraph" w:customStyle="1" w:styleId="xl71">
    <w:name w:val="xl71"/>
    <w:basedOn w:val="a0"/>
    <w:rsid w:val="00806DCF"/>
    <w:pPr>
      <w:pBdr>
        <w:top w:val="single" w:sz="4" w:space="0" w:color="auto"/>
        <w:left w:val="single" w:sz="4" w:space="0" w:color="auto"/>
        <w:bottom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b/>
      <w:bCs/>
      <w:sz w:val="20"/>
      <w:szCs w:val="20"/>
    </w:rPr>
  </w:style>
  <w:style w:type="paragraph" w:customStyle="1" w:styleId="xl72">
    <w:name w:val="xl72"/>
    <w:basedOn w:val="a0"/>
    <w:rsid w:val="00806DCF"/>
    <w:pPr>
      <w:spacing w:before="100" w:beforeAutospacing="1" w:after="100" w:afterAutospacing="1" w:line="240" w:lineRule="auto"/>
      <w:ind w:firstLine="567"/>
      <w:contextualSpacing/>
      <w:jc w:val="center"/>
    </w:pPr>
    <w:rPr>
      <w:rFonts w:ascii="Times New Roman" w:eastAsia="Times New Roman" w:hAnsi="Times New Roman" w:cs="Times New Roman"/>
      <w:b/>
      <w:bCs/>
      <w:sz w:val="20"/>
      <w:szCs w:val="20"/>
    </w:rPr>
  </w:style>
  <w:style w:type="paragraph" w:customStyle="1" w:styleId="xl73">
    <w:name w:val="xl73"/>
    <w:basedOn w:val="a0"/>
    <w:rsid w:val="0080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rPr>
  </w:style>
  <w:style w:type="paragraph" w:customStyle="1" w:styleId="xl74">
    <w:name w:val="xl74"/>
    <w:basedOn w:val="a0"/>
    <w:rsid w:val="00806DCF"/>
    <w:pPr>
      <w:pBdr>
        <w:top w:val="single" w:sz="4" w:space="0" w:color="auto"/>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rPr>
  </w:style>
  <w:style w:type="paragraph" w:customStyle="1" w:styleId="xl75">
    <w:name w:val="xl75"/>
    <w:basedOn w:val="a0"/>
    <w:rsid w:val="00806DCF"/>
    <w:pPr>
      <w:pBdr>
        <w:top w:val="single" w:sz="4" w:space="0" w:color="auto"/>
        <w:left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76">
    <w:name w:val="xl76"/>
    <w:basedOn w:val="a0"/>
    <w:rsid w:val="0080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77">
    <w:name w:val="xl77"/>
    <w:basedOn w:val="a0"/>
    <w:rsid w:val="0080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rPr>
  </w:style>
  <w:style w:type="paragraph" w:customStyle="1" w:styleId="xl78">
    <w:name w:val="xl78"/>
    <w:basedOn w:val="a0"/>
    <w:rsid w:val="00806DCF"/>
    <w:pPr>
      <w:pBdr>
        <w:top w:val="single" w:sz="4" w:space="0" w:color="auto"/>
        <w:left w:val="single" w:sz="4" w:space="0" w:color="auto"/>
        <w:bottom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79">
    <w:name w:val="xl79"/>
    <w:basedOn w:val="a0"/>
    <w:rsid w:val="0080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80">
    <w:name w:val="xl80"/>
    <w:basedOn w:val="a0"/>
    <w:rsid w:val="00806DCF"/>
    <w:pPr>
      <w:pBdr>
        <w:top w:val="single" w:sz="4" w:space="0" w:color="auto"/>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81">
    <w:name w:val="xl81"/>
    <w:basedOn w:val="a0"/>
    <w:rsid w:val="00806DCF"/>
    <w:pPr>
      <w:pBdr>
        <w:top w:val="single" w:sz="4" w:space="0" w:color="auto"/>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82">
    <w:name w:val="xl82"/>
    <w:basedOn w:val="a0"/>
    <w:rsid w:val="00806DCF"/>
    <w:pPr>
      <w:pBdr>
        <w:top w:val="single" w:sz="4" w:space="0" w:color="auto"/>
        <w:left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rPr>
  </w:style>
  <w:style w:type="paragraph" w:customStyle="1" w:styleId="xl83">
    <w:name w:val="xl83"/>
    <w:basedOn w:val="a0"/>
    <w:rsid w:val="00806D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84">
    <w:name w:val="xl84"/>
    <w:basedOn w:val="a0"/>
    <w:rsid w:val="00806DCF"/>
    <w:pPr>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85">
    <w:name w:val="xl85"/>
    <w:basedOn w:val="a0"/>
    <w:rsid w:val="0080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rPr>
  </w:style>
  <w:style w:type="paragraph" w:customStyle="1" w:styleId="xl86">
    <w:name w:val="xl86"/>
    <w:basedOn w:val="a0"/>
    <w:rsid w:val="00806DCF"/>
    <w:pPr>
      <w:pBdr>
        <w:left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87">
    <w:name w:val="xl87"/>
    <w:basedOn w:val="a0"/>
    <w:rsid w:val="00806DCF"/>
    <w:pPr>
      <w:pBdr>
        <w:top w:val="single" w:sz="4" w:space="0" w:color="auto"/>
        <w:left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88">
    <w:name w:val="xl88"/>
    <w:basedOn w:val="a0"/>
    <w:rsid w:val="00806DCF"/>
    <w:pPr>
      <w:pBdr>
        <w:top w:val="single" w:sz="4" w:space="0" w:color="auto"/>
        <w:left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89">
    <w:name w:val="xl89"/>
    <w:basedOn w:val="a0"/>
    <w:rsid w:val="00806DCF"/>
    <w:pPr>
      <w:pBdr>
        <w:top w:val="single" w:sz="4" w:space="0" w:color="auto"/>
        <w:lef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90">
    <w:name w:val="xl90"/>
    <w:basedOn w:val="a0"/>
    <w:rsid w:val="00806DCF"/>
    <w:pPr>
      <w:pBdr>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91">
    <w:name w:val="xl91"/>
    <w:basedOn w:val="a0"/>
    <w:rsid w:val="00806DCF"/>
    <w:pPr>
      <w:pBdr>
        <w:left w:val="single" w:sz="4" w:space="0" w:color="auto"/>
        <w:bottom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rPr>
  </w:style>
  <w:style w:type="paragraph" w:customStyle="1" w:styleId="xl92">
    <w:name w:val="xl92"/>
    <w:basedOn w:val="a0"/>
    <w:rsid w:val="00806DCF"/>
    <w:pPr>
      <w:pBdr>
        <w:left w:val="single" w:sz="4" w:space="0" w:color="auto"/>
        <w:bottom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93">
    <w:name w:val="xl93"/>
    <w:basedOn w:val="a0"/>
    <w:rsid w:val="00806DCF"/>
    <w:pPr>
      <w:pBdr>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94">
    <w:name w:val="xl94"/>
    <w:basedOn w:val="a0"/>
    <w:rsid w:val="00806DCF"/>
    <w:pPr>
      <w:pBdr>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95">
    <w:name w:val="xl95"/>
    <w:basedOn w:val="a0"/>
    <w:rsid w:val="00806DCF"/>
    <w:pPr>
      <w:pBdr>
        <w:top w:val="single" w:sz="4" w:space="0" w:color="auto"/>
        <w:left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rPr>
  </w:style>
  <w:style w:type="paragraph" w:customStyle="1" w:styleId="xl96">
    <w:name w:val="xl96"/>
    <w:basedOn w:val="a0"/>
    <w:rsid w:val="0080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97">
    <w:name w:val="xl97"/>
    <w:basedOn w:val="a0"/>
    <w:rsid w:val="00806DCF"/>
    <w:pPr>
      <w:pBdr>
        <w:top w:val="single" w:sz="4" w:space="0" w:color="auto"/>
        <w:bottom w:val="single" w:sz="4" w:space="0" w:color="auto"/>
        <w:right w:val="single" w:sz="4" w:space="0" w:color="auto"/>
      </w:pBdr>
      <w:spacing w:before="100" w:beforeAutospacing="1" w:after="100" w:afterAutospacing="1" w:line="240" w:lineRule="auto"/>
      <w:ind w:firstLine="567"/>
      <w:contextualSpacing/>
      <w:textAlignment w:val="center"/>
    </w:pPr>
    <w:rPr>
      <w:rFonts w:ascii="Times New Roman" w:eastAsia="Times New Roman" w:hAnsi="Times New Roman" w:cs="Times New Roman"/>
      <w:sz w:val="20"/>
      <w:szCs w:val="20"/>
    </w:rPr>
  </w:style>
  <w:style w:type="paragraph" w:customStyle="1" w:styleId="xl98">
    <w:name w:val="xl98"/>
    <w:basedOn w:val="a0"/>
    <w:rsid w:val="00806DCF"/>
    <w:pPr>
      <w:pBdr>
        <w:top w:val="single" w:sz="4" w:space="0" w:color="auto"/>
        <w:left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99">
    <w:name w:val="xl99"/>
    <w:basedOn w:val="a0"/>
    <w:rsid w:val="00806DCF"/>
    <w:pPr>
      <w:pBdr>
        <w:left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100">
    <w:name w:val="xl100"/>
    <w:basedOn w:val="a0"/>
    <w:rsid w:val="00806DCF"/>
    <w:pPr>
      <w:pBdr>
        <w:right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101">
    <w:name w:val="xl101"/>
    <w:basedOn w:val="a0"/>
    <w:rsid w:val="00806DCF"/>
    <w:pPr>
      <w:pBdr>
        <w:top w:val="single" w:sz="4" w:space="0" w:color="auto"/>
        <w:left w:val="single" w:sz="4" w:space="0" w:color="auto"/>
        <w:bottom w:val="single" w:sz="4" w:space="0" w:color="auto"/>
      </w:pBdr>
      <w:spacing w:before="100" w:beforeAutospacing="1" w:after="100" w:afterAutospacing="1" w:line="240" w:lineRule="auto"/>
      <w:ind w:firstLine="567"/>
      <w:contextualSpacing/>
    </w:pPr>
    <w:rPr>
      <w:rFonts w:ascii="Times New Roman" w:eastAsia="Times New Roman" w:hAnsi="Times New Roman" w:cs="Times New Roman"/>
      <w:b/>
      <w:bCs/>
      <w:sz w:val="20"/>
      <w:szCs w:val="20"/>
    </w:rPr>
  </w:style>
  <w:style w:type="paragraph" w:customStyle="1" w:styleId="xl102">
    <w:name w:val="xl102"/>
    <w:basedOn w:val="a0"/>
    <w:rsid w:val="00806DCF"/>
    <w:pPr>
      <w:pBdr>
        <w:top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rPr>
  </w:style>
  <w:style w:type="paragraph" w:customStyle="1" w:styleId="xl103">
    <w:name w:val="xl103"/>
    <w:basedOn w:val="a0"/>
    <w:rsid w:val="00806DCF"/>
    <w:pPr>
      <w:pBdr>
        <w:top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104">
    <w:name w:val="xl104"/>
    <w:basedOn w:val="a0"/>
    <w:rsid w:val="00806DCF"/>
    <w:pPr>
      <w:pBdr>
        <w:top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105">
    <w:name w:val="xl105"/>
    <w:basedOn w:val="a0"/>
    <w:rsid w:val="00806DCF"/>
    <w:pPr>
      <w:pBdr>
        <w:top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rPr>
  </w:style>
  <w:style w:type="paragraph" w:customStyle="1" w:styleId="xl106">
    <w:name w:val="xl106"/>
    <w:basedOn w:val="a0"/>
    <w:rsid w:val="00806DCF"/>
    <w:pPr>
      <w:pBdr>
        <w:top w:val="single" w:sz="4" w:space="0" w:color="auto"/>
        <w:bottom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sz w:val="20"/>
      <w:szCs w:val="20"/>
    </w:rPr>
  </w:style>
  <w:style w:type="paragraph" w:customStyle="1" w:styleId="xl107">
    <w:name w:val="xl107"/>
    <w:basedOn w:val="a0"/>
    <w:rsid w:val="00806DCF"/>
    <w:pPr>
      <w:pBdr>
        <w:top w:val="single" w:sz="4" w:space="0" w:color="auto"/>
        <w:bottom w:val="single" w:sz="4" w:space="0" w:color="auto"/>
      </w:pBdr>
      <w:spacing w:before="100" w:beforeAutospacing="1" w:after="100" w:afterAutospacing="1" w:line="240" w:lineRule="auto"/>
      <w:ind w:firstLine="567"/>
      <w:contextualSpacing/>
    </w:pPr>
    <w:rPr>
      <w:rFonts w:ascii="Times New Roman" w:eastAsia="Times New Roman" w:hAnsi="Times New Roman" w:cs="Times New Roman"/>
      <w:sz w:val="20"/>
      <w:szCs w:val="20"/>
    </w:rPr>
  </w:style>
  <w:style w:type="paragraph" w:customStyle="1" w:styleId="xl108">
    <w:name w:val="xl108"/>
    <w:basedOn w:val="a0"/>
    <w:rsid w:val="0080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contextualSpacing/>
      <w:jc w:val="center"/>
      <w:textAlignment w:val="center"/>
    </w:pPr>
    <w:rPr>
      <w:rFonts w:ascii="Times New Roman" w:eastAsia="Times New Roman" w:hAnsi="Times New Roman" w:cs="Times New Roman"/>
      <w:b/>
      <w:bCs/>
      <w:sz w:val="20"/>
      <w:szCs w:val="20"/>
    </w:rPr>
  </w:style>
  <w:style w:type="paragraph" w:customStyle="1" w:styleId="afff6">
    <w:name w:val="Список нумеров"/>
    <w:basedOn w:val="afff4"/>
    <w:link w:val="afff7"/>
    <w:qFormat/>
    <w:rsid w:val="00806DCF"/>
    <w:pPr>
      <w:keepLines/>
      <w:widowControl/>
      <w:shd w:val="clear" w:color="auto" w:fill="auto"/>
      <w:tabs>
        <w:tab w:val="clear" w:pos="296"/>
      </w:tabs>
      <w:overflowPunct w:val="0"/>
      <w:spacing w:before="120"/>
      <w:ind w:left="1495" w:hanging="360"/>
      <w:textAlignment w:val="baseline"/>
    </w:pPr>
    <w:rPr>
      <w:b w:val="0"/>
      <w:bCs w:val="0"/>
    </w:rPr>
  </w:style>
  <w:style w:type="character" w:customStyle="1" w:styleId="afff7">
    <w:name w:val="Список нумеров Знак"/>
    <w:link w:val="afff6"/>
    <w:rsid w:val="00806DCF"/>
    <w:rPr>
      <w:rFonts w:ascii="Times New Roman" w:eastAsia="Times New Roman" w:hAnsi="Times New Roman" w:cs="Times New Roman"/>
      <w:color w:val="000000"/>
      <w:sz w:val="24"/>
      <w:szCs w:val="20"/>
      <w:lang w:eastAsia="ru-RU"/>
    </w:rPr>
  </w:style>
  <w:style w:type="paragraph" w:customStyle="1" w:styleId="2f">
    <w:name w:val="Îñíîâíîé òåêñò ñ îòñòóïîì 2"/>
    <w:basedOn w:val="aff5"/>
    <w:rsid w:val="00806DCF"/>
    <w:pPr>
      <w:widowControl w:val="0"/>
      <w:ind w:left="720"/>
      <w:jc w:val="both"/>
    </w:pPr>
    <w:rPr>
      <w:color w:val="000000"/>
      <w:sz w:val="24"/>
    </w:rPr>
  </w:style>
  <w:style w:type="paragraph" w:customStyle="1" w:styleId="211">
    <w:name w:val="Основной текст 21"/>
    <w:basedOn w:val="aff5"/>
    <w:rsid w:val="00806DCF"/>
    <w:pPr>
      <w:widowControl w:val="0"/>
      <w:ind w:firstLine="567"/>
      <w:jc w:val="both"/>
    </w:pPr>
    <w:rPr>
      <w:color w:val="000000"/>
      <w:sz w:val="24"/>
      <w:lang w:val="ru-RU"/>
    </w:rPr>
  </w:style>
  <w:style w:type="paragraph" w:customStyle="1" w:styleId="caaieiaie3">
    <w:name w:val="caaieiaie 3"/>
    <w:basedOn w:val="Iauiue"/>
    <w:next w:val="Iauiue"/>
    <w:rsid w:val="00806DCF"/>
    <w:pPr>
      <w:keepNext/>
      <w:jc w:val="center"/>
    </w:pPr>
    <w:rPr>
      <w:b/>
      <w:sz w:val="24"/>
    </w:rPr>
  </w:style>
  <w:style w:type="paragraph" w:customStyle="1" w:styleId="17">
    <w:name w:val="çàãîëîâîê 1"/>
    <w:basedOn w:val="aff5"/>
    <w:next w:val="aff5"/>
    <w:rsid w:val="00806DCF"/>
    <w:pPr>
      <w:keepNext/>
      <w:widowControl w:val="0"/>
    </w:pPr>
    <w:rPr>
      <w:sz w:val="28"/>
      <w:lang w:val="ru-RU"/>
    </w:rPr>
  </w:style>
  <w:style w:type="paragraph" w:customStyle="1" w:styleId="3e">
    <w:name w:val="Îñíîâíîé òåêñò ñ îòñòóïîì 3"/>
    <w:basedOn w:val="aff5"/>
    <w:rsid w:val="00806DCF"/>
    <w:pPr>
      <w:widowControl w:val="0"/>
      <w:ind w:firstLine="567"/>
      <w:jc w:val="both"/>
    </w:pPr>
    <w:rPr>
      <w:rFonts w:ascii="Peterburg" w:hAnsi="Peterburg"/>
      <w:b/>
      <w:i/>
      <w:sz w:val="24"/>
      <w:lang w:val="ru-RU"/>
    </w:rPr>
  </w:style>
  <w:style w:type="paragraph" w:customStyle="1" w:styleId="Iniiaiieoaeno">
    <w:name w:val="Iniiaiie oaeno"/>
    <w:basedOn w:val="Iauiue"/>
    <w:rsid w:val="00806DCF"/>
    <w:pPr>
      <w:widowControl/>
      <w:jc w:val="both"/>
    </w:pPr>
    <w:rPr>
      <w:rFonts w:ascii="Peterburg" w:hAnsi="Peterburg"/>
    </w:rPr>
  </w:style>
  <w:style w:type="paragraph" w:customStyle="1" w:styleId="Iniiaiieoaenonionooiii2">
    <w:name w:val="Iniiaiie oaeno n ionooiii 2"/>
    <w:basedOn w:val="Iauiue"/>
    <w:rsid w:val="00806DCF"/>
    <w:pPr>
      <w:widowControl/>
      <w:ind w:firstLine="284"/>
      <w:jc w:val="both"/>
    </w:pPr>
    <w:rPr>
      <w:rFonts w:ascii="Peterburg" w:hAnsi="Peterburg"/>
    </w:rPr>
  </w:style>
  <w:style w:type="paragraph" w:customStyle="1" w:styleId="Iniiaiieoaenonionooiii3">
    <w:name w:val="Iniiaiie oaeno n ionooiii 3"/>
    <w:basedOn w:val="Iauiue"/>
    <w:rsid w:val="00806DCF"/>
    <w:pPr>
      <w:widowControl/>
      <w:ind w:firstLine="720"/>
      <w:jc w:val="both"/>
    </w:pPr>
    <w:rPr>
      <w:rFonts w:ascii="Peterburg" w:hAnsi="Peterburg"/>
      <w:sz w:val="28"/>
    </w:rPr>
  </w:style>
  <w:style w:type="paragraph" w:customStyle="1" w:styleId="afff8">
    <w:name w:val="основной"/>
    <w:basedOn w:val="a0"/>
    <w:next w:val="a0"/>
    <w:rsid w:val="00806DCF"/>
    <w:pPr>
      <w:keepNext/>
      <w:spacing w:before="120" w:after="120" w:line="240" w:lineRule="auto"/>
      <w:ind w:firstLine="567"/>
      <w:contextualSpacing/>
      <w:jc w:val="both"/>
    </w:pPr>
    <w:rPr>
      <w:rFonts w:ascii="Times New Roman" w:eastAsia="Times New Roman" w:hAnsi="Times New Roman" w:cs="Times New Roman"/>
      <w:sz w:val="24"/>
      <w:szCs w:val="20"/>
    </w:rPr>
  </w:style>
  <w:style w:type="paragraph" w:customStyle="1" w:styleId="afff9">
    <w:name w:val="ñïèñîê"/>
    <w:basedOn w:val="aff5"/>
    <w:rsid w:val="00806DCF"/>
    <w:pPr>
      <w:keepLines/>
      <w:widowControl w:val="0"/>
      <w:ind w:left="709" w:hanging="284"/>
      <w:jc w:val="both"/>
    </w:pPr>
    <w:rPr>
      <w:rFonts w:ascii="Peterburg" w:hAnsi="Peterburg"/>
      <w:sz w:val="24"/>
      <w:lang w:val="ru-RU"/>
    </w:rPr>
  </w:style>
  <w:style w:type="paragraph" w:customStyle="1" w:styleId="83">
    <w:name w:val="çàãîëîâîê 8"/>
    <w:basedOn w:val="aff5"/>
    <w:next w:val="aff5"/>
    <w:rsid w:val="00806DCF"/>
    <w:pPr>
      <w:keepNext/>
      <w:widowControl w:val="0"/>
      <w:ind w:firstLine="720"/>
      <w:jc w:val="both"/>
    </w:pPr>
    <w:rPr>
      <w:b/>
      <w:sz w:val="24"/>
      <w:lang w:val="ru-RU"/>
    </w:rPr>
  </w:style>
  <w:style w:type="paragraph" w:customStyle="1" w:styleId="Iniiaiieoaeno2">
    <w:name w:val="Iniiaiie oaeno 2"/>
    <w:basedOn w:val="a0"/>
    <w:rsid w:val="00806DCF"/>
    <w:pPr>
      <w:spacing w:before="120" w:after="120" w:line="240" w:lineRule="auto"/>
      <w:ind w:firstLine="567"/>
      <w:contextualSpacing/>
      <w:jc w:val="both"/>
    </w:pPr>
    <w:rPr>
      <w:rFonts w:ascii="Times New Roman" w:eastAsia="Times New Roman" w:hAnsi="Times New Roman" w:cs="Times New Roman"/>
      <w:b/>
      <w:color w:val="000000"/>
      <w:sz w:val="24"/>
      <w:szCs w:val="20"/>
    </w:rPr>
  </w:style>
  <w:style w:type="paragraph" w:styleId="46">
    <w:name w:val="List Bullet 4"/>
    <w:basedOn w:val="a0"/>
    <w:autoRedefine/>
    <w:rsid w:val="00806DCF"/>
    <w:pPr>
      <w:tabs>
        <w:tab w:val="num" w:pos="1209"/>
      </w:tabs>
      <w:spacing w:before="120" w:after="120" w:line="240" w:lineRule="auto"/>
      <w:ind w:left="1209" w:hanging="360"/>
      <w:contextualSpacing/>
      <w:jc w:val="both"/>
    </w:pPr>
    <w:rPr>
      <w:rFonts w:ascii="Times New Roman" w:eastAsia="Times New Roman" w:hAnsi="Times New Roman" w:cs="Times New Roman"/>
      <w:sz w:val="24"/>
      <w:szCs w:val="20"/>
      <w:lang w:val="en-GB"/>
    </w:rPr>
  </w:style>
  <w:style w:type="paragraph" w:customStyle="1" w:styleId="afffa">
    <w:name w:val="Îñíîâíîé òåêñò"/>
    <w:basedOn w:val="aff5"/>
    <w:rsid w:val="00806DCF"/>
    <w:pPr>
      <w:widowControl w:val="0"/>
      <w:tabs>
        <w:tab w:val="left" w:leader="dot" w:pos="9072"/>
      </w:tabs>
      <w:jc w:val="both"/>
    </w:pPr>
    <w:rPr>
      <w:b/>
      <w:sz w:val="24"/>
      <w:lang w:val="ru-RU"/>
    </w:rPr>
  </w:style>
  <w:style w:type="paragraph" w:customStyle="1" w:styleId="caaieiaie2">
    <w:name w:val="caaieiaie 2"/>
    <w:basedOn w:val="Iauiue"/>
    <w:next w:val="Iauiue"/>
    <w:rsid w:val="00806DCF"/>
    <w:pPr>
      <w:keepNext/>
      <w:keepLines/>
      <w:spacing w:before="240" w:after="60"/>
      <w:jc w:val="center"/>
    </w:pPr>
    <w:rPr>
      <w:rFonts w:ascii="Peterburg" w:hAnsi="Peterburg"/>
      <w:b/>
      <w:sz w:val="24"/>
    </w:rPr>
  </w:style>
  <w:style w:type="paragraph" w:customStyle="1" w:styleId="2">
    <w:name w:val="список 2 уровня"/>
    <w:basedOn w:val="afff4"/>
    <w:link w:val="2f0"/>
    <w:qFormat/>
    <w:rsid w:val="00806DCF"/>
    <w:pPr>
      <w:keepLines/>
      <w:widowControl/>
      <w:numPr>
        <w:numId w:val="27"/>
      </w:numPr>
      <w:shd w:val="clear" w:color="auto" w:fill="auto"/>
      <w:tabs>
        <w:tab w:val="clear" w:pos="296"/>
      </w:tabs>
      <w:overflowPunct w:val="0"/>
      <w:spacing w:before="120"/>
      <w:textAlignment w:val="baseline"/>
    </w:pPr>
    <w:rPr>
      <w:b w:val="0"/>
      <w:bCs w:val="0"/>
    </w:rPr>
  </w:style>
  <w:style w:type="character" w:customStyle="1" w:styleId="2f0">
    <w:name w:val="список 2 уровня Знак"/>
    <w:link w:val="2"/>
    <w:rsid w:val="00806DCF"/>
    <w:rPr>
      <w:rFonts w:ascii="Times New Roman" w:eastAsia="Times New Roman" w:hAnsi="Times New Roman" w:cs="Times New Roman"/>
      <w:color w:val="000000"/>
      <w:sz w:val="24"/>
      <w:szCs w:val="20"/>
      <w:lang w:eastAsia="ru-RU"/>
    </w:rPr>
  </w:style>
  <w:style w:type="paragraph" w:customStyle="1" w:styleId="3">
    <w:name w:val="список 3 уровня"/>
    <w:basedOn w:val="2"/>
    <w:link w:val="3f"/>
    <w:qFormat/>
    <w:rsid w:val="00806DCF"/>
    <w:pPr>
      <w:numPr>
        <w:numId w:val="26"/>
      </w:numPr>
    </w:pPr>
  </w:style>
  <w:style w:type="character" w:customStyle="1" w:styleId="3f">
    <w:name w:val="список 3 уровня Знак"/>
    <w:link w:val="3"/>
    <w:rsid w:val="00806DCF"/>
    <w:rPr>
      <w:rFonts w:ascii="Times New Roman" w:eastAsia="Times New Roman" w:hAnsi="Times New Roman" w:cs="Times New Roman"/>
      <w:color w:val="000000"/>
      <w:sz w:val="24"/>
      <w:szCs w:val="20"/>
      <w:lang w:eastAsia="ru-RU"/>
    </w:rPr>
  </w:style>
  <w:style w:type="paragraph" w:customStyle="1" w:styleId="52">
    <w:name w:val="çàãîëîâîê 5"/>
    <w:basedOn w:val="a0"/>
    <w:next w:val="a0"/>
    <w:rsid w:val="00806DCF"/>
    <w:pPr>
      <w:keepNext/>
      <w:spacing w:before="120" w:after="120" w:line="240" w:lineRule="auto"/>
      <w:ind w:firstLine="567"/>
      <w:contextualSpacing/>
      <w:jc w:val="both"/>
    </w:pPr>
    <w:rPr>
      <w:rFonts w:ascii="Times New Roman" w:eastAsia="Times New Roman" w:hAnsi="Times New Roman" w:cs="Times New Roman"/>
      <w:b/>
      <w:sz w:val="24"/>
      <w:szCs w:val="20"/>
      <w:u w:val="single"/>
    </w:rPr>
  </w:style>
  <w:style w:type="paragraph" w:customStyle="1" w:styleId="consplustitle0">
    <w:name w:val="consplustitle"/>
    <w:basedOn w:val="a0"/>
    <w:rsid w:val="00806DCF"/>
    <w:pPr>
      <w:spacing w:before="100" w:beforeAutospacing="1" w:after="100" w:afterAutospacing="1" w:line="240" w:lineRule="auto"/>
      <w:ind w:firstLine="567"/>
      <w:contextualSpacing/>
      <w:jc w:val="both"/>
    </w:pPr>
    <w:rPr>
      <w:rFonts w:ascii="Times New Roman" w:eastAsia="Times New Roman" w:hAnsi="Times New Roman" w:cs="Times New Roman"/>
      <w:sz w:val="24"/>
      <w:szCs w:val="24"/>
    </w:rPr>
  </w:style>
  <w:style w:type="paragraph" w:customStyle="1" w:styleId="consplusnormal0">
    <w:name w:val="consplusnormal"/>
    <w:basedOn w:val="a0"/>
    <w:rsid w:val="00806DCF"/>
    <w:pPr>
      <w:spacing w:before="100" w:beforeAutospacing="1" w:after="100" w:afterAutospacing="1" w:line="240" w:lineRule="auto"/>
      <w:ind w:firstLine="567"/>
      <w:contextualSpacing/>
      <w:jc w:val="both"/>
    </w:pPr>
    <w:rPr>
      <w:rFonts w:ascii="Times New Roman" w:eastAsia="Times New Roman" w:hAnsi="Times New Roman" w:cs="Times New Roman"/>
      <w:sz w:val="24"/>
      <w:szCs w:val="24"/>
    </w:rPr>
  </w:style>
  <w:style w:type="paragraph" w:customStyle="1" w:styleId="18">
    <w:name w:val="Стиль1 Знак"/>
    <w:basedOn w:val="30"/>
    <w:rsid w:val="00806DCF"/>
    <w:pPr>
      <w:keepLines/>
      <w:spacing w:before="60" w:after="120"/>
      <w:ind w:firstLine="567"/>
      <w:contextualSpacing/>
      <w:jc w:val="both"/>
    </w:pPr>
    <w:rPr>
      <w:rFonts w:ascii="Arial" w:hAnsi="Arial" w:cs="Arial"/>
      <w:sz w:val="22"/>
      <w:szCs w:val="22"/>
    </w:rPr>
  </w:style>
  <w:style w:type="paragraph" w:customStyle="1" w:styleId="19">
    <w:name w:val="Стиль1"/>
    <w:basedOn w:val="30"/>
    <w:rsid w:val="00806DCF"/>
    <w:pPr>
      <w:keepLines/>
      <w:spacing w:before="60" w:after="120"/>
      <w:ind w:firstLine="567"/>
      <w:contextualSpacing/>
      <w:jc w:val="both"/>
    </w:pPr>
    <w:rPr>
      <w:rFonts w:ascii="Arial" w:hAnsi="Arial" w:cs="Arial"/>
      <w:sz w:val="22"/>
      <w:szCs w:val="22"/>
    </w:rPr>
  </w:style>
  <w:style w:type="character" w:customStyle="1" w:styleId="afffb">
    <w:name w:val="Гипертекстовая ссылка"/>
    <w:rsid w:val="00806DCF"/>
    <w:rPr>
      <w:b/>
      <w:bCs/>
      <w:color w:val="008000"/>
      <w:sz w:val="20"/>
      <w:szCs w:val="20"/>
      <w:u w:val="single"/>
    </w:rPr>
  </w:style>
  <w:style w:type="paragraph" w:styleId="2f1">
    <w:name w:val="List Bullet 2"/>
    <w:basedOn w:val="a0"/>
    <w:rsid w:val="00806DCF"/>
    <w:pPr>
      <w:tabs>
        <w:tab w:val="num" w:pos="643"/>
      </w:tabs>
      <w:autoSpaceDE w:val="0"/>
      <w:autoSpaceDN w:val="0"/>
      <w:adjustRightInd w:val="0"/>
      <w:spacing w:before="120" w:after="120" w:line="240" w:lineRule="auto"/>
      <w:ind w:left="643" w:hanging="360"/>
      <w:contextualSpacing/>
      <w:jc w:val="both"/>
    </w:pPr>
    <w:rPr>
      <w:rFonts w:ascii="Times New Roman" w:eastAsia="Times New Roman" w:hAnsi="Times New Roman" w:cs="Times New Roman"/>
      <w:sz w:val="24"/>
      <w:szCs w:val="20"/>
    </w:rPr>
  </w:style>
  <w:style w:type="paragraph" w:customStyle="1" w:styleId="afffc">
    <w:name w:val="Заголовок статьи"/>
    <w:basedOn w:val="a0"/>
    <w:next w:val="a0"/>
    <w:rsid w:val="00806DCF"/>
    <w:pPr>
      <w:autoSpaceDE w:val="0"/>
      <w:autoSpaceDN w:val="0"/>
      <w:adjustRightInd w:val="0"/>
      <w:spacing w:before="120" w:after="120" w:line="240" w:lineRule="auto"/>
      <w:ind w:left="1612" w:hanging="892"/>
      <w:contextualSpacing/>
      <w:jc w:val="both"/>
    </w:pPr>
    <w:rPr>
      <w:rFonts w:ascii="Arial" w:eastAsia="Times New Roman" w:hAnsi="Arial" w:cs="Times New Roman"/>
      <w:sz w:val="24"/>
      <w:szCs w:val="20"/>
    </w:rPr>
  </w:style>
  <w:style w:type="paragraph" w:customStyle="1" w:styleId="afffd">
    <w:name w:val="Комментарий"/>
    <w:basedOn w:val="a0"/>
    <w:next w:val="a0"/>
    <w:rsid w:val="00806DCF"/>
    <w:pPr>
      <w:autoSpaceDE w:val="0"/>
      <w:autoSpaceDN w:val="0"/>
      <w:adjustRightInd w:val="0"/>
      <w:spacing w:before="120" w:after="120" w:line="240" w:lineRule="auto"/>
      <w:ind w:left="170" w:firstLine="567"/>
      <w:contextualSpacing/>
      <w:jc w:val="both"/>
    </w:pPr>
    <w:rPr>
      <w:rFonts w:ascii="Arial" w:eastAsia="Times New Roman" w:hAnsi="Arial" w:cs="Times New Roman"/>
      <w:i/>
      <w:iCs/>
      <w:color w:val="800080"/>
      <w:sz w:val="24"/>
      <w:szCs w:val="20"/>
    </w:rPr>
  </w:style>
  <w:style w:type="paragraph" w:customStyle="1" w:styleId="1a">
    <w:name w:val="З1"/>
    <w:basedOn w:val="a0"/>
    <w:next w:val="a0"/>
    <w:rsid w:val="00806DCF"/>
    <w:pPr>
      <w:spacing w:before="120" w:after="120" w:line="240" w:lineRule="auto"/>
      <w:ind w:firstLine="748"/>
      <w:contextualSpacing/>
      <w:jc w:val="both"/>
    </w:pPr>
    <w:rPr>
      <w:rFonts w:ascii="Times New Roman" w:eastAsia="Times New Roman" w:hAnsi="Times New Roman" w:cs="Times New Roman"/>
      <w:b/>
      <w:snapToGrid w:val="0"/>
      <w:sz w:val="24"/>
      <w:szCs w:val="24"/>
    </w:rPr>
  </w:style>
  <w:style w:type="paragraph" w:customStyle="1" w:styleId="hight">
    <w:name w:val="hight"/>
    <w:basedOn w:val="a0"/>
    <w:rsid w:val="00806DCF"/>
    <w:pPr>
      <w:spacing w:before="15" w:after="15" w:line="240" w:lineRule="auto"/>
      <w:ind w:left="15" w:right="15" w:firstLine="567"/>
      <w:contextualSpacing/>
      <w:jc w:val="both"/>
    </w:pPr>
    <w:rPr>
      <w:rFonts w:ascii="Verdana" w:eastAsia="Times New Roman" w:hAnsi="Verdana" w:cs="Times New Roman"/>
      <w:b/>
      <w:bCs/>
      <w:color w:val="000000"/>
      <w:sz w:val="18"/>
      <w:szCs w:val="18"/>
    </w:rPr>
  </w:style>
  <w:style w:type="paragraph" w:customStyle="1" w:styleId="caaieiaie1">
    <w:name w:val="caaieiaie 1"/>
    <w:basedOn w:val="Iauiue"/>
    <w:next w:val="Iauiue"/>
    <w:rsid w:val="00806DCF"/>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806DCF"/>
    <w:pPr>
      <w:keepNext/>
      <w:widowControl/>
      <w:overflowPunct w:val="0"/>
      <w:autoSpaceDE w:val="0"/>
      <w:autoSpaceDN w:val="0"/>
      <w:adjustRightInd w:val="0"/>
      <w:spacing w:before="120" w:after="120"/>
      <w:textAlignment w:val="baseline"/>
    </w:pPr>
    <w:rPr>
      <w:b/>
      <w:color w:val="000000"/>
      <w:sz w:val="24"/>
    </w:rPr>
  </w:style>
  <w:style w:type="paragraph" w:customStyle="1" w:styleId="2f2">
    <w:name w:val="Знак Знак2 Знак"/>
    <w:basedOn w:val="a0"/>
    <w:rsid w:val="00806DCF"/>
    <w:pPr>
      <w:adjustRightInd w:val="0"/>
      <w:spacing w:before="120" w:after="160" w:line="240" w:lineRule="exact"/>
      <w:ind w:firstLine="567"/>
      <w:contextualSpacing/>
      <w:jc w:val="right"/>
    </w:pPr>
    <w:rPr>
      <w:rFonts w:ascii="Times New Roman" w:eastAsia="Times New Roman" w:hAnsi="Times New Roman" w:cs="Times New Roman"/>
      <w:sz w:val="24"/>
      <w:szCs w:val="20"/>
      <w:lang w:val="en-GB" w:eastAsia="en-US"/>
    </w:rPr>
  </w:style>
  <w:style w:type="paragraph" w:customStyle="1" w:styleId="afffe">
    <w:name w:val="Текст в таблицах"/>
    <w:basedOn w:val="a0"/>
    <w:qFormat/>
    <w:rsid w:val="00806DCF"/>
    <w:pPr>
      <w:autoSpaceDE w:val="0"/>
      <w:autoSpaceDN w:val="0"/>
      <w:adjustRightInd w:val="0"/>
      <w:spacing w:before="120" w:after="120" w:line="240" w:lineRule="auto"/>
      <w:contextualSpacing/>
    </w:pPr>
    <w:rPr>
      <w:rFonts w:ascii="Times New Roman" w:eastAsia="Times New Roman" w:hAnsi="Times New Roman" w:cs="Times New Roman"/>
      <w:sz w:val="24"/>
      <w:szCs w:val="20"/>
    </w:rPr>
  </w:style>
  <w:style w:type="paragraph" w:customStyle="1" w:styleId="affff">
    <w:name w:val="Заголовок таблиц"/>
    <w:basedOn w:val="afffe"/>
    <w:qFormat/>
    <w:rsid w:val="00806DCF"/>
    <w:pPr>
      <w:jc w:val="center"/>
    </w:pPr>
    <w:rPr>
      <w:b/>
    </w:rPr>
  </w:style>
  <w:style w:type="paragraph" w:customStyle="1" w:styleId="Default">
    <w:name w:val="Default"/>
    <w:rsid w:val="00806D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
    <w:name w:val="f"/>
    <w:basedOn w:val="a1"/>
    <w:rsid w:val="00806DCF"/>
  </w:style>
  <w:style w:type="paragraph" w:customStyle="1" w:styleId="-1">
    <w:name w:val="Приложение - заголовок"/>
    <w:link w:val="-3"/>
    <w:qFormat/>
    <w:rsid w:val="00806DCF"/>
    <w:pPr>
      <w:spacing w:before="120" w:after="240" w:line="240" w:lineRule="auto"/>
      <w:outlineLvl w:val="0"/>
    </w:pPr>
    <w:rPr>
      <w:rFonts w:ascii="Times New Roman" w:eastAsia="Times New Roman" w:hAnsi="Times New Roman" w:cs="Times New Roman"/>
      <w:b/>
      <w:sz w:val="32"/>
      <w:szCs w:val="32"/>
      <w:lang w:eastAsia="ar-SA"/>
    </w:rPr>
  </w:style>
  <w:style w:type="character" w:customStyle="1" w:styleId="-3">
    <w:name w:val="Приложение - заголовок Знак"/>
    <w:link w:val="-1"/>
    <w:rsid w:val="00806DCF"/>
    <w:rPr>
      <w:rFonts w:ascii="Times New Roman" w:eastAsia="Times New Roman" w:hAnsi="Times New Roman" w:cs="Times New Roman"/>
      <w:b/>
      <w:sz w:val="32"/>
      <w:szCs w:val="32"/>
      <w:lang w:eastAsia="ar-SA"/>
    </w:rPr>
  </w:style>
  <w:style w:type="paragraph" w:customStyle="1" w:styleId="affff0">
    <w:name w:val="!описание зоны"/>
    <w:basedOn w:val="affff1"/>
    <w:link w:val="affff2"/>
    <w:qFormat/>
    <w:rsid w:val="00806DCF"/>
    <w:pPr>
      <w:spacing w:after="0"/>
    </w:pPr>
    <w:rPr>
      <w:b w:val="0"/>
      <w:color w:val="632423"/>
    </w:rPr>
  </w:style>
  <w:style w:type="paragraph" w:customStyle="1" w:styleId="affff1">
    <w:name w:val="термин"/>
    <w:basedOn w:val="a5"/>
    <w:link w:val="affff3"/>
    <w:qFormat/>
    <w:rsid w:val="00806DCF"/>
    <w:pPr>
      <w:autoSpaceDE w:val="0"/>
      <w:autoSpaceDN w:val="0"/>
      <w:adjustRightInd w:val="0"/>
      <w:spacing w:before="120"/>
      <w:ind w:firstLine="567"/>
      <w:contextualSpacing/>
      <w:jc w:val="both"/>
    </w:pPr>
    <w:rPr>
      <w:b/>
      <w:color w:val="000000"/>
      <w:szCs w:val="20"/>
    </w:rPr>
  </w:style>
  <w:style w:type="character" w:customStyle="1" w:styleId="affff3">
    <w:name w:val="термин Знак"/>
    <w:link w:val="affff1"/>
    <w:rsid w:val="00806DCF"/>
    <w:rPr>
      <w:rFonts w:ascii="Times New Roman" w:eastAsia="Times New Roman" w:hAnsi="Times New Roman" w:cs="Times New Roman"/>
      <w:b/>
      <w:color w:val="000000"/>
      <w:sz w:val="24"/>
      <w:szCs w:val="20"/>
      <w:lang w:eastAsia="ru-RU"/>
    </w:rPr>
  </w:style>
  <w:style w:type="character" w:customStyle="1" w:styleId="affff2">
    <w:name w:val="!описание зоны Знак"/>
    <w:link w:val="affff0"/>
    <w:rsid w:val="00806DCF"/>
    <w:rPr>
      <w:rFonts w:ascii="Times New Roman" w:eastAsia="Times New Roman" w:hAnsi="Times New Roman" w:cs="Times New Roman"/>
      <w:color w:val="632423"/>
      <w:sz w:val="24"/>
      <w:szCs w:val="20"/>
      <w:lang w:eastAsia="ru-RU"/>
    </w:rPr>
  </w:style>
  <w:style w:type="paragraph" w:customStyle="1" w:styleId="affff4">
    <w:name w:val="!описание группы зон"/>
    <w:basedOn w:val="affff0"/>
    <w:link w:val="affff5"/>
    <w:qFormat/>
    <w:rsid w:val="00806DCF"/>
    <w:pPr>
      <w:spacing w:line="360" w:lineRule="auto"/>
      <w:jc w:val="center"/>
    </w:pPr>
    <w:rPr>
      <w:b/>
    </w:rPr>
  </w:style>
  <w:style w:type="character" w:customStyle="1" w:styleId="affff5">
    <w:name w:val="!описание группы зон Знак"/>
    <w:link w:val="affff4"/>
    <w:rsid w:val="00806DCF"/>
    <w:rPr>
      <w:rFonts w:ascii="Times New Roman" w:eastAsia="Times New Roman" w:hAnsi="Times New Roman" w:cs="Times New Roman"/>
      <w:b/>
      <w:color w:val="632423"/>
      <w:sz w:val="24"/>
      <w:szCs w:val="20"/>
      <w:lang w:eastAsia="ru-RU"/>
    </w:rPr>
  </w:style>
  <w:style w:type="character" w:customStyle="1" w:styleId="affff6">
    <w:name w:val="Обычный нум. список Знак Знак"/>
    <w:rsid w:val="00806DCF"/>
    <w:rPr>
      <w:rFonts w:ascii="Times New Roman" w:hAnsi="Times New Roman"/>
      <w:sz w:val="28"/>
      <w:szCs w:val="28"/>
      <w:lang w:eastAsia="ar-SA"/>
    </w:rPr>
  </w:style>
  <w:style w:type="paragraph" w:customStyle="1" w:styleId="affff7">
    <w:name w:val="Заголовок статьи ПЗЗ"/>
    <w:basedOn w:val="30"/>
    <w:link w:val="affff8"/>
    <w:qFormat/>
    <w:rsid w:val="00806DCF"/>
    <w:pPr>
      <w:tabs>
        <w:tab w:val="left" w:pos="284"/>
      </w:tabs>
      <w:spacing w:after="0"/>
      <w:ind w:firstLine="567"/>
      <w:contextualSpacing/>
    </w:pPr>
    <w:rPr>
      <w:rFonts w:ascii="Times New Roman" w:hAnsi="Times New Roman"/>
      <w:color w:val="4F6228"/>
      <w:sz w:val="24"/>
      <w:szCs w:val="24"/>
    </w:rPr>
  </w:style>
  <w:style w:type="character" w:customStyle="1" w:styleId="affff8">
    <w:name w:val="Заголовок статьи ПЗЗ Знак"/>
    <w:link w:val="affff7"/>
    <w:rsid w:val="00806DCF"/>
    <w:rPr>
      <w:rFonts w:ascii="Times New Roman" w:eastAsia="Times New Roman" w:hAnsi="Times New Roman" w:cs="Times New Roman"/>
      <w:b/>
      <w:bCs/>
      <w:color w:val="4F6228"/>
      <w:sz w:val="24"/>
      <w:szCs w:val="24"/>
      <w:lang w:eastAsia="ru-RU"/>
    </w:rPr>
  </w:style>
  <w:style w:type="paragraph" w:styleId="affff9">
    <w:name w:val="caption"/>
    <w:basedOn w:val="a0"/>
    <w:next w:val="a0"/>
    <w:qFormat/>
    <w:rsid w:val="00806DCF"/>
    <w:pPr>
      <w:autoSpaceDE w:val="0"/>
      <w:autoSpaceDN w:val="0"/>
      <w:adjustRightInd w:val="0"/>
      <w:spacing w:before="120" w:after="120" w:line="240" w:lineRule="auto"/>
      <w:ind w:firstLine="567"/>
      <w:contextualSpacing/>
      <w:jc w:val="both"/>
    </w:pPr>
    <w:rPr>
      <w:rFonts w:ascii="Times New Roman" w:eastAsia="Times New Roman" w:hAnsi="Times New Roman" w:cs="Times New Roman"/>
      <w:b/>
      <w:bCs/>
      <w:sz w:val="24"/>
      <w:szCs w:val="20"/>
    </w:rPr>
  </w:style>
  <w:style w:type="paragraph" w:customStyle="1" w:styleId="2f3">
    <w:name w:val="Заголовок 2 и разрыв"/>
    <w:basedOn w:val="20"/>
    <w:qFormat/>
    <w:rsid w:val="00806DCF"/>
    <w:pPr>
      <w:keepLines/>
      <w:pageBreakBefore/>
      <w:suppressAutoHyphens/>
      <w:spacing w:before="120" w:after="120"/>
      <w:contextualSpacing/>
      <w:jc w:val="center"/>
    </w:pPr>
    <w:rPr>
      <w:rFonts w:ascii="Times New Roman" w:hAnsi="Times New Roman"/>
      <w:i w:val="0"/>
      <w:iCs w:val="0"/>
      <w:color w:val="C0504D"/>
      <w:sz w:val="24"/>
      <w:szCs w:val="24"/>
    </w:rPr>
  </w:style>
  <w:style w:type="character" w:customStyle="1" w:styleId="apple-style-span">
    <w:name w:val="apple-style-span"/>
    <w:rsid w:val="00806DCF"/>
  </w:style>
  <w:style w:type="character" w:customStyle="1" w:styleId="apple-converted-space">
    <w:name w:val="apple-converted-space"/>
    <w:rsid w:val="00806DCF"/>
  </w:style>
  <w:style w:type="paragraph" w:customStyle="1" w:styleId="222">
    <w:name w:val="Основной текст 22"/>
    <w:basedOn w:val="aff5"/>
    <w:rsid w:val="00806DCF"/>
    <w:pPr>
      <w:widowControl w:val="0"/>
      <w:ind w:firstLine="567"/>
      <w:jc w:val="both"/>
    </w:pPr>
    <w:rPr>
      <w:color w:val="000000"/>
      <w:sz w:val="24"/>
      <w:lang w:val="ru-RU"/>
    </w:rPr>
  </w:style>
  <w:style w:type="paragraph" w:customStyle="1" w:styleId="2f4">
    <w:name w:val="Обычный2"/>
    <w:rsid w:val="00806DCF"/>
    <w:pPr>
      <w:spacing w:after="0" w:line="240" w:lineRule="auto"/>
    </w:pPr>
    <w:rPr>
      <w:rFonts w:ascii="Times New Roman" w:eastAsia="Times New Roman" w:hAnsi="Times New Roman" w:cs="Times New Roman"/>
      <w:sz w:val="24"/>
      <w:szCs w:val="20"/>
      <w:lang w:eastAsia="ru-RU"/>
    </w:rPr>
  </w:style>
  <w:style w:type="paragraph" w:customStyle="1" w:styleId="affffa">
    <w:name w:val="!Текст регламента"/>
    <w:basedOn w:val="afffe"/>
    <w:qFormat/>
    <w:rsid w:val="00806DCF"/>
    <w:pPr>
      <w:jc w:val="center"/>
    </w:pPr>
    <w:rPr>
      <w:sz w:val="20"/>
    </w:rPr>
  </w:style>
  <w:style w:type="paragraph" w:customStyle="1" w:styleId="affffb">
    <w:name w:val="!подраздел_таблиц"/>
    <w:basedOn w:val="afffe"/>
    <w:qFormat/>
    <w:rsid w:val="00806DCF"/>
    <w:pPr>
      <w:jc w:val="center"/>
    </w:pPr>
    <w:rPr>
      <w:rFonts w:eastAsia="Calibri"/>
      <w:b/>
      <w:lang w:eastAsia="en-US"/>
    </w:rPr>
  </w:style>
  <w:style w:type="character" w:customStyle="1" w:styleId="blk">
    <w:name w:val="blk"/>
    <w:basedOn w:val="a1"/>
    <w:rsid w:val="00806DCF"/>
  </w:style>
  <w:style w:type="paragraph" w:customStyle="1" w:styleId="s1">
    <w:name w:val="s_1"/>
    <w:basedOn w:val="a0"/>
    <w:rsid w:val="00806D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6889084">
      <w:bodyDiv w:val="1"/>
      <w:marLeft w:val="0"/>
      <w:marRight w:val="0"/>
      <w:marTop w:val="0"/>
      <w:marBottom w:val="0"/>
      <w:divBdr>
        <w:top w:val="none" w:sz="0" w:space="0" w:color="auto"/>
        <w:left w:val="none" w:sz="0" w:space="0" w:color="auto"/>
        <w:bottom w:val="none" w:sz="0" w:space="0" w:color="auto"/>
        <w:right w:val="none" w:sz="0" w:space="0" w:color="auto"/>
      </w:divBdr>
    </w:div>
    <w:div w:id="16024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736874/" TargetMode="External"/><Relationship Id="rId117"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84" Type="http://schemas.openxmlformats.org/officeDocument/2006/relationships/hyperlink" Target="http://base.garant.ru/70736874/" TargetMode="External"/><Relationship Id="rId89" Type="http://schemas.openxmlformats.org/officeDocument/2006/relationships/hyperlink" Target="http://base.garant.ru/70736874/" TargetMode="External"/><Relationship Id="rId112" Type="http://schemas.openxmlformats.org/officeDocument/2006/relationships/hyperlink" Target="http://base.garant.ru/70736874/" TargetMode="External"/><Relationship Id="rId133" Type="http://schemas.openxmlformats.org/officeDocument/2006/relationships/hyperlink" Target="http://base.garant.ru/70736874/" TargetMode="External"/><Relationship Id="rId138" Type="http://schemas.openxmlformats.org/officeDocument/2006/relationships/hyperlink" Target="http://base.garant.ru/70736874/" TargetMode="External"/><Relationship Id="rId16" Type="http://schemas.openxmlformats.org/officeDocument/2006/relationships/hyperlink" Target="http://base.garant.ru/70736874/" TargetMode="External"/><Relationship Id="rId107" Type="http://schemas.openxmlformats.org/officeDocument/2006/relationships/hyperlink" Target="http://base.garant.ru/70736874/" TargetMode="External"/><Relationship Id="rId11" Type="http://schemas.openxmlformats.org/officeDocument/2006/relationships/hyperlink" Target="http://base.garant.ru/70736874/" TargetMode="External"/><Relationship Id="rId32" Type="http://schemas.openxmlformats.org/officeDocument/2006/relationships/hyperlink" Target="http://base.garant.ru/70736874/" TargetMode="External"/><Relationship Id="rId37"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74" Type="http://schemas.openxmlformats.org/officeDocument/2006/relationships/hyperlink" Target="http://base.garant.ru/70736874/" TargetMode="External"/><Relationship Id="rId79" Type="http://schemas.openxmlformats.org/officeDocument/2006/relationships/hyperlink" Target="http://base.garant.ru/70736874/" TargetMode="External"/><Relationship Id="rId102" Type="http://schemas.openxmlformats.org/officeDocument/2006/relationships/hyperlink" Target="http://base.garant.ru/70736874/" TargetMode="External"/><Relationship Id="rId123" Type="http://schemas.openxmlformats.org/officeDocument/2006/relationships/hyperlink" Target="http://base.garant.ru/70736874/" TargetMode="External"/><Relationship Id="rId128" Type="http://schemas.openxmlformats.org/officeDocument/2006/relationships/hyperlink" Target="http://base.garant.ru/70736874/" TargetMode="External"/><Relationship Id="rId144" Type="http://schemas.openxmlformats.org/officeDocument/2006/relationships/hyperlink" Target="http://base.garant.ru/70736874/" TargetMode="External"/><Relationship Id="rId5" Type="http://schemas.openxmlformats.org/officeDocument/2006/relationships/image" Target="media/image1.jpeg"/><Relationship Id="rId90" Type="http://schemas.openxmlformats.org/officeDocument/2006/relationships/hyperlink" Target="http://base.garant.ru/70736874/" TargetMode="External"/><Relationship Id="rId95"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yperlink" Target="http://base.garant.ru/70736874/" TargetMode="External"/><Relationship Id="rId113" Type="http://schemas.openxmlformats.org/officeDocument/2006/relationships/hyperlink" Target="http://base.garant.ru/70736874/" TargetMode="External"/><Relationship Id="rId118" Type="http://schemas.openxmlformats.org/officeDocument/2006/relationships/hyperlink" Target="http://base.garant.ru/70736874/" TargetMode="External"/><Relationship Id="rId134" Type="http://schemas.openxmlformats.org/officeDocument/2006/relationships/hyperlink" Target="http://base.garant.ru/70736874/" TargetMode="External"/><Relationship Id="rId139" Type="http://schemas.openxmlformats.org/officeDocument/2006/relationships/hyperlink" Target="http://base.garant.ru/70736874/" TargetMode="External"/><Relationship Id="rId80" Type="http://schemas.openxmlformats.org/officeDocument/2006/relationships/hyperlink" Target="http://base.garant.ru/70736874/" TargetMode="External"/><Relationship Id="rId85" Type="http://schemas.openxmlformats.org/officeDocument/2006/relationships/hyperlink" Target="http://base.garant.ru/70736874/" TargetMode="External"/><Relationship Id="rId3" Type="http://schemas.openxmlformats.org/officeDocument/2006/relationships/settings" Target="setting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hyperlink" Target="http://base.garant.ru/70736874/" TargetMode="Externa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103" Type="http://schemas.openxmlformats.org/officeDocument/2006/relationships/hyperlink" Target="http://base.garant.ru/70736874/" TargetMode="External"/><Relationship Id="rId108" Type="http://schemas.openxmlformats.org/officeDocument/2006/relationships/hyperlink" Target="http://base.garant.ru/70736874/" TargetMode="External"/><Relationship Id="rId116" Type="http://schemas.openxmlformats.org/officeDocument/2006/relationships/hyperlink" Target="http://base.garant.ru/70736874/" TargetMode="External"/><Relationship Id="rId124" Type="http://schemas.openxmlformats.org/officeDocument/2006/relationships/hyperlink" Target="http://base.garant.ru/70736874/" TargetMode="External"/><Relationship Id="rId129" Type="http://schemas.openxmlformats.org/officeDocument/2006/relationships/hyperlink" Target="http://base.garant.ru/70736874/" TargetMode="External"/><Relationship Id="rId137"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hyperlink" Target="http://base.garant.ru/70736874/" TargetMode="External"/><Relationship Id="rId75" Type="http://schemas.openxmlformats.org/officeDocument/2006/relationships/hyperlink" Target="http://base.garant.ru/70736874/" TargetMode="External"/><Relationship Id="rId83" Type="http://schemas.openxmlformats.org/officeDocument/2006/relationships/hyperlink" Target="http://base.garant.ru/70736874/" TargetMode="External"/><Relationship Id="rId88" Type="http://schemas.openxmlformats.org/officeDocument/2006/relationships/hyperlink" Target="http://base.garant.ru/70736874/" TargetMode="External"/><Relationship Id="rId91" Type="http://schemas.openxmlformats.org/officeDocument/2006/relationships/hyperlink" Target="http://base.garant.ru/70736874/" TargetMode="External"/><Relationship Id="rId96" Type="http://schemas.openxmlformats.org/officeDocument/2006/relationships/hyperlink" Target="http://base.garant.ru/70736874/" TargetMode="External"/><Relationship Id="rId111" Type="http://schemas.openxmlformats.org/officeDocument/2006/relationships/hyperlink" Target="http://base.garant.ru/70736874/" TargetMode="External"/><Relationship Id="rId132" Type="http://schemas.openxmlformats.org/officeDocument/2006/relationships/hyperlink" Target="http://base.garant.ru/70736874/" TargetMode="External"/><Relationship Id="rId140" Type="http://schemas.openxmlformats.org/officeDocument/2006/relationships/hyperlink" Target="http://base.garant.ru/70736874/" TargetMode="External"/><Relationship Id="rId145" Type="http://schemas.openxmlformats.org/officeDocument/2006/relationships/hyperlink" Target="http://base.garant.ru/70736874/" TargetMode="External"/><Relationship Id="rId1" Type="http://schemas.openxmlformats.org/officeDocument/2006/relationships/numbering" Target="numbering.xml"/><Relationship Id="rId6" Type="http://schemas.openxmlformats.org/officeDocument/2006/relationships/hyperlink" Target="http://base.garant.ru/70736874/" TargetMode="Externa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 Id="rId106" Type="http://schemas.openxmlformats.org/officeDocument/2006/relationships/hyperlink" Target="http://base.garant.ru/70736874/" TargetMode="External"/><Relationship Id="rId114" Type="http://schemas.openxmlformats.org/officeDocument/2006/relationships/hyperlink" Target="http://base.garant.ru/70736874/" TargetMode="External"/><Relationship Id="rId119" Type="http://schemas.openxmlformats.org/officeDocument/2006/relationships/hyperlink" Target="http://base.garant.ru/70736874/" TargetMode="External"/><Relationship Id="rId127"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31" Type="http://schemas.openxmlformats.org/officeDocument/2006/relationships/hyperlink" Target="http://base.garant.ru/70736874/" TargetMode="Externa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hyperlink" Target="http://base.garant.ru/70736874/" TargetMode="External"/><Relationship Id="rId78" Type="http://schemas.openxmlformats.org/officeDocument/2006/relationships/hyperlink" Target="http://base.garant.ru/70736874/" TargetMode="External"/><Relationship Id="rId81" Type="http://schemas.openxmlformats.org/officeDocument/2006/relationships/hyperlink" Target="http://base.garant.ru/70736874/" TargetMode="External"/><Relationship Id="rId86" Type="http://schemas.openxmlformats.org/officeDocument/2006/relationships/hyperlink" Target="http://base.garant.ru/70736874/" TargetMode="External"/><Relationship Id="rId94" Type="http://schemas.openxmlformats.org/officeDocument/2006/relationships/hyperlink" Target="http://base.garant.ru/70736874/" TargetMode="External"/><Relationship Id="rId99" Type="http://schemas.openxmlformats.org/officeDocument/2006/relationships/hyperlink" Target="http://base.garant.ru/70736874/" TargetMode="External"/><Relationship Id="rId101" Type="http://schemas.openxmlformats.org/officeDocument/2006/relationships/hyperlink" Target="http://base.garant.ru/70736874/" TargetMode="External"/><Relationship Id="rId122" Type="http://schemas.openxmlformats.org/officeDocument/2006/relationships/hyperlink" Target="http://base.garant.ru/70736874/" TargetMode="External"/><Relationship Id="rId130" Type="http://schemas.openxmlformats.org/officeDocument/2006/relationships/hyperlink" Target="http://base.garant.ru/70736874/" TargetMode="External"/><Relationship Id="rId135" Type="http://schemas.openxmlformats.org/officeDocument/2006/relationships/hyperlink" Target="http://base.garant.ru/70736874/" TargetMode="External"/><Relationship Id="rId143" Type="http://schemas.openxmlformats.org/officeDocument/2006/relationships/hyperlink" Target="http://base.garant.ru/70736874/" TargetMode="External"/><Relationship Id="rId4" Type="http://schemas.openxmlformats.org/officeDocument/2006/relationships/webSettings" Target="webSettings.xml"/><Relationship Id="rId9" Type="http://schemas.openxmlformats.org/officeDocument/2006/relationships/hyperlink" Target="http://base.garant.ru/70736874/" TargetMode="External"/><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109"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76" Type="http://schemas.openxmlformats.org/officeDocument/2006/relationships/hyperlink" Target="http://base.garant.ru/70736874/" TargetMode="External"/><Relationship Id="rId97" Type="http://schemas.openxmlformats.org/officeDocument/2006/relationships/hyperlink" Target="http://base.garant.ru/70736874/" TargetMode="External"/><Relationship Id="rId104" Type="http://schemas.openxmlformats.org/officeDocument/2006/relationships/hyperlink" Target="http://base.garant.ru/70736874/" TargetMode="External"/><Relationship Id="rId120" Type="http://schemas.openxmlformats.org/officeDocument/2006/relationships/hyperlink" Target="http://base.garant.ru/70736874/" TargetMode="External"/><Relationship Id="rId125" Type="http://schemas.openxmlformats.org/officeDocument/2006/relationships/hyperlink" Target="http://base.garant.ru/70736874/" TargetMode="External"/><Relationship Id="rId141" Type="http://schemas.openxmlformats.org/officeDocument/2006/relationships/hyperlink" Target="http://base.garant.ru/70736874/" TargetMode="External"/><Relationship Id="rId146" Type="http://schemas.openxmlformats.org/officeDocument/2006/relationships/fontTable" Target="fontTable.xml"/><Relationship Id="rId7" Type="http://schemas.openxmlformats.org/officeDocument/2006/relationships/hyperlink" Target="http://base.garant.ru/70736874/" TargetMode="External"/><Relationship Id="rId71" Type="http://schemas.openxmlformats.org/officeDocument/2006/relationships/hyperlink" Target="http://base.garant.ru/70736874/" TargetMode="External"/><Relationship Id="rId92" Type="http://schemas.openxmlformats.org/officeDocument/2006/relationships/hyperlink" Target="http://base.garant.ru/70736874/" TargetMode="External"/><Relationship Id="rId2" Type="http://schemas.openxmlformats.org/officeDocument/2006/relationships/styles" Target="styles.xml"/><Relationship Id="rId29"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87" Type="http://schemas.openxmlformats.org/officeDocument/2006/relationships/hyperlink" Target="http://base.garant.ru/70736874/" TargetMode="External"/><Relationship Id="rId110" Type="http://schemas.openxmlformats.org/officeDocument/2006/relationships/hyperlink" Target="http://base.garant.ru/70736874/" TargetMode="External"/><Relationship Id="rId115" Type="http://schemas.openxmlformats.org/officeDocument/2006/relationships/hyperlink" Target="http://base.garant.ru/70736874/" TargetMode="External"/><Relationship Id="rId131" Type="http://schemas.openxmlformats.org/officeDocument/2006/relationships/hyperlink" Target="http://base.garant.ru/70736874/" TargetMode="External"/><Relationship Id="rId136" Type="http://schemas.openxmlformats.org/officeDocument/2006/relationships/hyperlink" Target="http://base.garant.ru/70736874/" TargetMode="External"/><Relationship Id="rId61" Type="http://schemas.openxmlformats.org/officeDocument/2006/relationships/hyperlink" Target="http://base.garant.ru/70736874/" TargetMode="External"/><Relationship Id="rId82"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77" Type="http://schemas.openxmlformats.org/officeDocument/2006/relationships/hyperlink" Target="http://base.garant.ru/70736874/" TargetMode="External"/><Relationship Id="rId100" Type="http://schemas.openxmlformats.org/officeDocument/2006/relationships/hyperlink" Target="http://base.garant.ru/70736874/" TargetMode="External"/><Relationship Id="rId105" Type="http://schemas.openxmlformats.org/officeDocument/2006/relationships/hyperlink" Target="http://base.garant.ru/70736874/" TargetMode="External"/><Relationship Id="rId126" Type="http://schemas.openxmlformats.org/officeDocument/2006/relationships/hyperlink" Target="http://base.garant.ru/70736874/" TargetMode="External"/><Relationship Id="rId147" Type="http://schemas.openxmlformats.org/officeDocument/2006/relationships/theme" Target="theme/theme1.xml"/><Relationship Id="rId8" Type="http://schemas.openxmlformats.org/officeDocument/2006/relationships/hyperlink" Target="http://base.garant.ru/70736874/" TargetMode="External"/><Relationship Id="rId51" Type="http://schemas.openxmlformats.org/officeDocument/2006/relationships/hyperlink" Target="http://base.garant.ru/70736874/" TargetMode="External"/><Relationship Id="rId72" Type="http://schemas.openxmlformats.org/officeDocument/2006/relationships/hyperlink" Target="http://base.garant.ru/70736874/" TargetMode="External"/><Relationship Id="rId93" Type="http://schemas.openxmlformats.org/officeDocument/2006/relationships/hyperlink" Target="http://base.garant.ru/70736874/" TargetMode="External"/><Relationship Id="rId98" Type="http://schemas.openxmlformats.org/officeDocument/2006/relationships/hyperlink" Target="http://base.garant.ru/70736874/" TargetMode="External"/><Relationship Id="rId121" Type="http://schemas.openxmlformats.org/officeDocument/2006/relationships/hyperlink" Target="http://base.garant.ru/70736874/" TargetMode="External"/><Relationship Id="rId142"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26900</Words>
  <Characters>153334</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2017-03-15T09:26:00Z</dcterms:created>
  <dcterms:modified xsi:type="dcterms:W3CDTF">2017-03-21T13:43:00Z</dcterms:modified>
</cp:coreProperties>
</file>