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-335280</wp:posOffset>
            </wp:positionV>
            <wp:extent cx="655955" cy="791845"/>
            <wp:effectExtent l="0" t="0" r="0" b="8255"/>
            <wp:wrapNone/>
            <wp:docPr id="2" name="Рисунок 2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D58B4">
        <w:rPr>
          <w:rFonts w:ascii="PT Astra Serif" w:hAnsi="PT Astra Serif"/>
          <w:b/>
          <w:bCs/>
          <w:sz w:val="28"/>
          <w:szCs w:val="28"/>
        </w:rPr>
        <w:t>Собрание депутатов муниципального образования</w:t>
      </w:r>
    </w:p>
    <w:p w:rsidR="00FD58B4" w:rsidRPr="00FD58B4" w:rsidRDefault="00FD58B4" w:rsidP="00FD58B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D58B4">
        <w:rPr>
          <w:rFonts w:ascii="PT Astra Serif" w:hAnsi="PT Astra Serif"/>
          <w:b/>
          <w:bCs/>
          <w:sz w:val="28"/>
          <w:szCs w:val="28"/>
        </w:rPr>
        <w:t xml:space="preserve">город Советск </w:t>
      </w:r>
      <w:proofErr w:type="spellStart"/>
      <w:r w:rsidRPr="00FD58B4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FD58B4">
        <w:rPr>
          <w:rFonts w:ascii="PT Astra Serif" w:hAnsi="PT Astra Serif"/>
          <w:b/>
          <w:bCs/>
          <w:sz w:val="28"/>
          <w:szCs w:val="28"/>
        </w:rPr>
        <w:t xml:space="preserve"> района</w:t>
      </w:r>
    </w:p>
    <w:p w:rsidR="00FD58B4" w:rsidRPr="00FD58B4" w:rsidRDefault="00FD58B4" w:rsidP="00FD58B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D58B4">
        <w:rPr>
          <w:rFonts w:ascii="PT Astra Serif" w:hAnsi="PT Astra Serif"/>
          <w:b/>
          <w:bCs/>
          <w:sz w:val="28"/>
          <w:szCs w:val="28"/>
        </w:rPr>
        <w:t xml:space="preserve">      </w:t>
      </w:r>
      <w:proofErr w:type="gramStart"/>
      <w:r w:rsidRPr="00FD58B4"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Pr="00FD58B4">
        <w:rPr>
          <w:rFonts w:ascii="PT Astra Serif" w:hAnsi="PT Astra Serif"/>
          <w:b/>
          <w:bCs/>
          <w:sz w:val="28"/>
          <w:szCs w:val="28"/>
        </w:rPr>
        <w:t xml:space="preserve">  созыва</w:t>
      </w:r>
      <w:proofErr w:type="gramEnd"/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D58B4">
        <w:rPr>
          <w:rFonts w:ascii="PT Astra Serif" w:hAnsi="PT Astra Serif"/>
          <w:b/>
          <w:sz w:val="28"/>
          <w:szCs w:val="28"/>
        </w:rPr>
        <w:t>РЕШЕНИЕ</w:t>
      </w:r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28"/>
          <w:szCs w:val="28"/>
        </w:rPr>
      </w:pPr>
      <w:r w:rsidRPr="00FD58B4">
        <w:rPr>
          <w:rFonts w:ascii="PT Astra Serif" w:hAnsi="PT Astra Serif"/>
          <w:b/>
          <w:sz w:val="28"/>
          <w:szCs w:val="28"/>
        </w:rPr>
        <w:tab/>
        <w:t xml:space="preserve">от </w:t>
      </w:r>
      <w:r w:rsidR="00FA533A">
        <w:rPr>
          <w:rFonts w:ascii="PT Astra Serif" w:hAnsi="PT Astra Serif"/>
          <w:b/>
          <w:sz w:val="28"/>
          <w:szCs w:val="28"/>
        </w:rPr>
        <w:t>12 октября</w:t>
      </w:r>
      <w:r w:rsidRPr="00FD58B4">
        <w:rPr>
          <w:rFonts w:ascii="PT Astra Serif" w:hAnsi="PT Astra Serif"/>
          <w:b/>
          <w:sz w:val="28"/>
          <w:szCs w:val="28"/>
        </w:rPr>
        <w:t xml:space="preserve"> 2021 года                                     № </w:t>
      </w:r>
      <w:r w:rsidR="00FA533A">
        <w:rPr>
          <w:rFonts w:ascii="PT Astra Serif" w:hAnsi="PT Astra Serif"/>
          <w:b/>
          <w:sz w:val="28"/>
          <w:szCs w:val="28"/>
        </w:rPr>
        <w:t>36-116</w:t>
      </w:r>
    </w:p>
    <w:p w:rsidR="00FD58B4" w:rsidRPr="00FD58B4" w:rsidRDefault="00FD58B4" w:rsidP="00FD58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D3D63" w:rsidRPr="004E7AC8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4E7AC8" w:rsidRDefault="007D40C2" w:rsidP="00AD3D63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О</w:t>
      </w:r>
      <w:r w:rsidR="005735B5" w:rsidRPr="004E7AC8">
        <w:rPr>
          <w:rFonts w:ascii="PT Astra Serif" w:hAnsi="PT Astra Serif" w:cs="Arial"/>
          <w:b/>
          <w:sz w:val="28"/>
          <w:szCs w:val="28"/>
        </w:rPr>
        <w:t xml:space="preserve">б утверждении </w:t>
      </w:r>
      <w:r w:rsidR="004A1687" w:rsidRPr="004E7AC8">
        <w:rPr>
          <w:rFonts w:ascii="PT Astra Serif" w:hAnsi="PT Astra Serif" w:cs="Arial"/>
          <w:b/>
          <w:sz w:val="28"/>
          <w:szCs w:val="28"/>
        </w:rPr>
        <w:t>Порядка ра</w:t>
      </w:r>
      <w:r w:rsidR="00B71648" w:rsidRPr="004E7AC8">
        <w:rPr>
          <w:rFonts w:ascii="PT Astra Serif" w:hAnsi="PT Astra Serif" w:cs="Arial"/>
          <w:b/>
          <w:sz w:val="28"/>
          <w:szCs w:val="28"/>
        </w:rPr>
        <w:t>с</w:t>
      </w:r>
      <w:r w:rsidR="004A1687" w:rsidRPr="004E7AC8">
        <w:rPr>
          <w:rFonts w:ascii="PT Astra Serif" w:hAnsi="PT Astra Serif" w:cs="Arial"/>
          <w:b/>
          <w:sz w:val="28"/>
          <w:szCs w:val="28"/>
        </w:rPr>
        <w:t>чета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размера платы</w:t>
      </w:r>
      <w:r w:rsidR="00AD3D63" w:rsidRPr="004E7AC8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AD3D63" w:rsidRPr="004E7AC8">
        <w:rPr>
          <w:rFonts w:ascii="PT Astra Serif" w:hAnsi="PT Astra Serif" w:cs="Arial"/>
          <w:b/>
          <w:sz w:val="28"/>
          <w:szCs w:val="28"/>
        </w:rPr>
        <w:t>в муниципальном образовании</w:t>
      </w:r>
      <w:r w:rsidR="00B43254" w:rsidRPr="004E7AC8">
        <w:rPr>
          <w:rFonts w:ascii="PT Astra Serif" w:hAnsi="PT Astra Serif" w:cs="Arial"/>
          <w:b/>
          <w:sz w:val="28"/>
          <w:szCs w:val="28"/>
        </w:rPr>
        <w:t xml:space="preserve"> город </w:t>
      </w:r>
      <w:r w:rsidR="00FD58B4">
        <w:rPr>
          <w:rFonts w:ascii="PT Astra Serif" w:hAnsi="PT Astra Serif" w:cs="Arial"/>
          <w:b/>
          <w:sz w:val="28"/>
          <w:szCs w:val="28"/>
        </w:rPr>
        <w:t>Советск</w:t>
      </w:r>
      <w:r w:rsidR="00B43254"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="00B43254" w:rsidRPr="004E7AC8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="00B43254" w:rsidRPr="004E7AC8">
        <w:rPr>
          <w:rFonts w:ascii="PT Astra Serif" w:hAnsi="PT Astra Serif" w:cs="Arial"/>
          <w:b/>
          <w:sz w:val="28"/>
          <w:szCs w:val="28"/>
        </w:rPr>
        <w:t xml:space="preserve"> района</w:t>
      </w:r>
    </w:p>
    <w:p w:rsidR="00AD3D63" w:rsidRPr="004E7AC8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spacing w:val="-6"/>
          <w:sz w:val="28"/>
          <w:szCs w:val="28"/>
        </w:rPr>
      </w:pP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В соответствии со статьей 156 </w:t>
      </w:r>
      <w:r w:rsidRPr="004E7AC8">
        <w:rPr>
          <w:rFonts w:ascii="PT Astra Serif" w:hAnsi="PT Astra Serif" w:cs="Arial"/>
          <w:sz w:val="28"/>
          <w:szCs w:val="28"/>
        </w:rPr>
        <w:t xml:space="preserve">Жилищного </w:t>
      </w:r>
      <w:hyperlink r:id="rId10" w:history="1">
        <w:r w:rsidRPr="004E7AC8">
          <w:rPr>
            <w:rFonts w:ascii="PT Astra Serif" w:hAnsi="PT Astra Serif" w:cs="Arial"/>
            <w:sz w:val="28"/>
            <w:szCs w:val="28"/>
          </w:rPr>
          <w:t>кодекс</w:t>
        </w:r>
      </w:hyperlink>
      <w:r w:rsidRPr="004E7AC8">
        <w:rPr>
          <w:rFonts w:ascii="PT Astra Serif" w:hAnsi="PT Astra Serif" w:cs="Arial"/>
          <w:sz w:val="28"/>
          <w:szCs w:val="28"/>
        </w:rPr>
        <w:t xml:space="preserve">а Российской Федерации, Федеральным </w:t>
      </w:r>
      <w:hyperlink r:id="rId11" w:history="1">
        <w:r w:rsidRPr="004E7AC8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4E7AC8">
        <w:rPr>
          <w:rFonts w:ascii="PT Astra Serif" w:hAnsi="PT Astra Serif"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приказом Министерства строительства и жилищно-коммунального хозяйства  Росси</w:t>
      </w:r>
      <w:r w:rsidR="00CA2187" w:rsidRPr="004E7AC8">
        <w:rPr>
          <w:rFonts w:ascii="PT Astra Serif" w:hAnsi="PT Astra Serif" w:cs="Arial"/>
          <w:sz w:val="28"/>
          <w:szCs w:val="28"/>
        </w:rPr>
        <w:t xml:space="preserve">йской Федерации от 27.09.2016 </w:t>
      </w:r>
      <w:r w:rsidRPr="004E7AC8">
        <w:rPr>
          <w:rFonts w:ascii="PT Astra Serif" w:hAnsi="PT Astra Serif" w:cs="Arial"/>
          <w:sz w:val="28"/>
          <w:szCs w:val="28"/>
        </w:rPr>
        <w:t xml:space="preserve"> №668/</w:t>
      </w:r>
      <w:proofErr w:type="spellStart"/>
      <w:proofErr w:type="gramStart"/>
      <w:r w:rsidRPr="004E7AC8">
        <w:rPr>
          <w:rFonts w:ascii="PT Astra Serif" w:hAnsi="PT Astra Serif" w:cs="Arial"/>
          <w:sz w:val="28"/>
          <w:szCs w:val="28"/>
        </w:rPr>
        <w:t>пр</w:t>
      </w:r>
      <w:proofErr w:type="spellEnd"/>
      <w:proofErr w:type="gramEnd"/>
      <w:r w:rsidRPr="004E7AC8">
        <w:rPr>
          <w:rFonts w:ascii="PT Astra Serif" w:hAnsi="PT Astra Serif" w:cs="Arial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 w:rsidRPr="004E7AC8">
        <w:rPr>
          <w:rFonts w:ascii="PT Astra Serif" w:hAnsi="PT Astra Serif" w:cs="Arial"/>
          <w:sz w:val="28"/>
          <w:szCs w:val="28"/>
        </w:rPr>
        <w:t xml:space="preserve">ниципального жилищного фонда», </w:t>
      </w:r>
      <w:r w:rsidRPr="004E7AC8">
        <w:rPr>
          <w:rFonts w:ascii="PT Astra Serif" w:hAnsi="PT Astra Serif" w:cs="Arial"/>
          <w:sz w:val="28"/>
          <w:szCs w:val="28"/>
        </w:rPr>
        <w:t xml:space="preserve">на основании Устава </w:t>
      </w: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муниципального образования город </w:t>
      </w:r>
      <w:r w:rsidR="00FD58B4">
        <w:rPr>
          <w:rFonts w:ascii="PT Astra Serif" w:hAnsi="PT Astra Serif" w:cs="Arial"/>
          <w:bCs/>
          <w:spacing w:val="-5"/>
          <w:sz w:val="28"/>
          <w:szCs w:val="28"/>
        </w:rPr>
        <w:t>Советск</w:t>
      </w: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bCs/>
          <w:spacing w:val="-5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 района</w:t>
      </w:r>
      <w:r w:rsidRPr="004E7AC8">
        <w:rPr>
          <w:rFonts w:ascii="PT Astra Serif" w:hAnsi="PT Astra Serif" w:cs="Arial"/>
          <w:bCs/>
          <w:spacing w:val="-4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Собрание депутатов муниципального образования город </w:t>
      </w:r>
      <w:r w:rsidR="00FD58B4">
        <w:rPr>
          <w:rFonts w:ascii="PT Astra Serif" w:hAnsi="PT Astra Serif" w:cs="Arial"/>
          <w:spacing w:val="-6"/>
          <w:sz w:val="28"/>
          <w:szCs w:val="28"/>
        </w:rPr>
        <w:t>Советск</w:t>
      </w:r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spacing w:val="-6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 района</w:t>
      </w:r>
      <w:r w:rsidR="00FD58B4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pacing w:val="-6"/>
          <w:sz w:val="28"/>
          <w:szCs w:val="28"/>
        </w:rPr>
        <w:t>РЕШИЛО:</w:t>
      </w:r>
    </w:p>
    <w:p w:rsidR="00AD3D63" w:rsidRPr="004E7AC8" w:rsidRDefault="005735B5" w:rsidP="00AD3D63">
      <w:pPr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1. Утвердить </w:t>
      </w:r>
      <w:r w:rsidR="00B71648" w:rsidRPr="004E7AC8">
        <w:rPr>
          <w:rFonts w:ascii="PT Astra Serif" w:hAnsi="PT Astra Serif" w:cs="Arial"/>
          <w:spacing w:val="2"/>
          <w:sz w:val="28"/>
          <w:szCs w:val="28"/>
        </w:rPr>
        <w:t>Порядок расчета</w:t>
      </w:r>
      <w:r w:rsidR="00AD3D63" w:rsidRPr="004E7AC8">
        <w:rPr>
          <w:rFonts w:ascii="PT Astra Serif" w:hAnsi="PT Astra Serif" w:cs="Arial"/>
          <w:spacing w:val="2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AD3D63" w:rsidRPr="004E7AC8">
        <w:rPr>
          <w:rFonts w:ascii="PT Astra Serif" w:hAnsi="PT Astra Serif" w:cs="Arial"/>
          <w:spacing w:val="-6"/>
          <w:sz w:val="28"/>
          <w:szCs w:val="28"/>
        </w:rPr>
        <w:t xml:space="preserve">город </w:t>
      </w:r>
      <w:r w:rsidR="00FD58B4">
        <w:rPr>
          <w:rFonts w:ascii="PT Astra Serif" w:hAnsi="PT Astra Serif" w:cs="Arial"/>
          <w:spacing w:val="-6"/>
          <w:sz w:val="28"/>
          <w:szCs w:val="28"/>
        </w:rPr>
        <w:t>Советск</w:t>
      </w:r>
      <w:r w:rsidR="00AD3D63"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proofErr w:type="spellStart"/>
      <w:r w:rsidR="00AD3D63" w:rsidRPr="004E7AC8">
        <w:rPr>
          <w:rFonts w:ascii="PT Astra Serif" w:hAnsi="PT Astra Serif" w:cs="Arial"/>
          <w:spacing w:val="-6"/>
          <w:sz w:val="28"/>
          <w:szCs w:val="28"/>
        </w:rPr>
        <w:t>Щекинского</w:t>
      </w:r>
      <w:proofErr w:type="spellEnd"/>
      <w:r w:rsidR="00AD3D63" w:rsidRPr="004E7AC8">
        <w:rPr>
          <w:rFonts w:ascii="PT Astra Serif" w:hAnsi="PT Astra Serif" w:cs="Arial"/>
          <w:spacing w:val="-6"/>
          <w:sz w:val="28"/>
          <w:szCs w:val="28"/>
        </w:rPr>
        <w:t xml:space="preserve"> района</w:t>
      </w:r>
      <w:r w:rsidRPr="004E7AC8">
        <w:rPr>
          <w:rFonts w:ascii="PT Astra Serif" w:hAnsi="PT Astra Serif" w:cs="Arial"/>
          <w:spacing w:val="-6"/>
          <w:sz w:val="28"/>
          <w:szCs w:val="28"/>
        </w:rPr>
        <w:t>»</w:t>
      </w:r>
      <w:r w:rsidR="00AD3D63"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="00AD3D63" w:rsidRPr="004E7AC8">
        <w:rPr>
          <w:rFonts w:ascii="PT Astra Serif" w:hAnsi="PT Astra Serif" w:cs="Arial"/>
          <w:spacing w:val="2"/>
          <w:sz w:val="28"/>
          <w:szCs w:val="28"/>
        </w:rPr>
        <w:t>(приложение).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</w:t>
      </w:r>
      <w:r w:rsidR="00FD58B4">
        <w:rPr>
          <w:rFonts w:ascii="PT Astra Serif" w:hAnsi="PT Astra Serif" w:cs="Arial"/>
          <w:spacing w:val="-6"/>
          <w:sz w:val="28"/>
          <w:szCs w:val="28"/>
        </w:rPr>
        <w:t>Советск</w:t>
      </w:r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spacing w:val="-6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 района 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(далее - плата за наем жилого помещения) подлежит зачислению в бюджет муниципального образования </w:t>
      </w:r>
      <w:proofErr w:type="spellStart"/>
      <w:r w:rsidRPr="004E7AC8">
        <w:rPr>
          <w:rFonts w:ascii="PT Astra Serif" w:hAnsi="PT Astra Serif" w:cs="Arial"/>
          <w:spacing w:val="-6"/>
          <w:sz w:val="28"/>
          <w:szCs w:val="28"/>
        </w:rPr>
        <w:t>Щекинск</w:t>
      </w:r>
      <w:r w:rsidR="0086385C">
        <w:rPr>
          <w:rFonts w:ascii="PT Astra Serif" w:hAnsi="PT Astra Serif" w:cs="Arial"/>
          <w:spacing w:val="-6"/>
          <w:sz w:val="28"/>
          <w:szCs w:val="28"/>
        </w:rPr>
        <w:t>ий</w:t>
      </w:r>
      <w:proofErr w:type="spellEnd"/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 район</w:t>
      </w:r>
      <w:r w:rsidRPr="004E7AC8">
        <w:rPr>
          <w:rFonts w:ascii="PT Astra Serif" w:hAnsi="PT Astra Serif" w:cs="Arial"/>
          <w:spacing w:val="2"/>
          <w:sz w:val="28"/>
          <w:szCs w:val="28"/>
        </w:rPr>
        <w:t>.</w:t>
      </w:r>
    </w:p>
    <w:p w:rsidR="00AD3D63" w:rsidRPr="004E7AC8" w:rsidRDefault="0033175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3</w:t>
      </w:r>
      <w:r w:rsidR="00AD3D63" w:rsidRPr="004E7AC8">
        <w:rPr>
          <w:rFonts w:ascii="PT Astra Serif" w:hAnsi="PT Astra Serif" w:cs="Arial"/>
          <w:sz w:val="28"/>
          <w:szCs w:val="28"/>
        </w:rPr>
        <w:t>. Не взимать плату за пользование жилым помещением (плату за наем) муниципального жилищного фонда: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lastRenderedPageBreak/>
        <w:t>- в домах, признанных в установленном порядке аварийными и подлежащими сносу или реконструкции;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- в домах (квартирах, комнатах), признанных в установленном порядке непригодными для проживания;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AD3D63" w:rsidRPr="004E7AC8" w:rsidRDefault="0007167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</w:t>
      </w:r>
      <w:r w:rsidR="00AD3D63" w:rsidRPr="004E7AC8">
        <w:rPr>
          <w:rFonts w:ascii="PT Astra Serif" w:hAnsi="PT Astra Serif" w:cs="Arial"/>
          <w:sz w:val="28"/>
          <w:szCs w:val="28"/>
        </w:rPr>
        <w:t>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AD3D63" w:rsidRPr="004E7AC8" w:rsidRDefault="0007167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5</w:t>
      </w:r>
      <w:r w:rsidR="00AD3D63" w:rsidRPr="004E7AC8">
        <w:rPr>
          <w:rFonts w:ascii="PT Astra Serif" w:hAnsi="PT Astra Serif" w:cs="Arial"/>
          <w:sz w:val="28"/>
          <w:szCs w:val="28"/>
        </w:rPr>
        <w:t>.</w:t>
      </w:r>
      <w:r w:rsidR="004E7AC8">
        <w:rPr>
          <w:rFonts w:ascii="PT Astra Serif" w:hAnsi="PT Astra Serif" w:cs="Arial"/>
          <w:sz w:val="28"/>
          <w:szCs w:val="28"/>
        </w:rPr>
        <w:t> Признать утратившими силу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решение Собрания депутатов муниципального образования город </w:t>
      </w:r>
      <w:r w:rsidR="00FD58B4">
        <w:rPr>
          <w:rFonts w:ascii="PT Astra Serif" w:hAnsi="PT Astra Serif" w:cs="Arial"/>
          <w:sz w:val="28"/>
          <w:szCs w:val="28"/>
        </w:rPr>
        <w:t>Советск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AD3D63" w:rsidRPr="004E7AC8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AD3D63" w:rsidRPr="004E7AC8">
        <w:rPr>
          <w:rFonts w:ascii="PT Astra Serif" w:hAnsi="PT Astra Serif" w:cs="Arial"/>
          <w:sz w:val="28"/>
          <w:szCs w:val="28"/>
        </w:rPr>
        <w:t xml:space="preserve"> района Тульской области от </w:t>
      </w:r>
      <w:r w:rsidR="00F651EB">
        <w:rPr>
          <w:rFonts w:ascii="PT Astra Serif" w:hAnsi="PT Astra Serif" w:cs="Arial"/>
          <w:sz w:val="28"/>
          <w:szCs w:val="28"/>
        </w:rPr>
        <w:t>15.02.2017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№ </w:t>
      </w:r>
      <w:r w:rsidR="00F651EB">
        <w:rPr>
          <w:rFonts w:ascii="PT Astra Serif" w:hAnsi="PT Astra Serif" w:cs="Arial"/>
          <w:sz w:val="28"/>
          <w:szCs w:val="28"/>
        </w:rPr>
        <w:t>46-134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«Об утверждении Положения о плате за пользование жилым помещением (плата за наем) в муниципальном образовании город </w:t>
      </w:r>
      <w:r w:rsidR="00FD58B4">
        <w:rPr>
          <w:rFonts w:ascii="PT Astra Serif" w:hAnsi="PT Astra Serif" w:cs="Arial"/>
          <w:sz w:val="28"/>
          <w:szCs w:val="28"/>
        </w:rPr>
        <w:t>Советск</w:t>
      </w:r>
      <w:r w:rsidR="00F651EB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F651EB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F651EB">
        <w:rPr>
          <w:rFonts w:ascii="PT Astra Serif" w:hAnsi="PT Astra Serif" w:cs="Arial"/>
          <w:sz w:val="28"/>
          <w:szCs w:val="28"/>
        </w:rPr>
        <w:t xml:space="preserve"> района».</w:t>
      </w:r>
    </w:p>
    <w:p w:rsidR="000477BA" w:rsidRPr="0020686E" w:rsidRDefault="0007167A" w:rsidP="000477B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6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. </w:t>
      </w:r>
      <w:r w:rsidR="000477BA" w:rsidRPr="0020686E">
        <w:rPr>
          <w:rFonts w:ascii="PT Astra Serif" w:hAnsi="PT Astra Serif"/>
          <w:sz w:val="28"/>
          <w:szCs w:val="28"/>
        </w:rPr>
        <w:t xml:space="preserve">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="000477BA" w:rsidRPr="0020686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77BA" w:rsidRPr="0020686E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="000477BA" w:rsidRPr="0020686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77BA" w:rsidRPr="0020686E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0477BA" w:rsidRPr="0020686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0477BA" w:rsidRPr="0020686E">
        <w:rPr>
          <w:rFonts w:ascii="PT Astra Serif" w:hAnsi="PT Astra Serif"/>
          <w:sz w:val="28"/>
          <w:szCs w:val="28"/>
        </w:rPr>
        <w:t xml:space="preserve"> район, город Советск, пл. Советов, д.1. </w:t>
      </w:r>
    </w:p>
    <w:p w:rsidR="00AD3D63" w:rsidRPr="004E7AC8" w:rsidRDefault="0007167A" w:rsidP="00AD3D63">
      <w:pPr>
        <w:shd w:val="clear" w:color="auto" w:fill="FFFFFF"/>
        <w:ind w:firstLine="709"/>
        <w:jc w:val="both"/>
        <w:rPr>
          <w:rFonts w:ascii="PT Astra Serif" w:hAnsi="PT Astra Serif" w:cs="Arial"/>
          <w:bCs/>
          <w:spacing w:val="-6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7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>Контроль за</w:t>
      </w:r>
      <w:proofErr w:type="gramEnd"/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 xml:space="preserve"> выполнением настоящего решения возложить на главу </w:t>
      </w:r>
      <w:r w:rsidR="003E66FC" w:rsidRPr="004E7AC8">
        <w:rPr>
          <w:rFonts w:ascii="PT Astra Serif" w:hAnsi="PT Astra Serif" w:cs="Arial"/>
          <w:bCs/>
          <w:spacing w:val="-6"/>
          <w:sz w:val="28"/>
          <w:szCs w:val="28"/>
        </w:rPr>
        <w:t xml:space="preserve">администрации </w:t>
      </w:r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 xml:space="preserve">муниципального образования </w:t>
      </w:r>
      <w:r w:rsidR="003E66FC" w:rsidRPr="004E7AC8">
        <w:rPr>
          <w:rFonts w:ascii="PT Astra Serif" w:hAnsi="PT Astra Serif" w:cs="Arial"/>
          <w:bCs/>
          <w:spacing w:val="-6"/>
          <w:sz w:val="28"/>
          <w:szCs w:val="28"/>
        </w:rPr>
        <w:t>Щекинский район</w:t>
      </w:r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>.</w:t>
      </w:r>
    </w:p>
    <w:p w:rsidR="00AD3D63" w:rsidRPr="004E7AC8" w:rsidRDefault="0007167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8</w:t>
      </w:r>
      <w:r w:rsidR="00AD3D63" w:rsidRPr="004E7AC8">
        <w:rPr>
          <w:rFonts w:ascii="PT Astra Serif" w:hAnsi="PT Astra Serif" w:cs="Arial"/>
          <w:sz w:val="28"/>
          <w:szCs w:val="28"/>
        </w:rPr>
        <w:t>. Настоящее решение вступает в силу со дня его официального</w:t>
      </w:r>
      <w:r w:rsidR="00F34585" w:rsidRPr="004E7AC8">
        <w:rPr>
          <w:rFonts w:ascii="PT Astra Serif" w:hAnsi="PT Astra Serif" w:cs="Arial"/>
          <w:sz w:val="28"/>
          <w:szCs w:val="28"/>
        </w:rPr>
        <w:t xml:space="preserve"> </w:t>
      </w:r>
      <w:r w:rsidR="000477BA">
        <w:rPr>
          <w:rFonts w:ascii="PT Astra Serif" w:hAnsi="PT Astra Serif" w:cs="Arial"/>
          <w:sz w:val="28"/>
          <w:szCs w:val="28"/>
        </w:rPr>
        <w:t>обнародо</w:t>
      </w:r>
      <w:r w:rsidR="00F34585" w:rsidRPr="004E7AC8">
        <w:rPr>
          <w:rFonts w:ascii="PT Astra Serif" w:hAnsi="PT Astra Serif" w:cs="Arial"/>
          <w:sz w:val="28"/>
          <w:szCs w:val="28"/>
        </w:rPr>
        <w:t>вания</w:t>
      </w:r>
      <w:r w:rsidR="0033175A" w:rsidRPr="004E7AC8">
        <w:rPr>
          <w:rFonts w:ascii="PT Astra Serif" w:hAnsi="PT Astra Serif" w:cs="Arial"/>
          <w:sz w:val="28"/>
          <w:szCs w:val="28"/>
        </w:rPr>
        <w:t>.</w:t>
      </w: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F651EB" w:rsidRPr="004E7AC8" w:rsidRDefault="00F651EB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город </w:t>
      </w:r>
      <w:r w:rsidR="00FD58B4">
        <w:rPr>
          <w:rFonts w:ascii="PT Astra Serif" w:hAnsi="PT Astra Serif" w:cs="Arial"/>
          <w:sz w:val="28"/>
          <w:szCs w:val="28"/>
        </w:rPr>
        <w:t>Советск</w:t>
      </w:r>
      <w:r w:rsidRPr="004E7AC8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района</w:t>
      </w:r>
      <w:r w:rsidRPr="004E7AC8">
        <w:rPr>
          <w:rFonts w:ascii="PT Astra Serif" w:hAnsi="PT Astra Serif" w:cs="Arial"/>
          <w:sz w:val="28"/>
          <w:szCs w:val="28"/>
        </w:rPr>
        <w:tab/>
      </w:r>
      <w:r w:rsidRPr="004E7AC8">
        <w:rPr>
          <w:rFonts w:ascii="PT Astra Serif" w:hAnsi="PT Astra Serif" w:cs="Arial"/>
          <w:sz w:val="28"/>
          <w:szCs w:val="28"/>
        </w:rPr>
        <w:tab/>
      </w:r>
      <w:r w:rsidRPr="004E7AC8">
        <w:rPr>
          <w:rFonts w:ascii="PT Astra Serif" w:hAnsi="PT Astra Serif" w:cs="Arial"/>
          <w:sz w:val="28"/>
          <w:szCs w:val="28"/>
        </w:rPr>
        <w:tab/>
      </w:r>
      <w:r w:rsidRPr="004E7AC8">
        <w:rPr>
          <w:rFonts w:ascii="PT Astra Serif" w:hAnsi="PT Astra Serif" w:cs="Arial"/>
          <w:sz w:val="28"/>
          <w:szCs w:val="28"/>
        </w:rPr>
        <w:tab/>
      </w:r>
      <w:r w:rsidR="00F651EB">
        <w:rPr>
          <w:rFonts w:ascii="PT Astra Serif" w:hAnsi="PT Astra Serif" w:cs="Arial"/>
          <w:sz w:val="28"/>
          <w:szCs w:val="28"/>
        </w:rPr>
        <w:t xml:space="preserve">Е. В. </w:t>
      </w:r>
      <w:proofErr w:type="spellStart"/>
      <w:r w:rsidR="00F651EB">
        <w:rPr>
          <w:rFonts w:ascii="PT Astra Serif" w:hAnsi="PT Astra Serif" w:cs="Arial"/>
          <w:sz w:val="28"/>
          <w:szCs w:val="28"/>
        </w:rPr>
        <w:t>Холаимова</w:t>
      </w:r>
      <w:proofErr w:type="spellEnd"/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ind w:left="4764" w:firstLine="900"/>
        <w:jc w:val="both"/>
        <w:rPr>
          <w:rFonts w:ascii="PT Astra Serif" w:hAnsi="PT Astra Serif" w:cs="Arial"/>
          <w:sz w:val="28"/>
          <w:szCs w:val="28"/>
        </w:rPr>
      </w:pPr>
    </w:p>
    <w:p w:rsidR="00DB3C4A" w:rsidRPr="004E7AC8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DB3C4A" w:rsidRPr="004E7AC8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33175A" w:rsidRPr="004E7AC8" w:rsidRDefault="0033175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53B0" w:rsidRDefault="009053B0">
      <w:pPr>
        <w:spacing w:after="200" w:line="276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br w:type="page"/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F651EB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 xml:space="preserve">г. </w:t>
      </w:r>
      <w:r>
        <w:rPr>
          <w:rFonts w:ascii="PT Astra Serif" w:hAnsi="PT Astra Serif"/>
          <w:sz w:val="28"/>
          <w:szCs w:val="28"/>
        </w:rPr>
        <w:t>Советск</w:t>
      </w:r>
      <w:r w:rsidRPr="004E7AC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/>
          <w:sz w:val="28"/>
          <w:szCs w:val="28"/>
        </w:rPr>
        <w:t xml:space="preserve"> района</w:t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6"/>
          <w:szCs w:val="6"/>
        </w:rPr>
      </w:pPr>
    </w:p>
    <w:p w:rsidR="0090648F" w:rsidRPr="004E7AC8" w:rsidRDefault="00FA533A" w:rsidP="00F651EB">
      <w:pPr>
        <w:spacing w:line="360" w:lineRule="auto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12.10.</w:t>
      </w:r>
      <w:r w:rsidR="00F651EB">
        <w:rPr>
          <w:rFonts w:ascii="PT Astra Serif" w:hAnsi="PT Astra Serif"/>
          <w:sz w:val="28"/>
          <w:szCs w:val="28"/>
        </w:rPr>
        <w:t>2021 г</w:t>
      </w:r>
      <w:r w:rsidR="00F651EB" w:rsidRPr="004E7AC8">
        <w:rPr>
          <w:rFonts w:ascii="PT Astra Serif" w:hAnsi="PT Astra Serif"/>
          <w:sz w:val="28"/>
          <w:szCs w:val="28"/>
        </w:rPr>
        <w:t xml:space="preserve"> </w:t>
      </w:r>
      <w:r w:rsidR="00F651EB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36-116</w:t>
      </w:r>
    </w:p>
    <w:p w:rsidR="001E4EF1" w:rsidRPr="004E7AC8" w:rsidRDefault="001E4EF1" w:rsidP="00CD0FA8">
      <w:pPr>
        <w:jc w:val="both"/>
        <w:rPr>
          <w:rFonts w:ascii="PT Astra Serif" w:hAnsi="PT Astra Serif" w:cs="Arial"/>
          <w:bCs/>
        </w:rPr>
      </w:pPr>
    </w:p>
    <w:p w:rsidR="0090648F" w:rsidRPr="004E7AC8" w:rsidRDefault="0090648F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0" w:name="Par44"/>
      <w:bookmarkEnd w:id="0"/>
    </w:p>
    <w:p w:rsidR="0033175A" w:rsidRPr="004E7AC8" w:rsidRDefault="004A1687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Порядок расчета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</w:t>
      </w:r>
      <w:r w:rsidR="00FD58B4">
        <w:rPr>
          <w:rFonts w:ascii="PT Astra Serif" w:hAnsi="PT Astra Serif" w:cs="Arial"/>
          <w:b/>
          <w:sz w:val="28"/>
          <w:szCs w:val="28"/>
        </w:rPr>
        <w:t>Советск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="0033175A" w:rsidRPr="004E7AC8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района</w:t>
      </w:r>
    </w:p>
    <w:p w:rsidR="001E4EF1" w:rsidRPr="004E7AC8" w:rsidRDefault="001E4EF1" w:rsidP="001E4EF1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4E7AC8" w:rsidRDefault="001E4EF1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bookmarkStart w:id="1" w:name="Par48"/>
      <w:bookmarkEnd w:id="1"/>
      <w:r w:rsidRPr="004E7AC8">
        <w:rPr>
          <w:rFonts w:ascii="PT Astra Serif" w:hAnsi="PT Astra Serif" w:cs="Arial"/>
          <w:b/>
          <w:sz w:val="28"/>
          <w:szCs w:val="28"/>
        </w:rPr>
        <w:t>1. Общие положения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4E7AC8" w:rsidRDefault="004A1687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1.1. Настоящий Порядок разработан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 в соответствии с 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>156 </w:t>
      </w:r>
      <w:hyperlink r:id="rId12" w:history="1">
        <w:r w:rsidR="001E4EF1" w:rsidRPr="004E7AC8">
          <w:rPr>
            <w:rFonts w:ascii="PT Astra Serif" w:hAnsi="PT Astra Serif" w:cs="Arial"/>
            <w:spacing w:val="2"/>
            <w:sz w:val="28"/>
            <w:szCs w:val="28"/>
          </w:rPr>
          <w:t>Жилищного кодекса Российской Федерации</w:t>
        </w:r>
      </w:hyperlink>
      <w:r w:rsidR="001E4EF1" w:rsidRPr="004E7AC8">
        <w:rPr>
          <w:rFonts w:ascii="PT Astra Serif" w:hAnsi="PT Astra Serif" w:cs="Arial"/>
          <w:spacing w:val="2"/>
          <w:sz w:val="28"/>
          <w:szCs w:val="28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1E4EF1" w:rsidRPr="004E7AC8">
        <w:rPr>
          <w:rFonts w:ascii="PT Astra Serif" w:hAnsi="PT Astra Serif" w:cs="Arial"/>
          <w:spacing w:val="2"/>
          <w:sz w:val="28"/>
          <w:szCs w:val="28"/>
        </w:rPr>
        <w:t>пр</w:t>
      </w:r>
      <w:proofErr w:type="spellEnd"/>
      <w:proofErr w:type="gramEnd"/>
      <w:r w:rsidR="001E4EF1" w:rsidRPr="004E7AC8">
        <w:rPr>
          <w:rFonts w:ascii="PT Astra Serif" w:hAnsi="PT Astra Serif" w:cs="Arial"/>
          <w:spacing w:val="2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определяет </w:t>
      </w:r>
      <w:r w:rsidR="00FC437B" w:rsidRPr="004E7AC8">
        <w:rPr>
          <w:rFonts w:ascii="PT Astra Serif" w:hAnsi="PT Astra Serif" w:cs="Arial"/>
          <w:spacing w:val="2"/>
          <w:sz w:val="28"/>
          <w:szCs w:val="28"/>
        </w:rPr>
        <w:t>расчет размера платы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33833" w:rsidRPr="004E7AC8">
        <w:rPr>
          <w:rFonts w:ascii="PT Astra Serif" w:hAnsi="PT Astra Serif" w:cs="Arial"/>
          <w:sz w:val="28"/>
          <w:szCs w:val="28"/>
        </w:rPr>
        <w:t>за пользование жилым помещением (</w:t>
      </w:r>
      <w:proofErr w:type="gramStart"/>
      <w:r w:rsidR="00A33833" w:rsidRPr="004E7AC8">
        <w:rPr>
          <w:rFonts w:ascii="PT Astra Serif" w:hAnsi="PT Astra Serif" w:cs="Arial"/>
          <w:sz w:val="28"/>
          <w:szCs w:val="28"/>
        </w:rPr>
        <w:t>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</w:t>
      </w:r>
      <w:r w:rsidRPr="004E7AC8">
        <w:rPr>
          <w:rFonts w:ascii="PT Astra Serif" w:hAnsi="PT Astra Serif" w:cs="Arial"/>
          <w:sz w:val="28"/>
          <w:szCs w:val="28"/>
        </w:rPr>
        <w:t xml:space="preserve"> помещений</w:t>
      </w:r>
      <w:r w:rsidR="00A33833" w:rsidRPr="004E7AC8">
        <w:rPr>
          <w:rFonts w:ascii="PT Astra Serif" w:hAnsi="PT Astra Serif" w:cs="Arial"/>
          <w:sz w:val="28"/>
          <w:szCs w:val="28"/>
        </w:rPr>
        <w:t xml:space="preserve"> 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город </w:t>
      </w:r>
      <w:r w:rsidR="00FD58B4">
        <w:rPr>
          <w:rFonts w:ascii="PT Astra Serif" w:hAnsi="PT Astra Serif" w:cs="Arial"/>
          <w:spacing w:val="2"/>
          <w:sz w:val="28"/>
          <w:szCs w:val="28"/>
        </w:rPr>
        <w:t>Советск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A33833" w:rsidRPr="004E7AC8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района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A33833" w:rsidRPr="004E7AC8" w:rsidRDefault="00A33833" w:rsidP="001E4EF1">
      <w:pPr>
        <w:ind w:firstLine="851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1.2. Основным принципом формирования платы за наем жилого помещения в муниципальном образовании </w:t>
      </w:r>
      <w:r w:rsidR="00D40D16" w:rsidRPr="004E7AC8">
        <w:rPr>
          <w:rFonts w:ascii="PT Astra Serif" w:hAnsi="PT Astra Serif" w:cs="Arial"/>
          <w:spacing w:val="2"/>
          <w:sz w:val="28"/>
          <w:szCs w:val="28"/>
        </w:rPr>
        <w:t xml:space="preserve">город </w:t>
      </w:r>
      <w:r w:rsidR="00FD58B4">
        <w:rPr>
          <w:rFonts w:ascii="PT Astra Serif" w:hAnsi="PT Astra Serif" w:cs="Arial"/>
          <w:spacing w:val="2"/>
          <w:sz w:val="28"/>
          <w:szCs w:val="28"/>
        </w:rPr>
        <w:t>Советск</w:t>
      </w:r>
      <w:r w:rsidR="00D40D16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D40D16" w:rsidRPr="004E7AC8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="00D40D16" w:rsidRPr="004E7AC8">
        <w:rPr>
          <w:rFonts w:ascii="PT Astra Serif" w:hAnsi="PT Astra Serif" w:cs="Arial"/>
          <w:spacing w:val="2"/>
          <w:sz w:val="28"/>
          <w:szCs w:val="28"/>
        </w:rPr>
        <w:t xml:space="preserve"> района </w:t>
      </w:r>
      <w:r w:rsidRPr="004E7AC8">
        <w:rPr>
          <w:rFonts w:ascii="PT Astra Serif" w:hAnsi="PT Astra Serif" w:cs="Arial"/>
          <w:spacing w:val="2"/>
          <w:sz w:val="28"/>
          <w:szCs w:val="28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4A1687" w:rsidRPr="004E7AC8" w:rsidRDefault="004A1687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1.3. Размер платы за пользование жилым помещением (плата за наем) для нанимателей жилых помещений по договорам социального найма определяется из расчета за 1 квадратный метр занимаемой общей площади жилого помещения.</w:t>
      </w:r>
    </w:p>
    <w:p w:rsidR="00A33833" w:rsidRPr="004E7AC8" w:rsidRDefault="00A33833" w:rsidP="001E4EF1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bookmarkStart w:id="2" w:name="Par54"/>
      <w:bookmarkEnd w:id="2"/>
    </w:p>
    <w:p w:rsidR="009E3D28" w:rsidRPr="004E7AC8" w:rsidRDefault="009E3D28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2. Определение платы за наем жилого помещения в муниципальном образовании г. </w:t>
      </w:r>
      <w:r w:rsidR="00FD58B4">
        <w:rPr>
          <w:rFonts w:ascii="PT Astra Serif" w:hAnsi="PT Astra Serif" w:cs="Arial"/>
          <w:b/>
          <w:sz w:val="28"/>
          <w:szCs w:val="28"/>
        </w:rPr>
        <w:t>Советск</w:t>
      </w:r>
      <w:r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b/>
          <w:sz w:val="28"/>
          <w:szCs w:val="28"/>
        </w:rPr>
        <w:t xml:space="preserve"> района</w:t>
      </w:r>
    </w:p>
    <w:p w:rsidR="009E3D28" w:rsidRPr="004E7AC8" w:rsidRDefault="009E3D28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</w:p>
    <w:p w:rsidR="009E3D28" w:rsidRPr="004E7AC8" w:rsidRDefault="009E3D28" w:rsidP="008566AD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lastRenderedPageBreak/>
        <w:t xml:space="preserve">          Размер платы за наем </w:t>
      </w:r>
      <w:proofErr w:type="gramStart"/>
      <w:r w:rsidRPr="004E7AC8">
        <w:rPr>
          <w:rFonts w:ascii="PT Astra Serif" w:hAnsi="PT Astra Serif" w:cs="Arial"/>
          <w:sz w:val="28"/>
          <w:szCs w:val="28"/>
        </w:rPr>
        <w:t>жилого помещения</w:t>
      </w:r>
      <w:r w:rsidR="004A1687" w:rsidRPr="004E7AC8">
        <w:rPr>
          <w:rFonts w:ascii="PT Astra Serif" w:hAnsi="PT Astra Serif" w:cs="Arial"/>
          <w:sz w:val="28"/>
          <w:szCs w:val="28"/>
        </w:rPr>
        <w:t xml:space="preserve">, предоставленного </w:t>
      </w:r>
      <w:r w:rsidR="00B71648" w:rsidRPr="004E7AC8">
        <w:rPr>
          <w:rFonts w:ascii="PT Astra Serif" w:hAnsi="PT Astra Serif" w:cs="Arial"/>
          <w:sz w:val="28"/>
          <w:szCs w:val="28"/>
        </w:rPr>
        <w:t>по договору социального найма</w:t>
      </w:r>
      <w:r w:rsidRPr="004E7AC8">
        <w:rPr>
          <w:rFonts w:ascii="PT Astra Serif" w:hAnsi="PT Astra Serif" w:cs="Arial"/>
          <w:sz w:val="28"/>
          <w:szCs w:val="28"/>
        </w:rPr>
        <w:t xml:space="preserve"> в муниципальном образовании город </w:t>
      </w:r>
      <w:r w:rsidR="00FD58B4">
        <w:rPr>
          <w:rFonts w:ascii="PT Astra Serif" w:hAnsi="PT Astra Serif" w:cs="Arial"/>
          <w:sz w:val="28"/>
          <w:szCs w:val="28"/>
        </w:rPr>
        <w:t>Советск</w:t>
      </w:r>
      <w:r w:rsidRPr="004E7AC8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района</w:t>
      </w:r>
      <w:r w:rsidR="00B439E5" w:rsidRPr="004E7AC8">
        <w:rPr>
          <w:rFonts w:ascii="PT Astra Serif" w:hAnsi="PT Astra Serif" w:cs="Arial"/>
          <w:sz w:val="28"/>
          <w:szCs w:val="28"/>
        </w:rPr>
        <w:t xml:space="preserve"> определяется</w:t>
      </w:r>
      <w:proofErr w:type="gramEnd"/>
      <w:r w:rsidR="00B439E5" w:rsidRPr="004E7AC8">
        <w:rPr>
          <w:rFonts w:ascii="PT Astra Serif" w:hAnsi="PT Astra Serif" w:cs="Arial"/>
          <w:sz w:val="28"/>
          <w:szCs w:val="28"/>
        </w:rPr>
        <w:t xml:space="preserve"> по формуле</w:t>
      </w:r>
      <w:r w:rsidR="00F56B2C" w:rsidRPr="004E7AC8">
        <w:rPr>
          <w:rFonts w:ascii="PT Astra Serif" w:hAnsi="PT Astra Serif" w:cs="Arial"/>
          <w:sz w:val="28"/>
          <w:szCs w:val="28"/>
        </w:rPr>
        <w:t>:</w:t>
      </w:r>
    </w:p>
    <w:p w:rsidR="00F56B2C" w:rsidRPr="004E7AC8" w:rsidRDefault="00F56B2C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F56B2C" w:rsidRPr="004E7AC8" w:rsidRDefault="00F56B2C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="008139F3" w:rsidRPr="004E7AC8">
        <w:rPr>
          <w:rFonts w:ascii="PT Astra Serif" w:hAnsi="PT Astra Serif" w:cs="Arial"/>
          <w:sz w:val="28"/>
          <w:szCs w:val="28"/>
        </w:rPr>
        <w:t>П</w:t>
      </w:r>
      <w:proofErr w:type="gramEnd"/>
      <w:r w:rsidR="008139F3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="008139F3" w:rsidRPr="004E7AC8">
        <w:rPr>
          <w:rFonts w:ascii="PT Astra Serif" w:hAnsi="PT Astra Serif" w:cs="Arial"/>
          <w:sz w:val="28"/>
          <w:szCs w:val="28"/>
        </w:rPr>
        <w:t>=</w:t>
      </w:r>
      <w:proofErr w:type="spellStart"/>
      <w:r w:rsidR="008139F3" w:rsidRPr="004E7AC8">
        <w:rPr>
          <w:rFonts w:ascii="PT Astra Serif" w:hAnsi="PT Astra Serif" w:cs="Arial"/>
          <w:sz w:val="28"/>
          <w:szCs w:val="28"/>
        </w:rPr>
        <w:t>Н</w:t>
      </w:r>
      <w:r w:rsidR="008139F3" w:rsidRPr="004E7AC8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="008139F3" w:rsidRPr="004E7AC8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 w:rsidRPr="004E7AC8">
        <w:rPr>
          <w:rFonts w:ascii="PT Astra Serif" w:hAnsi="PT Astra Serif" w:cs="Arial"/>
          <w:sz w:val="28"/>
          <w:szCs w:val="28"/>
          <w:lang w:val="en-US"/>
        </w:rPr>
        <w:t>K</w:t>
      </w:r>
      <w:r w:rsidR="008F464F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spellEnd"/>
      <w:r w:rsidR="008139F3" w:rsidRPr="004E7AC8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 w:rsidRPr="004E7AC8">
        <w:rPr>
          <w:rFonts w:ascii="PT Astra Serif" w:hAnsi="PT Astra Serif" w:cs="Arial"/>
          <w:sz w:val="28"/>
          <w:szCs w:val="28"/>
          <w:lang w:val="en-US"/>
        </w:rPr>
        <w:t>K</w:t>
      </w:r>
      <w:r w:rsidR="008139F3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c</w:t>
      </w:r>
      <w:proofErr w:type="spellEnd"/>
      <w:r w:rsidR="008139F3" w:rsidRPr="004E7AC8">
        <w:rPr>
          <w:rFonts w:ascii="PT Astra Serif" w:hAnsi="PT Astra Serif" w:cs="Arial"/>
          <w:sz w:val="28"/>
          <w:szCs w:val="28"/>
        </w:rPr>
        <w:t>*П</w:t>
      </w:r>
      <w:r w:rsidR="008139F3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 w:rsidRPr="004E7AC8">
        <w:rPr>
          <w:rFonts w:ascii="PT Astra Serif" w:hAnsi="PT Astra Serif" w:cs="Arial"/>
          <w:sz w:val="28"/>
          <w:szCs w:val="28"/>
        </w:rPr>
        <w:t>, где</w:t>
      </w:r>
    </w:p>
    <w:p w:rsidR="00F56B2C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Pr="004E7AC8">
        <w:rPr>
          <w:rFonts w:ascii="PT Astra Serif" w:hAnsi="PT Astra Serif" w:cs="Arial"/>
          <w:sz w:val="28"/>
          <w:szCs w:val="28"/>
        </w:rPr>
        <w:t>П</w:t>
      </w:r>
      <w:proofErr w:type="gramEnd"/>
      <w:r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– размер платы за наем жилого помещения;</w:t>
      </w:r>
    </w:p>
    <w:p w:rsidR="008139F3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 w:rsidRPr="004E7AC8">
        <w:rPr>
          <w:rFonts w:ascii="PT Astra Serif" w:hAnsi="PT Astra Serif" w:cs="Arial"/>
          <w:sz w:val="28"/>
          <w:szCs w:val="28"/>
        </w:rPr>
        <w:t>Н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– базовый размер платы за наем жилого помещения;</w:t>
      </w:r>
    </w:p>
    <w:p w:rsidR="008139F3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 w:rsidRPr="004E7AC8">
        <w:rPr>
          <w:rFonts w:ascii="PT Astra Serif" w:hAnsi="PT Astra Serif" w:cs="Arial"/>
          <w:sz w:val="28"/>
          <w:szCs w:val="28"/>
          <w:lang w:val="en-US"/>
        </w:rPr>
        <w:t>K</w:t>
      </w:r>
      <w:r w:rsidR="008F464F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3175A" w:rsidRPr="004E7AC8" w:rsidRDefault="0033175A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с</w:t>
      </w:r>
      <w:r w:rsidRPr="004E7AC8">
        <w:rPr>
          <w:rFonts w:ascii="PT Astra Serif" w:hAnsi="PT Astra Serif" w:cs="Arial"/>
          <w:sz w:val="28"/>
          <w:szCs w:val="28"/>
        </w:rPr>
        <w:t xml:space="preserve"> – коэффициент соответствия платы;</w:t>
      </w:r>
    </w:p>
    <w:p w:rsidR="008139F3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П</w:t>
      </w:r>
      <w:proofErr w:type="gramStart"/>
      <w:r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 w:rsidRPr="004E7AC8">
        <w:rPr>
          <w:rFonts w:ascii="PT Astra Serif" w:hAnsi="PT Astra Serif" w:cs="Arial"/>
          <w:sz w:val="28"/>
          <w:szCs w:val="28"/>
        </w:rPr>
        <w:t xml:space="preserve"> – общая площадь жилого помещения, предоставленного по договору социального найма (кв.</w:t>
      </w:r>
      <w:r w:rsidR="0054250A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м.)</w:t>
      </w:r>
    </w:p>
    <w:p w:rsidR="008139F3" w:rsidRPr="004E7AC8" w:rsidRDefault="008139F3" w:rsidP="00B439E5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B439E5" w:rsidRPr="004E7AC8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3</w:t>
      </w:r>
      <w:r w:rsidR="001E4EF1" w:rsidRPr="004E7AC8">
        <w:rPr>
          <w:rFonts w:ascii="PT Astra Serif" w:hAnsi="PT Astra Serif" w:cs="Arial"/>
          <w:b/>
          <w:sz w:val="28"/>
          <w:szCs w:val="28"/>
        </w:rPr>
        <w:t xml:space="preserve">. Методика </w:t>
      </w:r>
      <w:r w:rsidRPr="004E7AC8">
        <w:rPr>
          <w:rFonts w:ascii="PT Astra Serif" w:hAnsi="PT Astra Serif" w:cs="Arial"/>
          <w:b/>
          <w:sz w:val="28"/>
          <w:szCs w:val="28"/>
        </w:rPr>
        <w:t>определения базового размера</w:t>
      </w:r>
      <w:r w:rsidR="001E4EF1" w:rsidRPr="004E7AC8">
        <w:rPr>
          <w:rFonts w:ascii="PT Astra Serif" w:hAnsi="PT Astra Serif" w:cs="Arial"/>
          <w:b/>
          <w:sz w:val="28"/>
          <w:szCs w:val="28"/>
        </w:rPr>
        <w:t xml:space="preserve"> платы</w:t>
      </w:r>
    </w:p>
    <w:p w:rsidR="00B439E5" w:rsidRPr="004E7AC8" w:rsidRDefault="001E4EF1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 за </w:t>
      </w:r>
      <w:r w:rsidR="00B439E5" w:rsidRPr="004E7AC8">
        <w:rPr>
          <w:rFonts w:ascii="PT Astra Serif" w:hAnsi="PT Astra Serif" w:cs="Arial"/>
          <w:b/>
          <w:sz w:val="28"/>
          <w:szCs w:val="28"/>
        </w:rPr>
        <w:t>наем жилого помещения в муниципальном образовании</w:t>
      </w:r>
    </w:p>
    <w:p w:rsidR="001E4EF1" w:rsidRPr="004E7AC8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 город </w:t>
      </w:r>
      <w:r w:rsidR="00FD58B4">
        <w:rPr>
          <w:rFonts w:ascii="PT Astra Serif" w:hAnsi="PT Astra Serif" w:cs="Arial"/>
          <w:b/>
          <w:sz w:val="28"/>
          <w:szCs w:val="28"/>
        </w:rPr>
        <w:t>Советск</w:t>
      </w:r>
      <w:r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b/>
          <w:sz w:val="28"/>
          <w:szCs w:val="28"/>
        </w:rPr>
        <w:t xml:space="preserve"> района</w:t>
      </w:r>
    </w:p>
    <w:p w:rsidR="00396AB0" w:rsidRPr="004E7AC8" w:rsidRDefault="00396AB0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A33833" w:rsidRPr="004E7AC8" w:rsidRDefault="00B439E5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3</w:t>
      </w:r>
      <w:r w:rsidR="0030717B" w:rsidRPr="004E7AC8">
        <w:rPr>
          <w:rFonts w:ascii="PT Astra Serif" w:hAnsi="PT Astra Serif" w:cs="Arial"/>
          <w:spacing w:val="2"/>
          <w:sz w:val="28"/>
          <w:szCs w:val="28"/>
        </w:rPr>
        <w:t xml:space="preserve">.1. 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Базовый размер платы за наем жилого помещения в муниципальном образовании город </w:t>
      </w:r>
      <w:r w:rsidR="00FD58B4">
        <w:rPr>
          <w:rFonts w:ascii="PT Astra Serif" w:hAnsi="PT Astra Serif" w:cs="Arial"/>
          <w:spacing w:val="2"/>
          <w:sz w:val="28"/>
          <w:szCs w:val="28"/>
        </w:rPr>
        <w:t>Советск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A33833" w:rsidRPr="004E7AC8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района определяется по формуле: </w:t>
      </w:r>
    </w:p>
    <w:p w:rsidR="00A33833" w:rsidRPr="004E7AC8" w:rsidRDefault="00B439E5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x 0,001, где</w:t>
      </w:r>
    </w:p>
    <w:p w:rsidR="0030717B" w:rsidRPr="004E7AC8" w:rsidRDefault="00B439E5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="00DB3C4A"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br/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="00DB3C4A" w:rsidRPr="004E7AC8">
        <w:rPr>
          <w:rFonts w:ascii="PT Astra Serif" w:hAnsi="PT Astra Serif" w:cs="Arial"/>
          <w:spacing w:val="2"/>
          <w:sz w:val="28"/>
          <w:szCs w:val="28"/>
        </w:rPr>
        <w:t>СР</w:t>
      </w:r>
      <w:r w:rsidR="00DB3C4A"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общей площади квартир на вторичном рынке жилья в Тульской области.</w:t>
      </w:r>
    </w:p>
    <w:p w:rsidR="007D40C2" w:rsidRPr="004E7AC8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3.2. 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gramStart"/>
      <w:r w:rsidR="00A33833" w:rsidRPr="004E7AC8">
        <w:rPr>
          <w:rFonts w:ascii="PT Astra Serif" w:hAnsi="PT Astra Serif" w:cs="Arial"/>
          <w:spacing w:val="2"/>
          <w:sz w:val="28"/>
          <w:szCs w:val="28"/>
        </w:rPr>
        <w:t>Средняя цена 1 кв. м общей площади квартир на вторичном рынке жилья в Тульской области</w:t>
      </w:r>
      <w:r w:rsidR="005735B5" w:rsidRPr="004E7AC8">
        <w:rPr>
          <w:rFonts w:ascii="PT Astra Serif" w:hAnsi="PT Astra Serif" w:cs="Arial"/>
          <w:spacing w:val="2"/>
          <w:sz w:val="28"/>
          <w:szCs w:val="28"/>
        </w:rPr>
        <w:t>, в котором находится жилое помещение государственного или муниципального жилищного фонда, предоставляемое  п</w:t>
      </w:r>
      <w:r w:rsidR="00B3201B" w:rsidRPr="004E7AC8">
        <w:rPr>
          <w:rFonts w:ascii="PT Astra Serif" w:hAnsi="PT Astra Serif" w:cs="Arial"/>
          <w:spacing w:val="2"/>
          <w:sz w:val="28"/>
          <w:szCs w:val="28"/>
        </w:rPr>
        <w:t>о</w:t>
      </w:r>
      <w:r w:rsidR="005735B5" w:rsidRPr="004E7AC8">
        <w:rPr>
          <w:rFonts w:ascii="PT Astra Serif" w:hAnsi="PT Astra Serif" w:cs="Arial"/>
          <w:spacing w:val="2"/>
          <w:sz w:val="28"/>
          <w:szCs w:val="28"/>
        </w:rPr>
        <w:t xml:space="preserve"> договорам социального найма и договорам найма жилых помещений,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определяется </w:t>
      </w:r>
      <w:r w:rsidR="00164844" w:rsidRPr="004E7AC8">
        <w:rPr>
          <w:rFonts w:ascii="PT Astra Serif" w:hAnsi="PT Astra Serif" w:cs="Arial"/>
          <w:spacing w:val="2"/>
          <w:sz w:val="28"/>
          <w:szCs w:val="28"/>
        </w:rPr>
        <w:t xml:space="preserve">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</w:t>
      </w:r>
      <w:r w:rsidR="001B13FF" w:rsidRPr="004E7AC8">
        <w:rPr>
          <w:rFonts w:ascii="PT Astra Serif" w:hAnsi="PT Astra Serif" w:cs="Arial"/>
          <w:spacing w:val="2"/>
          <w:sz w:val="28"/>
          <w:szCs w:val="28"/>
        </w:rPr>
        <w:t>(ЕМИСС</w:t>
      </w:r>
      <w:r w:rsidR="007D40C2" w:rsidRPr="004E7AC8">
        <w:rPr>
          <w:rFonts w:ascii="PT Astra Serif" w:hAnsi="PT Astra Serif" w:cs="Arial"/>
          <w:spacing w:val="2"/>
          <w:sz w:val="28"/>
          <w:szCs w:val="28"/>
        </w:rPr>
        <w:t>).</w:t>
      </w:r>
      <w:proofErr w:type="gramEnd"/>
    </w:p>
    <w:p w:rsidR="001B13FF" w:rsidRPr="004E7AC8" w:rsidRDefault="001B13FF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В случае отсутствия указанной информации по Тульской области используется средняя цена 1 кв. м. общей площади квартир на вторичном рынке жилья по Центральному федеральному округу.</w:t>
      </w:r>
    </w:p>
    <w:p w:rsidR="00B71648" w:rsidRPr="004E7AC8" w:rsidRDefault="00B71648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3.3. </w:t>
      </w:r>
      <w:r w:rsidR="007208C8" w:rsidRPr="004E7AC8">
        <w:rPr>
          <w:rFonts w:ascii="PT Astra Serif" w:hAnsi="PT Astra Serif" w:cs="Arial"/>
          <w:spacing w:val="2"/>
          <w:sz w:val="28"/>
          <w:szCs w:val="28"/>
        </w:rPr>
        <w:t xml:space="preserve">Расчет базовой ставки за наем жилого помещения в муниципальном образовании город </w:t>
      </w:r>
      <w:r w:rsidR="00FD58B4">
        <w:rPr>
          <w:rFonts w:ascii="PT Astra Serif" w:hAnsi="PT Astra Serif" w:cs="Arial"/>
          <w:spacing w:val="2"/>
          <w:sz w:val="28"/>
          <w:szCs w:val="28"/>
        </w:rPr>
        <w:t>Советск</w:t>
      </w:r>
      <w:r w:rsidR="007208C8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7208C8" w:rsidRPr="004E7AC8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="007208C8" w:rsidRPr="004E7AC8">
        <w:rPr>
          <w:rFonts w:ascii="PT Astra Serif" w:hAnsi="PT Astra Serif" w:cs="Arial"/>
          <w:spacing w:val="2"/>
          <w:sz w:val="28"/>
          <w:szCs w:val="28"/>
        </w:rPr>
        <w:t xml:space="preserve"> района определен в приложении 1</w:t>
      </w:r>
      <w:r w:rsidR="008C63C3" w:rsidRPr="004E7AC8">
        <w:rPr>
          <w:rFonts w:ascii="PT Astra Serif" w:hAnsi="PT Astra Serif" w:cs="Arial"/>
          <w:spacing w:val="2"/>
          <w:sz w:val="28"/>
          <w:szCs w:val="28"/>
        </w:rPr>
        <w:t xml:space="preserve"> к настоящему Порядку.</w:t>
      </w:r>
    </w:p>
    <w:p w:rsidR="00CB5E17" w:rsidRPr="004E7AC8" w:rsidRDefault="00CB5E17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B439E5" w:rsidRPr="004E7AC8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4. Определение коэффициентов, </w:t>
      </w:r>
      <w:r w:rsidR="0007167A" w:rsidRPr="004E7AC8">
        <w:rPr>
          <w:rFonts w:ascii="PT Astra Serif" w:hAnsi="PT Astra Serif" w:cs="Arial"/>
          <w:b/>
          <w:sz w:val="28"/>
          <w:szCs w:val="28"/>
        </w:rPr>
        <w:t>характеризующих</w:t>
      </w:r>
      <w:r w:rsidRPr="004E7AC8">
        <w:rPr>
          <w:rFonts w:ascii="PT Astra Serif" w:hAnsi="PT Astra Serif" w:cs="Arial"/>
          <w:b/>
          <w:sz w:val="28"/>
          <w:szCs w:val="28"/>
        </w:rPr>
        <w:t xml:space="preserve"> качество и благоустройство жилого помещения,</w:t>
      </w:r>
    </w:p>
    <w:p w:rsidR="00B439E5" w:rsidRPr="004E7AC8" w:rsidRDefault="00B439E5" w:rsidP="00B439E5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 месторасположение многоквартирного дома</w:t>
      </w:r>
    </w:p>
    <w:p w:rsidR="00B439E5" w:rsidRPr="004E7AC8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1E4EF1" w:rsidRPr="004E7AC8" w:rsidRDefault="00252BF0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4.1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. </w:t>
      </w:r>
      <w:r w:rsidRPr="004E7AC8">
        <w:rPr>
          <w:rFonts w:ascii="PT Astra Serif" w:hAnsi="PT Astra Serif" w:cs="Arial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E4EF1" w:rsidRPr="004E7AC8" w:rsidRDefault="00252BF0" w:rsidP="00B439E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lastRenderedPageBreak/>
        <w:t>4.2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. </w:t>
      </w:r>
      <w:r w:rsidRPr="004E7AC8">
        <w:rPr>
          <w:rFonts w:ascii="PT Astra Serif" w:hAnsi="PT Astra Serif" w:cs="Arial"/>
          <w:sz w:val="28"/>
          <w:szCs w:val="28"/>
        </w:rPr>
        <w:t>Коэффициент, характеризующий качество и благоустройство жилого помещения, месторасположение многоквартирного дома рассчитывается как средний показатель по отдельным параметрам по формуле:</w:t>
      </w:r>
    </w:p>
    <w:p w:rsidR="00252BF0" w:rsidRPr="004E7AC8" w:rsidRDefault="00252BF0" w:rsidP="004679A3">
      <w:pPr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    </w:t>
      </w:r>
      <w:r w:rsidRPr="004E7AC8">
        <w:rPr>
          <w:rFonts w:ascii="Arial" w:hAnsi="Arial" w:cs="Arial"/>
          <w:noProof/>
          <w:spacing w:val="2"/>
          <w:sz w:val="21"/>
          <w:szCs w:val="21"/>
        </w:rPr>
        <w:drawing>
          <wp:inline distT="0" distB="0" distL="0" distR="0" wp14:anchorId="1655B625" wp14:editId="713959EB">
            <wp:extent cx="1226820" cy="386715"/>
            <wp:effectExtent l="0" t="0" r="0" b="0"/>
            <wp:docPr id="7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C8">
        <w:rPr>
          <w:rFonts w:ascii="PT Astra Serif" w:hAnsi="PT Astra Serif" w:cs="Arial"/>
          <w:sz w:val="28"/>
          <w:szCs w:val="28"/>
        </w:rPr>
        <w:t>, где</w:t>
      </w:r>
    </w:p>
    <w:p w:rsidR="00252BF0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4E7AC8">
        <w:rPr>
          <w:rFonts w:ascii="PT Astra Serif" w:hAnsi="PT Astra Serif" w:cs="Arial"/>
          <w:sz w:val="28"/>
          <w:szCs w:val="28"/>
        </w:rPr>
        <w:t>К</w:t>
      </w:r>
      <w:proofErr w:type="gramStart"/>
      <w:r w:rsidR="00CB5E17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gramEnd"/>
      <w:r w:rsidR="00252BF0" w:rsidRPr="004E7AC8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="00252BF0" w:rsidRPr="004E7AC8">
        <w:rPr>
          <w:rFonts w:ascii="PT Astra Serif" w:hAnsi="PT Astra Serif" w:cs="Arial"/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252BF0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4E7AC8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 w:rsidRPr="004E7AC8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="00252BF0" w:rsidRPr="004E7AC8">
        <w:rPr>
          <w:rFonts w:ascii="PT Astra Serif" w:hAnsi="PT Astra Serif" w:cs="Arial"/>
          <w:sz w:val="28"/>
          <w:szCs w:val="28"/>
        </w:rPr>
        <w:t xml:space="preserve"> - коэффициент, характеризующий качество жилого помещения и полезного использования здания</w:t>
      </w:r>
      <w:r w:rsidRPr="004E7AC8">
        <w:rPr>
          <w:rFonts w:ascii="PT Astra Serif" w:hAnsi="PT Astra Serif" w:cs="Arial"/>
          <w:sz w:val="28"/>
          <w:szCs w:val="28"/>
        </w:rPr>
        <w:t>, где 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</w:t>
      </w:r>
      <w:r w:rsidRPr="004E7AC8">
        <w:rPr>
          <w:rFonts w:ascii="PT Astra Serif" w:hAnsi="PT Astra Serif" w:cs="Arial"/>
          <w:sz w:val="28"/>
          <w:szCs w:val="28"/>
        </w:rPr>
        <w:t>=К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1-1</w:t>
      </w:r>
      <w:r w:rsidRPr="004E7AC8">
        <w:rPr>
          <w:rFonts w:ascii="PT Astra Serif" w:hAnsi="PT Astra Serif" w:cs="Arial"/>
          <w:sz w:val="28"/>
          <w:szCs w:val="28"/>
        </w:rPr>
        <w:t>хК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1-2</w:t>
      </w:r>
      <w:r w:rsidR="00252BF0" w:rsidRPr="004E7AC8">
        <w:rPr>
          <w:rFonts w:ascii="PT Astra Serif" w:hAnsi="PT Astra Serif" w:cs="Arial"/>
          <w:sz w:val="28"/>
          <w:szCs w:val="28"/>
        </w:rPr>
        <w:t>;</w:t>
      </w:r>
    </w:p>
    <w:p w:rsidR="00252BF0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4E7AC8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 w:rsidRPr="004E7AC8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="00252BF0" w:rsidRPr="004E7AC8">
        <w:rPr>
          <w:rFonts w:ascii="PT Astra Serif" w:hAnsi="PT Astra Serif" w:cs="Arial"/>
          <w:sz w:val="28"/>
          <w:szCs w:val="28"/>
        </w:rPr>
        <w:t xml:space="preserve"> – коэффициент, характеризующий благоустройство жилого помещения</w:t>
      </w:r>
      <w:r w:rsidRPr="004E7AC8">
        <w:rPr>
          <w:rFonts w:ascii="PT Astra Serif" w:hAnsi="PT Astra Serif" w:cs="Arial"/>
          <w:sz w:val="28"/>
          <w:szCs w:val="28"/>
        </w:rPr>
        <w:t>;</w:t>
      </w:r>
    </w:p>
    <w:p w:rsidR="00DB2084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 xml:space="preserve">3 </w:t>
      </w:r>
      <w:r w:rsidRPr="004E7AC8">
        <w:rPr>
          <w:rFonts w:ascii="PT Astra Serif" w:hAnsi="PT Astra Serif" w:cs="Arial"/>
          <w:sz w:val="28"/>
          <w:szCs w:val="28"/>
        </w:rPr>
        <w:t>– коэффициент, учитывающий месторасположение дома.</w:t>
      </w:r>
    </w:p>
    <w:p w:rsidR="00DB2084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4.3. </w:t>
      </w:r>
      <w:r w:rsidR="00241E83" w:rsidRPr="004E7AC8">
        <w:rPr>
          <w:rFonts w:ascii="PT Astra Serif" w:hAnsi="PT Astra Serif" w:cs="Arial"/>
          <w:sz w:val="28"/>
          <w:szCs w:val="28"/>
        </w:rPr>
        <w:t>Коэффициент</w:t>
      </w:r>
      <w:r w:rsidRPr="004E7AC8">
        <w:rPr>
          <w:rFonts w:ascii="PT Astra Serif" w:hAnsi="PT Astra Serif" w:cs="Arial"/>
          <w:sz w:val="28"/>
          <w:szCs w:val="28"/>
        </w:rPr>
        <w:t xml:space="preserve">, </w:t>
      </w:r>
      <w:r w:rsidR="00F43B6E" w:rsidRPr="004E7AC8">
        <w:rPr>
          <w:rFonts w:ascii="PT Astra Serif" w:hAnsi="PT Astra Serif" w:cs="Arial"/>
          <w:sz w:val="28"/>
          <w:szCs w:val="28"/>
        </w:rPr>
        <w:t>характеризующий</w:t>
      </w:r>
      <w:r w:rsidRPr="004E7AC8">
        <w:rPr>
          <w:rFonts w:ascii="PT Astra Serif" w:hAnsi="PT Astra Serif" w:cs="Arial"/>
          <w:sz w:val="28"/>
          <w:szCs w:val="28"/>
        </w:rPr>
        <w:t xml:space="preserve"> качество жилого помещения (К</w:t>
      </w:r>
      <w:proofErr w:type="gramStart"/>
      <w:r w:rsidRPr="004E7AC8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Pr="004E7AC8">
        <w:rPr>
          <w:rFonts w:ascii="PT Astra Serif" w:hAnsi="PT Astra Serif" w:cs="Arial"/>
          <w:sz w:val="28"/>
          <w:szCs w:val="28"/>
        </w:rPr>
        <w:t>):</w:t>
      </w:r>
    </w:p>
    <w:p w:rsidR="00DB2084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</w:t>
      </w:r>
      <w:r w:rsidR="0090648F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 xml:space="preserve"> 4.3.1 Материал стен дома (К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1-1</w:t>
      </w:r>
      <w:r w:rsidRPr="004E7AC8">
        <w:rPr>
          <w:rFonts w:ascii="PT Astra Serif" w:hAnsi="PT Astra Serif" w:cs="Arial"/>
          <w:sz w:val="28"/>
          <w:szCs w:val="28"/>
        </w:rPr>
        <w:t>)</w:t>
      </w:r>
    </w:p>
    <w:p w:rsidR="00252BF0" w:rsidRPr="004E7AC8" w:rsidRDefault="00252BF0" w:rsidP="00252BF0">
      <w:pPr>
        <w:tabs>
          <w:tab w:val="left" w:pos="709"/>
        </w:tabs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4E7AC8" w:rsidRPr="004E7AC8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4E7AC8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4E7AC8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Значение</w:t>
            </w:r>
          </w:p>
        </w:tc>
      </w:tr>
      <w:tr w:rsidR="004E7AC8" w:rsidRPr="004E7AC8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B3201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1,1</w:t>
            </w:r>
          </w:p>
        </w:tc>
      </w:tr>
      <w:tr w:rsidR="004E7AC8" w:rsidRPr="004E7AC8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  <w:tr w:rsidR="001E4EF1" w:rsidRPr="004E7AC8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</w:tbl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4E7AC8" w:rsidRDefault="00F43B6E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4.3.2 Год постройки дома (К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1-2</w:t>
      </w:r>
      <w:r w:rsidRPr="004E7AC8">
        <w:rPr>
          <w:rFonts w:ascii="PT Astra Serif" w:hAnsi="PT Astra Serif" w:cs="Arial"/>
          <w:sz w:val="28"/>
          <w:szCs w:val="28"/>
        </w:rPr>
        <w:t>)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4E7AC8" w:rsidRPr="004E7AC8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4E7AC8">
                <w:rPr>
                  <w:rFonts w:ascii="PT Astra Serif" w:hAnsi="PT Astra Serif" w:cs="Arial"/>
                  <w:sz w:val="28"/>
                  <w:szCs w:val="28"/>
                </w:rPr>
                <w:t>1931 г</w:t>
              </w:r>
            </w:smartTag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CB5E17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0,</w:t>
            </w:r>
            <w:r w:rsidR="0007167A" w:rsidRPr="004E7AC8">
              <w:rPr>
                <w:rFonts w:ascii="PT Astra Serif" w:hAnsi="PT Astra Serif" w:cs="Arial"/>
                <w:sz w:val="28"/>
                <w:szCs w:val="28"/>
              </w:rPr>
              <w:t>9</w:t>
            </w:r>
          </w:p>
        </w:tc>
      </w:tr>
      <w:tr w:rsidR="004E7AC8" w:rsidRPr="004E7AC8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07167A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Здания постройки 1932 - 1969</w:t>
            </w:r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07167A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0,95</w:t>
            </w:r>
          </w:p>
        </w:tc>
      </w:tr>
      <w:tr w:rsidR="001E4EF1" w:rsidRPr="004E7AC8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07167A" w:rsidP="0007167A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Здания постройки</w:t>
            </w:r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="001E4EF1" w:rsidRPr="004E7AC8">
                <w:rPr>
                  <w:rFonts w:ascii="PT Astra Serif" w:hAnsi="PT Astra Serif" w:cs="Arial"/>
                  <w:sz w:val="28"/>
                  <w:szCs w:val="28"/>
                </w:rPr>
                <w:t>1970 г</w:t>
              </w:r>
            </w:smartTag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</w:tbl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241E83" w:rsidRPr="004E7AC8" w:rsidRDefault="00241E83" w:rsidP="00241E83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4.4. 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Коэффициент, характеризующий благоустройство жилого помещения (К</w:t>
      </w:r>
      <w:proofErr w:type="gramStart"/>
      <w:r w:rsidRPr="004E7AC8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Pr="004E7AC8">
        <w:rPr>
          <w:rFonts w:ascii="PT Astra Serif" w:hAnsi="PT Astra Serif" w:cs="Arial"/>
          <w:sz w:val="28"/>
          <w:szCs w:val="28"/>
        </w:rPr>
        <w:t>):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2025"/>
      </w:tblGrid>
      <w:tr w:rsidR="004E7AC8" w:rsidRPr="004E7AC8" w:rsidTr="00E33C92">
        <w:tc>
          <w:tcPr>
            <w:tcW w:w="3942" w:type="pct"/>
          </w:tcPr>
          <w:p w:rsidR="001E4EF1" w:rsidRPr="004E7AC8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1E4EF1" w:rsidRPr="004E7AC8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Значение коэф</w:t>
            </w:r>
            <w:r w:rsidR="00241E83" w:rsidRPr="004E7AC8">
              <w:rPr>
                <w:rFonts w:ascii="PT Astra Serif" w:hAnsi="PT Astra Serif" w:cs="Arial"/>
                <w:sz w:val="28"/>
                <w:szCs w:val="28"/>
              </w:rPr>
              <w:t>ф</w:t>
            </w:r>
            <w:r w:rsidRPr="004E7AC8">
              <w:rPr>
                <w:rFonts w:ascii="PT Astra Serif" w:hAnsi="PT Astra Serif" w:cs="Arial"/>
                <w:sz w:val="28"/>
                <w:szCs w:val="28"/>
              </w:rPr>
              <w:t>ициента</w:t>
            </w:r>
          </w:p>
        </w:tc>
      </w:tr>
      <w:tr w:rsidR="004E7AC8" w:rsidRPr="004E7AC8" w:rsidTr="00E33C92">
        <w:tc>
          <w:tcPr>
            <w:tcW w:w="3942" w:type="pct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Квартиры в домах </w:t>
            </w:r>
            <w:r w:rsidR="0007167A" w:rsidRPr="004E7AC8">
              <w:rPr>
                <w:rFonts w:ascii="PT Astra Serif" w:hAnsi="PT Astra Serif" w:cs="Arial"/>
                <w:sz w:val="28"/>
                <w:szCs w:val="28"/>
              </w:rPr>
              <w:t xml:space="preserve">с </w:t>
            </w:r>
            <w:r w:rsidR="00CB5E17" w:rsidRPr="004E7AC8">
              <w:rPr>
                <w:rFonts w:ascii="PT Astra Serif" w:hAnsi="PT Astra Serif" w:cs="Arial"/>
                <w:sz w:val="28"/>
                <w:szCs w:val="28"/>
              </w:rPr>
              <w:t xml:space="preserve">лифтом и (или) с мусоропроводом, </w:t>
            </w:r>
            <w:r w:rsidRPr="004E7AC8">
              <w:rPr>
                <w:rFonts w:ascii="PT Astra Serif" w:hAnsi="PT Astra Serif" w:cs="Arial"/>
                <w:sz w:val="28"/>
                <w:szCs w:val="28"/>
              </w:rPr>
              <w:t>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1E4EF1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1,3</w:t>
            </w:r>
          </w:p>
        </w:tc>
      </w:tr>
      <w:tr w:rsidR="004E7AC8" w:rsidRPr="004E7AC8" w:rsidTr="00E33C92">
        <w:tc>
          <w:tcPr>
            <w:tcW w:w="3942" w:type="pct"/>
          </w:tcPr>
          <w:p w:rsidR="00CB5E17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Квартиры в домах без лифта и мусоропровода, 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CB5E17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1,25</w:t>
            </w:r>
          </w:p>
        </w:tc>
      </w:tr>
      <w:tr w:rsidR="004E7AC8" w:rsidRPr="004E7AC8" w:rsidTr="00E33C92">
        <w:tc>
          <w:tcPr>
            <w:tcW w:w="3942" w:type="pct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Квартиры, оборудованные газовыми водогрейными колонками с холодным водоснабжением, водоотведением, ванной</w:t>
            </w:r>
            <w:r w:rsidR="00CB5E17" w:rsidRPr="004E7AC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4E7AC8">
              <w:rPr>
                <w:rFonts w:ascii="PT Astra Serif" w:hAnsi="PT Astra Serif" w:cs="Arial"/>
                <w:sz w:val="28"/>
                <w:szCs w:val="28"/>
              </w:rPr>
              <w:t>(душем)</w:t>
            </w:r>
          </w:p>
        </w:tc>
        <w:tc>
          <w:tcPr>
            <w:tcW w:w="1058" w:type="pct"/>
          </w:tcPr>
          <w:p w:rsidR="001E4EF1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1,15</w:t>
            </w:r>
          </w:p>
        </w:tc>
      </w:tr>
      <w:tr w:rsidR="001E4EF1" w:rsidRPr="004E7AC8" w:rsidTr="00E33C92">
        <w:tc>
          <w:tcPr>
            <w:tcW w:w="3942" w:type="pct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lastRenderedPageBreak/>
              <w:t>Прочие жилые помещения</w:t>
            </w:r>
          </w:p>
        </w:tc>
        <w:tc>
          <w:tcPr>
            <w:tcW w:w="1058" w:type="pct"/>
          </w:tcPr>
          <w:p w:rsidR="001E4EF1" w:rsidRPr="004E7AC8" w:rsidRDefault="0007167A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0,8</w:t>
            </w:r>
          </w:p>
        </w:tc>
      </w:tr>
    </w:tbl>
    <w:p w:rsidR="001E4EF1" w:rsidRPr="004E7AC8" w:rsidRDefault="001E4EF1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1E4EF1" w:rsidRPr="004E7AC8" w:rsidRDefault="00241E83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4.5.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Коэффициент, учитывающий месторасположение дома (К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3</w:t>
      </w:r>
      <w:r w:rsidRPr="004E7AC8">
        <w:rPr>
          <w:rFonts w:ascii="PT Astra Serif" w:hAnsi="PT Astra Serif" w:cs="Arial"/>
          <w:sz w:val="28"/>
          <w:szCs w:val="28"/>
        </w:rPr>
        <w:t>):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4E7AC8" w:rsidRPr="004E7AC8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Коэффициент потребительских свойств (</w:t>
            </w:r>
            <w:proofErr w:type="gramStart"/>
            <w:r w:rsidRPr="004E7AC8">
              <w:rPr>
                <w:rFonts w:ascii="PT Astra Serif" w:hAnsi="PT Astra Serif" w:cs="Arial"/>
                <w:sz w:val="28"/>
                <w:szCs w:val="28"/>
              </w:rPr>
              <w:t>К</w:t>
            </w:r>
            <w:proofErr w:type="gramEnd"/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 зоны) </w:t>
            </w:r>
          </w:p>
        </w:tc>
      </w:tr>
      <w:tr w:rsidR="004E7AC8" w:rsidRPr="004E7AC8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Территория города,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B3201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1,3</w:t>
            </w:r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</w:tc>
      </w:tr>
      <w:tr w:rsidR="004E7AC8" w:rsidRPr="004E7AC8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Удаленные улицы территории города 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8F464F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  <w:lang w:val="en-US"/>
              </w:rPr>
              <w:t>0</w:t>
            </w:r>
            <w:r w:rsidR="0007167A" w:rsidRPr="004E7AC8">
              <w:rPr>
                <w:rFonts w:ascii="PT Astra Serif" w:hAnsi="PT Astra Serif" w:cs="Arial"/>
                <w:sz w:val="28"/>
                <w:szCs w:val="28"/>
              </w:rPr>
              <w:t>,8</w:t>
            </w:r>
          </w:p>
        </w:tc>
      </w:tr>
    </w:tbl>
    <w:p w:rsidR="0030717B" w:rsidRPr="004E7AC8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4.6</w:t>
      </w:r>
      <w:r w:rsidR="0030717B" w:rsidRPr="004E7AC8">
        <w:rPr>
          <w:rFonts w:ascii="PT Astra Serif" w:hAnsi="PT Astra Serif" w:cs="Arial"/>
          <w:sz w:val="28"/>
          <w:szCs w:val="28"/>
        </w:rPr>
        <w:t xml:space="preserve">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30717B" w:rsidRPr="004E7AC8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E7AC8">
        <w:rPr>
          <w:rFonts w:ascii="PT Astra Serif" w:hAnsi="PT Astra Serif" w:cs="Arial"/>
          <w:sz w:val="28"/>
          <w:szCs w:val="28"/>
        </w:rPr>
        <w:t xml:space="preserve">4.7 </w:t>
      </w:r>
      <w:r w:rsidR="0030717B" w:rsidRPr="004E7AC8">
        <w:rPr>
          <w:rFonts w:ascii="PT Astra Serif" w:hAnsi="PT Astra Serif" w:cs="Arial"/>
          <w:sz w:val="28"/>
          <w:szCs w:val="28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  <w:proofErr w:type="gramEnd"/>
    </w:p>
    <w:p w:rsidR="009C6D64" w:rsidRPr="004E7AC8" w:rsidRDefault="00241E83" w:rsidP="00241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4.8</w:t>
      </w:r>
      <w:r w:rsidR="009C6D64" w:rsidRPr="004E7AC8">
        <w:rPr>
          <w:rFonts w:ascii="PT Astra Serif" w:hAnsi="PT Astra Serif" w:cs="Arial"/>
          <w:sz w:val="28"/>
          <w:szCs w:val="28"/>
        </w:rPr>
        <w:t xml:space="preserve"> К</w:t>
      </w:r>
      <w:r w:rsidR="009C6D64" w:rsidRPr="004E7AC8">
        <w:rPr>
          <w:rFonts w:ascii="PT Astra Serif" w:hAnsi="PT Astra Serif" w:cs="Arial"/>
          <w:sz w:val="28"/>
          <w:szCs w:val="28"/>
          <w:vertAlign w:val="subscript"/>
        </w:rPr>
        <w:t>С</w:t>
      </w:r>
      <w:r w:rsidR="009C6D64" w:rsidRPr="004E7AC8">
        <w:rPr>
          <w:rFonts w:ascii="PT Astra Serif" w:hAnsi="PT Astra Serif" w:cs="Arial"/>
          <w:sz w:val="28"/>
          <w:szCs w:val="28"/>
        </w:rPr>
        <w:t> - коэффициент соответствия платы устанавливается равным 0,1</w:t>
      </w:r>
      <w:r w:rsidR="00AC11FA" w:rsidRPr="004E7AC8">
        <w:rPr>
          <w:rFonts w:ascii="PT Astra Serif" w:hAnsi="PT Astra Serif" w:cs="Arial"/>
          <w:sz w:val="28"/>
          <w:szCs w:val="28"/>
        </w:rPr>
        <w:t>4</w:t>
      </w:r>
      <w:r w:rsidR="009C6D64" w:rsidRPr="004E7AC8">
        <w:rPr>
          <w:rFonts w:ascii="PT Astra Serif" w:hAnsi="PT Astra Serif" w:cs="Arial"/>
          <w:sz w:val="28"/>
          <w:szCs w:val="28"/>
        </w:rPr>
        <w:t>. </w:t>
      </w:r>
    </w:p>
    <w:p w:rsidR="001E4EF1" w:rsidRDefault="001E4EF1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p w:rsidR="00F651EB" w:rsidRDefault="00F651EB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p w:rsidR="00F651EB" w:rsidRPr="004E7AC8" w:rsidRDefault="00F651EB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p w:rsidR="00F651EB" w:rsidRPr="004E7AC8" w:rsidRDefault="00F651EB" w:rsidP="00F651EB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И.о. директора МКУ «СГУЖиБ»   </w:t>
      </w:r>
      <w:r>
        <w:rPr>
          <w:rFonts w:ascii="PT Astra Serif" w:hAnsi="PT Astra Serif"/>
          <w:b/>
          <w:noProof/>
          <w:sz w:val="28"/>
          <w:szCs w:val="28"/>
        </w:rPr>
        <w:tab/>
      </w:r>
      <w:r>
        <w:rPr>
          <w:rFonts w:ascii="PT Astra Serif" w:hAnsi="PT Astra Serif"/>
          <w:b/>
          <w:noProof/>
          <w:sz w:val="28"/>
          <w:szCs w:val="28"/>
        </w:rPr>
        <w:tab/>
      </w:r>
      <w:r>
        <w:rPr>
          <w:rFonts w:ascii="PT Astra Serif" w:hAnsi="PT Astra Serif"/>
          <w:b/>
          <w:noProof/>
          <w:sz w:val="28"/>
          <w:szCs w:val="28"/>
        </w:rPr>
        <w:tab/>
        <w:t xml:space="preserve">          С. Г. Бережная   </w:t>
      </w:r>
    </w:p>
    <w:p w:rsidR="00DF5CDF" w:rsidRPr="004E7AC8" w:rsidRDefault="00DF5CDF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tbl>
      <w:tblPr>
        <w:tblW w:w="2871" w:type="pct"/>
        <w:tblLook w:val="0000" w:firstRow="0" w:lastRow="0" w:firstColumn="0" w:lastColumn="0" w:noHBand="0" w:noVBand="0"/>
      </w:tblPr>
      <w:tblGrid>
        <w:gridCol w:w="5496"/>
      </w:tblGrid>
      <w:tr w:rsidR="00F651EB" w:rsidRPr="004E7AC8" w:rsidTr="00F651EB">
        <w:tc>
          <w:tcPr>
            <w:tcW w:w="5000" w:type="pct"/>
          </w:tcPr>
          <w:p w:rsidR="00F651EB" w:rsidRPr="004E7AC8" w:rsidRDefault="00F651EB" w:rsidP="00F65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DF5CDF" w:rsidRPr="004E7AC8" w:rsidRDefault="00DF5CDF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  <w:sectPr w:rsidR="00DF5CDF" w:rsidRPr="004E7AC8" w:rsidSect="00F34585"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7408B1" w:rsidRPr="004E7AC8" w:rsidRDefault="007640F5" w:rsidP="002B4B22">
      <w:pPr>
        <w:jc w:val="right"/>
        <w:outlineLvl w:val="0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lastRenderedPageBreak/>
        <w:t xml:space="preserve">                                                                                                   </w:t>
      </w:r>
      <w:r w:rsidR="007408B1" w:rsidRPr="004E7AC8">
        <w:rPr>
          <w:rFonts w:ascii="PT Astra Serif" w:hAnsi="PT Astra Serif" w:cs="Arial"/>
        </w:rPr>
        <w:t xml:space="preserve">    </w:t>
      </w:r>
      <w:r w:rsidRPr="004E7AC8">
        <w:rPr>
          <w:rFonts w:ascii="PT Astra Serif" w:hAnsi="PT Astra Serif" w:cs="Arial"/>
        </w:rPr>
        <w:t xml:space="preserve"> </w:t>
      </w:r>
      <w:r w:rsidR="007408B1" w:rsidRPr="004E7AC8">
        <w:rPr>
          <w:rFonts w:ascii="PT Astra Serif" w:hAnsi="PT Astra Serif" w:cs="Arial"/>
        </w:rPr>
        <w:t>Приложение 1</w:t>
      </w:r>
      <w:r w:rsidRPr="004E7AC8">
        <w:rPr>
          <w:rFonts w:ascii="PT Astra Serif" w:hAnsi="PT Astra Serif" w:cs="Arial"/>
        </w:rPr>
        <w:t xml:space="preserve"> </w:t>
      </w:r>
      <w:r w:rsidR="007408B1" w:rsidRPr="004E7AC8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к Порядку</w:t>
      </w:r>
      <w:r w:rsidRPr="004E7AC8">
        <w:rPr>
          <w:rFonts w:ascii="PT Astra Serif" w:hAnsi="PT Astra Serif" w:cs="Arial"/>
          <w:b/>
        </w:rPr>
        <w:t xml:space="preserve"> </w:t>
      </w:r>
      <w:r w:rsidRPr="004E7AC8">
        <w:rPr>
          <w:rFonts w:ascii="PT Astra Serif" w:hAnsi="PT Astra Serif" w:cs="Arial"/>
        </w:rPr>
        <w:t>расчета размера платы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за пользование жилым помещением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(плата за наем) для нанимателей жилых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помещений по договорам </w:t>
      </w:r>
      <w:proofErr w:type="gramStart"/>
      <w:r w:rsidRPr="004E7AC8">
        <w:rPr>
          <w:rFonts w:ascii="PT Astra Serif" w:hAnsi="PT Astra Serif" w:cs="Arial"/>
        </w:rPr>
        <w:t>социального</w:t>
      </w:r>
      <w:proofErr w:type="gramEnd"/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найма и договорам найма жилых помещений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 муниципального жилищного фонда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в муниципальном образовании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город </w:t>
      </w:r>
      <w:r w:rsidR="00FD58B4">
        <w:rPr>
          <w:rFonts w:ascii="PT Astra Serif" w:hAnsi="PT Astra Serif" w:cs="Arial"/>
        </w:rPr>
        <w:t>Советск</w:t>
      </w:r>
      <w:r w:rsidRPr="004E7AC8">
        <w:rPr>
          <w:rFonts w:ascii="PT Astra Serif" w:hAnsi="PT Astra Serif" w:cs="Arial"/>
        </w:rPr>
        <w:t xml:space="preserve"> </w:t>
      </w:r>
      <w:proofErr w:type="spellStart"/>
      <w:r w:rsidRPr="004E7AC8">
        <w:rPr>
          <w:rFonts w:ascii="PT Astra Serif" w:hAnsi="PT Astra Serif" w:cs="Arial"/>
        </w:rPr>
        <w:t>Щекинского</w:t>
      </w:r>
      <w:proofErr w:type="spellEnd"/>
      <w:r w:rsidRPr="004E7AC8">
        <w:rPr>
          <w:rFonts w:ascii="PT Astra Serif" w:hAnsi="PT Astra Serif" w:cs="Arial"/>
        </w:rPr>
        <w:t xml:space="preserve"> района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</w:rPr>
      </w:pPr>
    </w:p>
    <w:p w:rsidR="00953CAF" w:rsidRPr="004E7AC8" w:rsidRDefault="00953CAF" w:rsidP="007408B1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Расчет базовой ставки за наем жилого помещения</w:t>
      </w:r>
    </w:p>
    <w:p w:rsidR="007408B1" w:rsidRPr="004E7AC8" w:rsidRDefault="007408B1" w:rsidP="007408B1">
      <w:pPr>
        <w:jc w:val="center"/>
        <w:rPr>
          <w:rFonts w:ascii="PT Astra Serif" w:hAnsi="PT Astra Serif" w:cs="Arial"/>
          <w:sz w:val="28"/>
          <w:szCs w:val="28"/>
        </w:rPr>
      </w:pPr>
    </w:p>
    <w:p w:rsidR="007408B1" w:rsidRPr="004E7AC8" w:rsidRDefault="007408B1" w:rsidP="007408B1">
      <w:pPr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Базовый размер платы за наем жилого помещения 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город </w:t>
      </w:r>
      <w:r w:rsidR="00FD58B4">
        <w:rPr>
          <w:rFonts w:ascii="PT Astra Serif" w:hAnsi="PT Astra Serif" w:cs="Arial"/>
          <w:spacing w:val="2"/>
          <w:sz w:val="28"/>
          <w:szCs w:val="28"/>
        </w:rPr>
        <w:t>Советск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района </w:t>
      </w:r>
      <w:r w:rsidRPr="004E7AC8">
        <w:rPr>
          <w:rFonts w:ascii="PT Astra Serif" w:hAnsi="PT Astra Serif" w:cs="Arial"/>
          <w:sz w:val="28"/>
          <w:szCs w:val="28"/>
        </w:rPr>
        <w:t>определяется  как:</w:t>
      </w:r>
    </w:p>
    <w:p w:rsidR="007408B1" w:rsidRPr="004E7AC8" w:rsidRDefault="007408B1" w:rsidP="007408B1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x 0,001, где</w:t>
      </w:r>
    </w:p>
    <w:p w:rsidR="007408B1" w:rsidRPr="004E7AC8" w:rsidRDefault="007408B1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Pr="004E7AC8">
        <w:rPr>
          <w:rFonts w:ascii="PT Astra Serif" w:hAnsi="PT Astra Serif" w:cs="Arial"/>
          <w:spacing w:val="2"/>
          <w:sz w:val="28"/>
          <w:szCs w:val="28"/>
        </w:rPr>
        <w:br/>
        <w:t xml:space="preserve">        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СР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определена по актуальным данным Федеральной службы государственной статистики, которые размещена в Единой межведомственной информационно-статистической системе (ЕМИСС).</w:t>
      </w:r>
    </w:p>
    <w:p w:rsidR="007408B1" w:rsidRPr="004E7AC8" w:rsidRDefault="00A87140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Средняя цена 1 кв. м. </w:t>
      </w:r>
      <w:r w:rsidR="007408B1" w:rsidRPr="004E7AC8">
        <w:rPr>
          <w:rFonts w:ascii="PT Astra Serif" w:hAnsi="PT Astra Serif" w:cs="Arial"/>
          <w:spacing w:val="2"/>
          <w:sz w:val="28"/>
          <w:szCs w:val="28"/>
        </w:rPr>
        <w:t xml:space="preserve"> об</w:t>
      </w:r>
      <w:r w:rsidRPr="004E7AC8">
        <w:rPr>
          <w:rFonts w:ascii="PT Astra Serif" w:hAnsi="PT Astra Serif" w:cs="Arial"/>
          <w:spacing w:val="2"/>
          <w:sz w:val="28"/>
          <w:szCs w:val="28"/>
        </w:rPr>
        <w:t>щей площади квартир на вторичном</w:t>
      </w:r>
      <w:r w:rsidR="007408B1" w:rsidRPr="004E7AC8">
        <w:rPr>
          <w:rFonts w:ascii="PT Astra Serif" w:hAnsi="PT Astra Serif" w:cs="Arial"/>
          <w:spacing w:val="2"/>
          <w:sz w:val="28"/>
          <w:szCs w:val="28"/>
        </w:rPr>
        <w:t xml:space="preserve"> рынке жилья в Тульской области за </w:t>
      </w:r>
      <w:r w:rsidRPr="004E7AC8">
        <w:rPr>
          <w:rFonts w:ascii="PT Astra Serif" w:hAnsi="PT Astra Serif" w:cs="Arial"/>
          <w:spacing w:val="2"/>
          <w:sz w:val="28"/>
          <w:szCs w:val="28"/>
          <w:lang w:val="en-US"/>
        </w:rPr>
        <w:t>I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квартал 2021 года составляет 72487,51 руб. за 1 квадратный метр.</w:t>
      </w:r>
    </w:p>
    <w:p w:rsidR="00A87140" w:rsidRPr="004E7AC8" w:rsidRDefault="00A87140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Базовая ставка – 72487,51 руб. х 0,001 = 72,49 за 1 кв. м. общей площади в месяц.</w:t>
      </w:r>
    </w:p>
    <w:p w:rsidR="00953CAF" w:rsidRPr="004E7AC8" w:rsidRDefault="00953CAF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953CAF" w:rsidRPr="004E7AC8" w:rsidRDefault="00953CAF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2B4B22" w:rsidRDefault="002B4B22" w:rsidP="00CA6E07">
      <w:pPr>
        <w:widowControl w:val="0"/>
        <w:autoSpaceDE w:val="0"/>
        <w:autoSpaceDN w:val="0"/>
        <w:adjustRightInd w:val="0"/>
        <w:rPr>
          <w:rFonts w:ascii="PT Astra Serif" w:hAnsi="PT Astra Serif" w:cs="Arial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И.о. директора МКУ «СГУЖиБ»   </w:t>
      </w:r>
      <w:r>
        <w:rPr>
          <w:rFonts w:ascii="PT Astra Serif" w:hAnsi="PT Astra Serif"/>
          <w:b/>
          <w:noProof/>
          <w:sz w:val="28"/>
          <w:szCs w:val="28"/>
        </w:rPr>
        <w:tab/>
      </w:r>
      <w:r>
        <w:rPr>
          <w:rFonts w:ascii="PT Astra Serif" w:hAnsi="PT Astra Serif"/>
          <w:b/>
          <w:noProof/>
          <w:sz w:val="28"/>
          <w:szCs w:val="28"/>
        </w:rPr>
        <w:tab/>
      </w:r>
      <w:r>
        <w:rPr>
          <w:rFonts w:ascii="PT Astra Serif" w:hAnsi="PT Astra Serif"/>
          <w:b/>
          <w:noProof/>
          <w:sz w:val="28"/>
          <w:szCs w:val="28"/>
        </w:rPr>
        <w:tab/>
        <w:t xml:space="preserve">          С. Г. Бережная  </w:t>
      </w:r>
      <w:bookmarkStart w:id="3" w:name="_GoBack"/>
      <w:bookmarkEnd w:id="3"/>
    </w:p>
    <w:sectPr w:rsidR="002B4B22" w:rsidSect="00680B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C8" w:rsidRDefault="000163C8" w:rsidP="00680BDC">
      <w:r>
        <w:separator/>
      </w:r>
    </w:p>
  </w:endnote>
  <w:endnote w:type="continuationSeparator" w:id="0">
    <w:p w:rsidR="000163C8" w:rsidRDefault="000163C8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163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163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163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C8" w:rsidRDefault="000163C8" w:rsidP="00680BDC">
      <w:r>
        <w:separator/>
      </w:r>
    </w:p>
  </w:footnote>
  <w:footnote w:type="continuationSeparator" w:id="0">
    <w:p w:rsidR="000163C8" w:rsidRDefault="000163C8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0163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0163C8">
    <w:pPr>
      <w:pStyle w:val="a3"/>
      <w:jc w:val="center"/>
      <w:rPr>
        <w:lang w:val="ru-RU"/>
      </w:rPr>
    </w:pPr>
  </w:p>
  <w:p w:rsidR="00545BF5" w:rsidRDefault="000163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163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163C8"/>
    <w:rsid w:val="000477BA"/>
    <w:rsid w:val="0007167A"/>
    <w:rsid w:val="000D303E"/>
    <w:rsid w:val="000E4311"/>
    <w:rsid w:val="000E5072"/>
    <w:rsid w:val="00164844"/>
    <w:rsid w:val="001B13FF"/>
    <w:rsid w:val="001E4EF1"/>
    <w:rsid w:val="0020223C"/>
    <w:rsid w:val="00241E83"/>
    <w:rsid w:val="00252BF0"/>
    <w:rsid w:val="002B4B22"/>
    <w:rsid w:val="002C00F4"/>
    <w:rsid w:val="002C37D3"/>
    <w:rsid w:val="002C51B8"/>
    <w:rsid w:val="0030717B"/>
    <w:rsid w:val="0033175A"/>
    <w:rsid w:val="00396AB0"/>
    <w:rsid w:val="003A74D7"/>
    <w:rsid w:val="003E66FC"/>
    <w:rsid w:val="003F248B"/>
    <w:rsid w:val="004065D2"/>
    <w:rsid w:val="0042247F"/>
    <w:rsid w:val="004303F2"/>
    <w:rsid w:val="00453993"/>
    <w:rsid w:val="0046535B"/>
    <w:rsid w:val="004679A3"/>
    <w:rsid w:val="004818E2"/>
    <w:rsid w:val="004A1687"/>
    <w:rsid w:val="004E4F03"/>
    <w:rsid w:val="004E7AC8"/>
    <w:rsid w:val="00514267"/>
    <w:rsid w:val="005269D0"/>
    <w:rsid w:val="0054250A"/>
    <w:rsid w:val="00547D4B"/>
    <w:rsid w:val="005735B5"/>
    <w:rsid w:val="005B30E0"/>
    <w:rsid w:val="00680BDC"/>
    <w:rsid w:val="006C1534"/>
    <w:rsid w:val="006C55F4"/>
    <w:rsid w:val="006D36C8"/>
    <w:rsid w:val="007208C8"/>
    <w:rsid w:val="007408B1"/>
    <w:rsid w:val="007640F5"/>
    <w:rsid w:val="00771A84"/>
    <w:rsid w:val="007D40C2"/>
    <w:rsid w:val="007F22B3"/>
    <w:rsid w:val="00804182"/>
    <w:rsid w:val="008139F3"/>
    <w:rsid w:val="008562B1"/>
    <w:rsid w:val="008566AD"/>
    <w:rsid w:val="0086385C"/>
    <w:rsid w:val="008C63C3"/>
    <w:rsid w:val="008E3C13"/>
    <w:rsid w:val="008F464F"/>
    <w:rsid w:val="009053B0"/>
    <w:rsid w:val="0090648F"/>
    <w:rsid w:val="00953CAF"/>
    <w:rsid w:val="009B2A03"/>
    <w:rsid w:val="009C3DA9"/>
    <w:rsid w:val="009C6D64"/>
    <w:rsid w:val="009C75EB"/>
    <w:rsid w:val="009D4E77"/>
    <w:rsid w:val="009E3D28"/>
    <w:rsid w:val="009F63A2"/>
    <w:rsid w:val="009F6575"/>
    <w:rsid w:val="00A07DDB"/>
    <w:rsid w:val="00A33833"/>
    <w:rsid w:val="00A37F62"/>
    <w:rsid w:val="00A87140"/>
    <w:rsid w:val="00AC11FA"/>
    <w:rsid w:val="00AD3D63"/>
    <w:rsid w:val="00AE6E7C"/>
    <w:rsid w:val="00B3201B"/>
    <w:rsid w:val="00B43254"/>
    <w:rsid w:val="00B439E5"/>
    <w:rsid w:val="00B609F7"/>
    <w:rsid w:val="00B6682F"/>
    <w:rsid w:val="00B71648"/>
    <w:rsid w:val="00B77395"/>
    <w:rsid w:val="00BF0655"/>
    <w:rsid w:val="00C77DC7"/>
    <w:rsid w:val="00C872C6"/>
    <w:rsid w:val="00CA2187"/>
    <w:rsid w:val="00CA6E07"/>
    <w:rsid w:val="00CB5E17"/>
    <w:rsid w:val="00CD0FA8"/>
    <w:rsid w:val="00CE3E88"/>
    <w:rsid w:val="00D35480"/>
    <w:rsid w:val="00D40D16"/>
    <w:rsid w:val="00D55517"/>
    <w:rsid w:val="00DB2084"/>
    <w:rsid w:val="00DB3C4A"/>
    <w:rsid w:val="00DB7DC3"/>
    <w:rsid w:val="00DF5CDF"/>
    <w:rsid w:val="00DF63FF"/>
    <w:rsid w:val="00E2085F"/>
    <w:rsid w:val="00E34246"/>
    <w:rsid w:val="00EB21E9"/>
    <w:rsid w:val="00EC763C"/>
    <w:rsid w:val="00F34585"/>
    <w:rsid w:val="00F43B6E"/>
    <w:rsid w:val="00F56B2C"/>
    <w:rsid w:val="00F651EB"/>
    <w:rsid w:val="00FA533A"/>
    <w:rsid w:val="00FC437B"/>
    <w:rsid w:val="00FC4E5B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paragraph" w:customStyle="1" w:styleId="2">
    <w:name w:val="Текст2"/>
    <w:basedOn w:val="a"/>
    <w:rsid w:val="007640F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paragraph" w:customStyle="1" w:styleId="2">
    <w:name w:val="Текст2"/>
    <w:basedOn w:val="a"/>
    <w:rsid w:val="007640F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202F3F459764016CBE9B48EB0011BEC5B865F3E7D60F824B1DD3CBCEY1O0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B202F3F459764016CBE9B48EB0011BEC5B862F8EFD20F824B1DD3CBCE10B7388C55AEA6868FE5DDYFO3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BDFA-87E9-4F88-BC1E-7DE04C5E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2021-10-14T12:55:00Z</cp:lastPrinted>
  <dcterms:created xsi:type="dcterms:W3CDTF">2021-03-23T09:35:00Z</dcterms:created>
  <dcterms:modified xsi:type="dcterms:W3CDTF">2021-10-20T11:12:00Z</dcterms:modified>
</cp:coreProperties>
</file>