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76D" w:rsidRPr="00B255B7" w:rsidRDefault="002E476D" w:rsidP="002E476D">
      <w:pPr>
        <w:spacing w:line="360" w:lineRule="exact"/>
        <w:ind w:firstLine="709"/>
        <w:jc w:val="center"/>
        <w:rPr>
          <w:rFonts w:ascii="PT Astra Serif" w:hAnsi="PT Astra Serif"/>
          <w:b/>
          <w:color w:val="000000" w:themeColor="text1"/>
          <w:sz w:val="32"/>
          <w:szCs w:val="32"/>
        </w:rPr>
      </w:pPr>
      <w:r w:rsidRPr="00B255B7">
        <w:rPr>
          <w:rFonts w:ascii="PT Astra Serif" w:hAnsi="PT Astra Serif"/>
          <w:b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7FB41534" wp14:editId="3A9E7409">
            <wp:simplePos x="0" y="0"/>
            <wp:positionH relativeFrom="column">
              <wp:posOffset>2741295</wp:posOffset>
            </wp:positionH>
            <wp:positionV relativeFrom="paragraph">
              <wp:posOffset>-428625</wp:posOffset>
            </wp:positionV>
            <wp:extent cx="693420" cy="975360"/>
            <wp:effectExtent l="19050" t="0" r="0" b="0"/>
            <wp:wrapNone/>
            <wp:docPr id="4" name="Рисунок 8" descr="Советск ГП_4_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Советск ГП_4_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75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476D" w:rsidRPr="00B255B7" w:rsidRDefault="002E476D" w:rsidP="002E476D">
      <w:pPr>
        <w:spacing w:line="360" w:lineRule="exact"/>
        <w:ind w:firstLine="709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spacing w:line="360" w:lineRule="exact"/>
        <w:ind w:firstLine="709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spacing w:line="360" w:lineRule="exact"/>
        <w:ind w:firstLine="709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spacing w:line="360" w:lineRule="exact"/>
        <w:ind w:firstLine="709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Российская Федерация</w:t>
      </w:r>
    </w:p>
    <w:p w:rsidR="002E476D" w:rsidRPr="00B255B7" w:rsidRDefault="002E476D" w:rsidP="002E476D">
      <w:pPr>
        <w:spacing w:line="360" w:lineRule="exact"/>
        <w:ind w:firstLine="709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Щекинский район Тульской области</w:t>
      </w:r>
    </w:p>
    <w:p w:rsidR="002E476D" w:rsidRPr="00B255B7" w:rsidRDefault="002E476D" w:rsidP="002E476D">
      <w:pPr>
        <w:spacing w:line="360" w:lineRule="exact"/>
        <w:ind w:firstLine="709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Администрация муниципального образования город Советск</w:t>
      </w:r>
    </w:p>
    <w:p w:rsidR="002E476D" w:rsidRPr="00B255B7" w:rsidRDefault="002E476D" w:rsidP="002E476D">
      <w:pPr>
        <w:spacing w:line="360" w:lineRule="exact"/>
        <w:ind w:firstLine="709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Щекинского района</w:t>
      </w:r>
    </w:p>
    <w:p w:rsidR="002E476D" w:rsidRPr="00B255B7" w:rsidRDefault="002E476D" w:rsidP="002E476D">
      <w:pPr>
        <w:spacing w:line="360" w:lineRule="exact"/>
        <w:ind w:firstLine="709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spacing w:line="360" w:lineRule="exact"/>
        <w:ind w:firstLine="709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spacing w:line="360" w:lineRule="exact"/>
        <w:ind w:firstLine="709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spacing w:line="360" w:lineRule="exact"/>
        <w:ind w:firstLine="709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ПОСТАНОВЛЕНИЕ</w:t>
      </w:r>
    </w:p>
    <w:p w:rsidR="002E476D" w:rsidRPr="00B255B7" w:rsidRDefault="002E476D" w:rsidP="002E476D">
      <w:pPr>
        <w:spacing w:line="360" w:lineRule="exact"/>
        <w:ind w:firstLine="709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spacing w:line="360" w:lineRule="exact"/>
        <w:ind w:firstLine="709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2E476D" w:rsidRPr="00B255B7" w:rsidRDefault="00B255B7" w:rsidP="002E476D">
      <w:pPr>
        <w:spacing w:line="360" w:lineRule="exact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  <w:lang w:val="en-US"/>
        </w:rPr>
        <w:t xml:space="preserve">14 </w:t>
      </w: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июля </w:t>
      </w:r>
      <w:r w:rsidR="002E476D" w:rsidRPr="00B255B7">
        <w:rPr>
          <w:rFonts w:ascii="PT Astra Serif" w:hAnsi="PT Astra Serif"/>
          <w:color w:val="000000" w:themeColor="text1"/>
          <w:sz w:val="28"/>
          <w:szCs w:val="28"/>
        </w:rPr>
        <w:t xml:space="preserve">2020 г.                                                  № </w:t>
      </w:r>
      <w:r w:rsidRPr="00B255B7">
        <w:rPr>
          <w:rFonts w:ascii="PT Astra Serif" w:hAnsi="PT Astra Serif"/>
          <w:color w:val="000000" w:themeColor="text1"/>
          <w:sz w:val="28"/>
          <w:szCs w:val="28"/>
          <w:lang w:val="en-US"/>
        </w:rPr>
        <w:t>7-135</w:t>
      </w:r>
    </w:p>
    <w:p w:rsidR="002E476D" w:rsidRPr="00B255B7" w:rsidRDefault="002E476D" w:rsidP="002E476D">
      <w:pPr>
        <w:spacing w:line="360" w:lineRule="exact"/>
        <w:ind w:firstLine="709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spacing w:line="360" w:lineRule="exact"/>
        <w:ind w:firstLine="709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spacing w:line="360" w:lineRule="exact"/>
        <w:ind w:firstLine="709"/>
        <w:jc w:val="center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 xml:space="preserve">О внесении изменений в постановление администрации муниципального образования город Советск  Щекинского района № 11-141 от 13 ноября  2013 года  «Об утверждении муниципальной программы </w:t>
      </w:r>
      <w:r w:rsidRPr="00B255B7">
        <w:rPr>
          <w:rFonts w:ascii="PT Astra Serif" w:hAnsi="PT Astra Serif"/>
          <w:b/>
          <w:color w:val="000000" w:themeColor="text1"/>
          <w:sz w:val="28"/>
        </w:rPr>
        <w:t>«</w:t>
      </w: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Развитие транспортной системы муниципального образования город Советск Щекинского района</w:t>
      </w:r>
      <w:r w:rsidRPr="00B255B7">
        <w:rPr>
          <w:rFonts w:ascii="PT Astra Serif" w:hAnsi="PT Astra Serif"/>
          <w:b/>
          <w:color w:val="000000" w:themeColor="text1"/>
          <w:sz w:val="28"/>
        </w:rPr>
        <w:t>»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руководствуясь  Уставом муниципального образования город Советск Щекинского района, администрация МО город Советск </w:t>
      </w: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ПОСТАНОВЛЯЕТ</w:t>
      </w:r>
      <w:r w:rsidRPr="00B255B7">
        <w:rPr>
          <w:rFonts w:ascii="PT Astra Serif" w:hAnsi="PT Astra Serif"/>
          <w:color w:val="000000" w:themeColor="text1"/>
          <w:sz w:val="28"/>
          <w:szCs w:val="28"/>
        </w:rPr>
        <w:t>:</w:t>
      </w:r>
    </w:p>
    <w:p w:rsidR="002E476D" w:rsidRPr="00B255B7" w:rsidRDefault="002E476D" w:rsidP="002E476D">
      <w:pPr>
        <w:spacing w:line="360" w:lineRule="exact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1.Внести изменения в части приложения постановления администрации муниципального образования город Советск № 11-141 от 13 ноября </w:t>
      </w:r>
      <w:smartTag w:uri="urn:schemas-microsoft-com:office:smarttags" w:element="metricconverter">
        <w:smartTagPr>
          <w:attr w:name="ProductID" w:val="2013 г"/>
        </w:smartTagPr>
        <w:r w:rsidRPr="00B255B7">
          <w:rPr>
            <w:rFonts w:ascii="PT Astra Serif" w:hAnsi="PT Astra Serif"/>
            <w:color w:val="000000" w:themeColor="text1"/>
            <w:sz w:val="28"/>
            <w:szCs w:val="28"/>
          </w:rPr>
          <w:t>2013 г</w:t>
        </w:r>
      </w:smartTag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. «Об утверждении муниципальной программы </w:t>
      </w:r>
      <w:r w:rsidRPr="00B255B7">
        <w:rPr>
          <w:rFonts w:ascii="PT Astra Serif" w:hAnsi="PT Astra Serif"/>
          <w:color w:val="000000" w:themeColor="text1"/>
          <w:sz w:val="28"/>
        </w:rPr>
        <w:t>«</w:t>
      </w:r>
      <w:r w:rsidRPr="00B255B7">
        <w:rPr>
          <w:rFonts w:ascii="PT Astra Serif" w:hAnsi="PT Astra Serif"/>
          <w:color w:val="000000" w:themeColor="text1"/>
          <w:sz w:val="28"/>
          <w:szCs w:val="28"/>
        </w:rPr>
        <w:t>Развитие транспортной системы муниципального образования город Советск Щекинского района</w:t>
      </w:r>
      <w:r w:rsidRPr="00B255B7">
        <w:rPr>
          <w:rFonts w:ascii="PT Astra Serif" w:hAnsi="PT Astra Serif"/>
          <w:color w:val="000000" w:themeColor="text1"/>
          <w:sz w:val="28"/>
        </w:rPr>
        <w:t xml:space="preserve">». </w:t>
      </w:r>
      <w:r w:rsidRPr="00B255B7">
        <w:rPr>
          <w:rFonts w:ascii="PT Astra Serif" w:hAnsi="PT Astra Serif"/>
          <w:color w:val="000000" w:themeColor="text1"/>
          <w:sz w:val="28"/>
          <w:szCs w:val="28"/>
        </w:rPr>
        <w:t>Приложение изложить в новой редакции.</w:t>
      </w:r>
    </w:p>
    <w:p w:rsidR="002E476D" w:rsidRPr="00B255B7" w:rsidRDefault="002E476D" w:rsidP="002E476D">
      <w:pPr>
        <w:spacing w:line="360" w:lineRule="exact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2. Контроль за исполнением настоящего постановления   оставляю за собой. </w:t>
      </w:r>
    </w:p>
    <w:p w:rsidR="002E476D" w:rsidRPr="00B255B7" w:rsidRDefault="002E476D" w:rsidP="002E476D">
      <w:pPr>
        <w:pStyle w:val="ConsPlusNormal"/>
        <w:widowControl/>
        <w:ind w:firstLine="709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B255B7">
        <w:rPr>
          <w:rFonts w:ascii="PT Astra Serif" w:hAnsi="PT Astra Serif" w:cs="Times New Roman"/>
          <w:color w:val="000000" w:themeColor="text1"/>
          <w:sz w:val="28"/>
          <w:szCs w:val="28"/>
        </w:rPr>
        <w:t>3. Постановление обнародовать путем размещения на официальном сайте муниципального образования город Советск Щекинского района и на информационном стенде администрации муниципального образования город Советск Щекинского района по адресу: Тульская область, Щ</w:t>
      </w:r>
      <w:bookmarkStart w:id="0" w:name="_GoBack"/>
      <w:bookmarkEnd w:id="0"/>
      <w:r w:rsidRPr="00B255B7">
        <w:rPr>
          <w:rFonts w:ascii="PT Astra Serif" w:hAnsi="PT Astra Serif" w:cs="Times New Roman"/>
          <w:color w:val="000000" w:themeColor="text1"/>
          <w:sz w:val="28"/>
          <w:szCs w:val="28"/>
        </w:rPr>
        <w:t>екинский район, г.Советск, пл.Советов, д.1.</w:t>
      </w:r>
    </w:p>
    <w:p w:rsidR="002E476D" w:rsidRPr="00B255B7" w:rsidRDefault="002E476D" w:rsidP="002E476D">
      <w:pPr>
        <w:pStyle w:val="ConsPlusNormal"/>
        <w:widowControl/>
        <w:ind w:firstLine="709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B255B7">
        <w:rPr>
          <w:rFonts w:ascii="PT Astra Serif" w:hAnsi="PT Astra Serif" w:cs="Times New Roman"/>
          <w:color w:val="000000" w:themeColor="text1"/>
          <w:sz w:val="28"/>
          <w:szCs w:val="28"/>
        </w:rPr>
        <w:lastRenderedPageBreak/>
        <w:t>4. Постановление вступает в силу со дня официального обнародования.</w:t>
      </w:r>
    </w:p>
    <w:p w:rsidR="002E476D" w:rsidRPr="00B255B7" w:rsidRDefault="002E476D" w:rsidP="002E476D">
      <w:pPr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 xml:space="preserve">Глава администрации </w:t>
      </w:r>
    </w:p>
    <w:p w:rsidR="002E476D" w:rsidRPr="00B255B7" w:rsidRDefault="002E476D" w:rsidP="002E476D">
      <w:pPr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МО г. Советск Щекинского района</w:t>
      </w: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ab/>
        <w:t xml:space="preserve">                                Андропов Г.В.</w:t>
      </w:r>
    </w:p>
    <w:p w:rsidR="002E476D" w:rsidRPr="00B255B7" w:rsidRDefault="002E476D" w:rsidP="002E476D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B255B7">
        <w:rPr>
          <w:rFonts w:ascii="PT Astra Serif" w:hAnsi="PT Astra Serif" w:cs="Times New Roman"/>
          <w:color w:val="000000" w:themeColor="text1"/>
          <w:sz w:val="28"/>
          <w:szCs w:val="28"/>
        </w:rPr>
        <w:t>Согласовано:</w:t>
      </w:r>
    </w:p>
    <w:p w:rsidR="002E476D" w:rsidRPr="00B255B7" w:rsidRDefault="002E476D" w:rsidP="002E476D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color w:val="000000" w:themeColor="text1"/>
          <w:sz w:val="28"/>
          <w:szCs w:val="28"/>
        </w:rPr>
      </w:pPr>
      <w:proofErr w:type="spellStart"/>
      <w:r w:rsidRPr="00B255B7">
        <w:rPr>
          <w:rFonts w:ascii="PT Astra Serif" w:hAnsi="PT Astra Serif" w:cs="Times New Roman"/>
          <w:color w:val="000000" w:themeColor="text1"/>
          <w:sz w:val="28"/>
          <w:szCs w:val="28"/>
        </w:rPr>
        <w:t>Пузочкина</w:t>
      </w:r>
      <w:proofErr w:type="spellEnd"/>
      <w:r w:rsidRPr="00B255B7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О.А.</w:t>
      </w:r>
    </w:p>
    <w:p w:rsidR="002E476D" w:rsidRPr="00B255B7" w:rsidRDefault="002E476D" w:rsidP="002E476D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color w:val="000000" w:themeColor="text1"/>
          <w:sz w:val="28"/>
          <w:szCs w:val="28"/>
        </w:rPr>
      </w:pPr>
      <w:proofErr w:type="spellStart"/>
      <w:r w:rsidRPr="00B255B7">
        <w:rPr>
          <w:rFonts w:ascii="PT Astra Serif" w:hAnsi="PT Astra Serif" w:cs="Times New Roman"/>
          <w:color w:val="000000" w:themeColor="text1"/>
          <w:sz w:val="28"/>
          <w:szCs w:val="28"/>
        </w:rPr>
        <w:t>Грекова</w:t>
      </w:r>
      <w:proofErr w:type="spellEnd"/>
      <w:r w:rsidRPr="00B255B7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Н.Ю.</w:t>
      </w:r>
    </w:p>
    <w:p w:rsidR="002E476D" w:rsidRPr="00B255B7" w:rsidRDefault="002E476D" w:rsidP="002E476D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16"/>
          <w:szCs w:val="16"/>
        </w:rPr>
      </w:pPr>
    </w:p>
    <w:p w:rsidR="002E476D" w:rsidRPr="00B255B7" w:rsidRDefault="002E476D" w:rsidP="002E476D">
      <w:pPr>
        <w:pStyle w:val="ConsPlusNormal"/>
        <w:widowControl/>
        <w:ind w:firstLine="0"/>
        <w:outlineLvl w:val="0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B255B7">
        <w:rPr>
          <w:rFonts w:ascii="PT Astra Serif" w:hAnsi="PT Astra Serif" w:cs="Times New Roman"/>
          <w:color w:val="000000" w:themeColor="text1"/>
          <w:sz w:val="16"/>
          <w:szCs w:val="16"/>
        </w:rPr>
        <w:t>Исп. Лапина О.А.</w:t>
      </w:r>
      <w:r w:rsidRPr="00B255B7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</w:t>
      </w:r>
      <w:r w:rsidRPr="00B255B7">
        <w:rPr>
          <w:rFonts w:ascii="PT Astra Serif" w:hAnsi="PT Astra Serif" w:cs="Times New Roman"/>
          <w:color w:val="000000" w:themeColor="text1"/>
          <w:sz w:val="16"/>
          <w:szCs w:val="16"/>
        </w:rPr>
        <w:t>тел. 74-1-38</w:t>
      </w:r>
    </w:p>
    <w:p w:rsidR="002E476D" w:rsidRPr="00B255B7" w:rsidRDefault="002E476D" w:rsidP="002E476D">
      <w:pPr>
        <w:spacing w:after="200" w:line="276" w:lineRule="auto"/>
        <w:rPr>
          <w:rFonts w:ascii="PT Astra Serif" w:hAnsi="PT Astra Serif"/>
          <w:color w:val="000000" w:themeColor="text1"/>
          <w:sz w:val="22"/>
          <w:szCs w:val="22"/>
        </w:rPr>
      </w:pPr>
      <w:r w:rsidRPr="00B255B7">
        <w:rPr>
          <w:rFonts w:ascii="PT Astra Serif" w:hAnsi="PT Astra Serif"/>
          <w:color w:val="000000" w:themeColor="text1"/>
          <w:sz w:val="22"/>
          <w:szCs w:val="22"/>
        </w:rPr>
        <w:br w:type="page"/>
      </w:r>
    </w:p>
    <w:p w:rsidR="002E476D" w:rsidRPr="00B255B7" w:rsidRDefault="002E476D" w:rsidP="002E476D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color w:val="000000" w:themeColor="text1"/>
          <w:sz w:val="22"/>
          <w:szCs w:val="22"/>
        </w:rPr>
      </w:pPr>
      <w:r w:rsidRPr="00B255B7">
        <w:rPr>
          <w:rFonts w:ascii="PT Astra Serif" w:hAnsi="PT Astra Serif" w:cs="Times New Roman"/>
          <w:color w:val="000000" w:themeColor="text1"/>
          <w:sz w:val="22"/>
          <w:szCs w:val="22"/>
        </w:rPr>
        <w:lastRenderedPageBreak/>
        <w:t xml:space="preserve">Приложение </w:t>
      </w:r>
    </w:p>
    <w:p w:rsidR="002E476D" w:rsidRPr="00B255B7" w:rsidRDefault="002E476D" w:rsidP="002E476D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00000" w:themeColor="text1"/>
          <w:sz w:val="22"/>
          <w:szCs w:val="22"/>
        </w:rPr>
      </w:pPr>
      <w:r w:rsidRPr="00B255B7">
        <w:rPr>
          <w:rFonts w:ascii="PT Astra Serif" w:hAnsi="PT Astra Serif" w:cs="Times New Roman"/>
          <w:color w:val="000000" w:themeColor="text1"/>
          <w:sz w:val="22"/>
          <w:szCs w:val="22"/>
        </w:rPr>
        <w:t>к постановлению Администрации</w:t>
      </w:r>
    </w:p>
    <w:p w:rsidR="002E476D" w:rsidRPr="00B255B7" w:rsidRDefault="002E476D" w:rsidP="002E476D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00000" w:themeColor="text1"/>
          <w:sz w:val="22"/>
          <w:szCs w:val="22"/>
        </w:rPr>
      </w:pPr>
      <w:r w:rsidRPr="00B255B7">
        <w:rPr>
          <w:rFonts w:ascii="PT Astra Serif" w:hAnsi="PT Astra Serif" w:cs="Times New Roman"/>
          <w:color w:val="000000" w:themeColor="text1"/>
          <w:sz w:val="22"/>
          <w:szCs w:val="22"/>
        </w:rPr>
        <w:t>МО г. Советск Щекинского района</w:t>
      </w:r>
    </w:p>
    <w:p w:rsidR="002E476D" w:rsidRPr="00B255B7" w:rsidRDefault="002E476D" w:rsidP="002E476D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00000" w:themeColor="text1"/>
          <w:sz w:val="22"/>
          <w:szCs w:val="22"/>
        </w:rPr>
      </w:pPr>
      <w:r w:rsidRPr="00B255B7">
        <w:rPr>
          <w:rFonts w:ascii="PT Astra Serif" w:hAnsi="PT Astra Serif" w:cs="Times New Roman"/>
          <w:color w:val="000000" w:themeColor="text1"/>
          <w:sz w:val="22"/>
          <w:szCs w:val="22"/>
        </w:rPr>
        <w:t xml:space="preserve">от  </w:t>
      </w:r>
      <w:r w:rsidR="00B255B7" w:rsidRPr="00B255B7">
        <w:rPr>
          <w:rFonts w:ascii="PT Astra Serif" w:hAnsi="PT Astra Serif" w:cs="Times New Roman"/>
          <w:color w:val="000000" w:themeColor="text1"/>
          <w:sz w:val="22"/>
          <w:szCs w:val="22"/>
        </w:rPr>
        <w:t xml:space="preserve">14 июля </w:t>
      </w:r>
      <w:r w:rsidRPr="00B255B7">
        <w:rPr>
          <w:rFonts w:ascii="PT Astra Serif" w:hAnsi="PT Astra Serif" w:cs="Times New Roman"/>
          <w:color w:val="000000" w:themeColor="text1"/>
          <w:sz w:val="22"/>
          <w:szCs w:val="22"/>
        </w:rPr>
        <w:t xml:space="preserve"> 2020   №  </w:t>
      </w:r>
      <w:r w:rsidR="00B255B7" w:rsidRPr="00B255B7">
        <w:rPr>
          <w:rFonts w:ascii="PT Astra Serif" w:hAnsi="PT Astra Serif" w:cs="Times New Roman"/>
          <w:color w:val="000000" w:themeColor="text1"/>
          <w:sz w:val="22"/>
          <w:szCs w:val="22"/>
        </w:rPr>
        <w:t>7-135</w:t>
      </w:r>
      <w:r w:rsidRPr="00B255B7">
        <w:rPr>
          <w:rFonts w:ascii="PT Astra Serif" w:hAnsi="PT Astra Serif" w:cs="Times New Roman"/>
          <w:color w:val="000000" w:themeColor="text1"/>
          <w:sz w:val="22"/>
          <w:szCs w:val="22"/>
        </w:rPr>
        <w:t xml:space="preserve"> </w:t>
      </w:r>
    </w:p>
    <w:p w:rsidR="002E476D" w:rsidRPr="00B255B7" w:rsidRDefault="002E476D" w:rsidP="002E476D">
      <w:pPr>
        <w:pStyle w:val="ConsPlusTitle"/>
        <w:widowControl/>
        <w:jc w:val="center"/>
        <w:rPr>
          <w:rFonts w:ascii="PT Astra Serif" w:hAnsi="PT Astra Serif" w:cs="Times New Roman"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pStyle w:val="ConsPlusTitle"/>
        <w:widowControl/>
        <w:jc w:val="center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B255B7">
        <w:rPr>
          <w:rFonts w:ascii="PT Astra Serif" w:hAnsi="PT Astra Serif" w:cs="Times New Roman"/>
          <w:color w:val="000000" w:themeColor="text1"/>
          <w:sz w:val="28"/>
          <w:szCs w:val="28"/>
        </w:rPr>
        <w:t>МУНИЦИПАЛЬНАЯ ПРОГРАММА</w:t>
      </w:r>
    </w:p>
    <w:p w:rsidR="002E476D" w:rsidRPr="00B255B7" w:rsidRDefault="002E476D" w:rsidP="002E476D">
      <w:pPr>
        <w:jc w:val="center"/>
        <w:rPr>
          <w:rFonts w:ascii="PT Astra Serif" w:hAnsi="PT Astra Serif"/>
          <w:b/>
          <w:caps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aps/>
          <w:color w:val="000000" w:themeColor="text1"/>
          <w:sz w:val="28"/>
          <w:szCs w:val="28"/>
        </w:rPr>
        <w:t xml:space="preserve">«РАЗВИТИЕ ТРАНСПОРТНОЙ СИСТЕМЫ МУНИЦИПАЛЬНОГО </w:t>
      </w:r>
    </w:p>
    <w:p w:rsidR="002E476D" w:rsidRPr="00B255B7" w:rsidRDefault="002E476D" w:rsidP="002E476D">
      <w:pPr>
        <w:jc w:val="center"/>
        <w:rPr>
          <w:rFonts w:ascii="PT Astra Serif" w:hAnsi="PT Astra Serif"/>
          <w:b/>
          <w:caps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aps/>
          <w:color w:val="000000" w:themeColor="text1"/>
          <w:sz w:val="28"/>
          <w:szCs w:val="28"/>
        </w:rPr>
        <w:t>ОБРАЗОВАНИЯ ГОРОД сОВЕТСК щЕКИНСКОГО РАЙОНА»</w:t>
      </w:r>
    </w:p>
    <w:p w:rsidR="002E476D" w:rsidRPr="00B255B7" w:rsidRDefault="002E476D" w:rsidP="002E476D">
      <w:pPr>
        <w:pStyle w:val="ConsPlusTitle"/>
        <w:widowControl/>
        <w:jc w:val="center"/>
        <w:rPr>
          <w:rFonts w:ascii="PT Astra Serif" w:hAnsi="PT Astra Serif" w:cs="Times New Roman"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pStyle w:val="a5"/>
        <w:keepNext/>
        <w:jc w:val="center"/>
        <w:outlineLvl w:val="0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bCs/>
          <w:color w:val="000000" w:themeColor="text1"/>
          <w:sz w:val="28"/>
          <w:szCs w:val="28"/>
        </w:rPr>
        <w:t xml:space="preserve"> Паспорт </w:t>
      </w:r>
    </w:p>
    <w:p w:rsidR="002E476D" w:rsidRPr="00B255B7" w:rsidRDefault="002E476D" w:rsidP="002E476D">
      <w:pPr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bCs/>
          <w:color w:val="000000" w:themeColor="text1"/>
          <w:sz w:val="28"/>
          <w:szCs w:val="28"/>
        </w:rPr>
        <w:t xml:space="preserve">муниципальной Программы </w:t>
      </w:r>
    </w:p>
    <w:p w:rsidR="002E476D" w:rsidRPr="00B255B7" w:rsidRDefault="002E476D" w:rsidP="002E476D">
      <w:pPr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«Развитие транспортной системы муниципального образования город Советск Щекинского района»</w:t>
      </w:r>
    </w:p>
    <w:p w:rsidR="002E476D" w:rsidRPr="00B255B7" w:rsidRDefault="002E476D" w:rsidP="002E476D">
      <w:pPr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0"/>
        <w:gridCol w:w="6021"/>
      </w:tblGrid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t>Наименование муниципальной программы</w:t>
            </w:r>
          </w:p>
        </w:tc>
        <w:tc>
          <w:tcPr>
            <w:tcW w:w="6021" w:type="dxa"/>
            <w:vAlign w:val="center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b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«Развитие транспортной системы муниципального образования город Советск Щекинского района»</w:t>
            </w: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Исполнитель программы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 Б»)</w:t>
            </w: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Цель (цели) программы                           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Цель: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Развитие транспортной системы и повышение безопасности дорожного движения в муниципальном образовании город Советск</w:t>
            </w: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Задачи программы                         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ind w:firstLine="385"/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1.Развитие  улично-дорожной сети города.</w:t>
            </w:r>
          </w:p>
          <w:p w:rsidR="002E476D" w:rsidRPr="00B255B7" w:rsidRDefault="002E476D" w:rsidP="002E476D">
            <w:pPr>
              <w:ind w:firstLine="385"/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2.Создание современной системы управления и регулирования дорожным движением.</w:t>
            </w:r>
          </w:p>
          <w:p w:rsidR="002E476D" w:rsidRPr="00B255B7" w:rsidRDefault="002E476D" w:rsidP="002E476D">
            <w:pPr>
              <w:ind w:firstLine="385"/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3.Обеспечение доступности и повышение качества транспортных услуг населению. </w:t>
            </w:r>
          </w:p>
          <w:p w:rsidR="002E476D" w:rsidRPr="00B255B7" w:rsidRDefault="002E476D" w:rsidP="002E476D">
            <w:pPr>
              <w:ind w:firstLine="492"/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4.Повышение безопасности дорожного движения.</w:t>
            </w: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t>Показатели программы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t>Этапы и сроки реализации программы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t>2014-2022</w:t>
            </w: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021" w:type="dxa"/>
            <w:vAlign w:val="center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b/>
                <w:color w:val="000000" w:themeColor="text1"/>
                <w:sz w:val="28"/>
                <w:szCs w:val="28"/>
                <w:u w:val="single"/>
              </w:rPr>
              <w:t>Подпрограмма 1:</w:t>
            </w: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 «Модернизация и развитие автомобильных дорог на территории муниципального образования город Советск Щекинского района»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b/>
                <w:color w:val="000000" w:themeColor="text1"/>
                <w:sz w:val="28"/>
                <w:szCs w:val="28"/>
                <w:u w:val="single"/>
              </w:rPr>
              <w:t>Подпрограмма 2:</w:t>
            </w: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 «Содержание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      </w: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lastRenderedPageBreak/>
              <w:t>Программно-целевые инструменты программы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t>Объект бюджетных ассигнований программы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Всего по муниципальной программе:</w:t>
            </w: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 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37 285</w:t>
            </w: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  <w:u w:val="single"/>
              </w:rPr>
              <w:t>тыс. руб. в том числе по годам: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2014 год –  5 482,90 тыс. руб.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2015 год –  7 605,60 тыс. руб.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2016 год –  3082,90 тыс. руб.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2017 год –  2276,20 тыс.руб. 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2018 год –  9495,30 тыс. руб. 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2019 год –  2937,60 тыс.руб.</w:t>
            </w:r>
          </w:p>
          <w:p w:rsidR="002E476D" w:rsidRPr="00B255B7" w:rsidRDefault="002E476D" w:rsidP="002E476D">
            <w:pPr>
              <w:pStyle w:val="ConsPlusCell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2020 год – 2768,40 тыс. руб.</w:t>
            </w:r>
          </w:p>
          <w:p w:rsidR="002E476D" w:rsidRPr="00B255B7" w:rsidRDefault="002E476D" w:rsidP="002E476D">
            <w:pPr>
              <w:pStyle w:val="ConsPlusCell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2021 год – 1813,50 тыс. руб. </w:t>
            </w:r>
          </w:p>
          <w:p w:rsidR="002E476D" w:rsidRPr="00B255B7" w:rsidRDefault="002E476D" w:rsidP="002E476D">
            <w:pPr>
              <w:pStyle w:val="ConsPlusCell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2022 год – 1822,60 тыс. руб.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b/>
                <w:color w:val="000000" w:themeColor="text1"/>
                <w:sz w:val="28"/>
                <w:szCs w:val="28"/>
                <w:u w:val="single"/>
              </w:rPr>
              <w:t>Подпрограмма 1</w:t>
            </w: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: 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«Модернизация и развитие автомобильных дорог на территории муниципального образования город Советск Щекинского района»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  <w:u w:val="single"/>
              </w:rPr>
              <w:t xml:space="preserve">Всего  по подпрограмме </w:t>
            </w:r>
            <w:r w:rsidR="002D18D3"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  <w:u w:val="single"/>
              </w:rPr>
              <w:t>19978,7</w:t>
            </w: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  <w:u w:val="single"/>
              </w:rPr>
              <w:t>0  тыс.</w:t>
            </w: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  <w:u w:val="single"/>
              </w:rPr>
              <w:t>руб.</w:t>
            </w: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в том числе по годам: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2014 год – 2 489,10 тыс. руб.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2015 год – 5121,60 тыс. руб.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2016 год – 1132,70 тыс. руб.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2017 год – 588,20 тыс. руб.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2018 год – 8194,00 тыс. руб. 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2019 год – 1455,20 тыс. руб. </w:t>
            </w:r>
          </w:p>
          <w:p w:rsidR="002E476D" w:rsidRPr="00B255B7" w:rsidRDefault="002E476D" w:rsidP="002E476D">
            <w:pPr>
              <w:pStyle w:val="ConsPlusCell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2020 год – </w:t>
            </w:r>
            <w:r w:rsidR="002D18D3"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997,90</w:t>
            </w: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тыс. руб.</w:t>
            </w:r>
          </w:p>
          <w:p w:rsidR="002E476D" w:rsidRPr="00B255B7" w:rsidRDefault="002E476D" w:rsidP="002E476D">
            <w:pPr>
              <w:pStyle w:val="ConsPlusCell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2021 год – 0,0 тыс. руб.</w:t>
            </w:r>
          </w:p>
          <w:p w:rsidR="002E476D" w:rsidRPr="00B255B7" w:rsidRDefault="002E476D" w:rsidP="002E476D">
            <w:pPr>
              <w:pStyle w:val="ConsPlusCell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2022 год – 0,0 тыс. руб.</w:t>
            </w:r>
          </w:p>
          <w:p w:rsidR="002E476D" w:rsidRPr="00B255B7" w:rsidRDefault="002E476D" w:rsidP="002E476D">
            <w:pPr>
              <w:pStyle w:val="ConsPlusCell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  <w:u w:val="single"/>
              </w:rPr>
              <w:t>Подпрограмма 2:</w:t>
            </w:r>
          </w:p>
          <w:p w:rsidR="002E476D" w:rsidRPr="00B255B7" w:rsidRDefault="002E476D" w:rsidP="002E476D">
            <w:pPr>
              <w:pStyle w:val="ConsPlusCell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«Содержание и текущий ремонт автомобильных дорог, проездов, элементов обустройства уличной сети муниципального образования город Советск Щекинского района»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  <w:u w:val="single"/>
              </w:rPr>
              <w:t>Всего  по подпрограмме 17</w:t>
            </w:r>
            <w:r w:rsidR="002D18D3"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  <w:u w:val="single"/>
              </w:rPr>
              <w:t>306</w:t>
            </w: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  <w:u w:val="single"/>
              </w:rPr>
              <w:t>,30 тыс. руб.</w:t>
            </w: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в том числе по годам: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2014 год –  2 993,80 тыс. руб.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2015 год –  2 484,00 тыс. руб.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2016 год – 1950,20 тыс. руб.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2017 год – 1688,00 тыс. руб.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2018 год – 1301,30 тыс. руб.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2019 год – 1482,40 тыс. руб.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2020 год – 17</w:t>
            </w:r>
            <w:r w:rsidR="002D18D3"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70</w:t>
            </w: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,50 тыс. руб.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2021 год – 1813,50 тыс. руб.</w:t>
            </w:r>
          </w:p>
          <w:p w:rsidR="002E476D" w:rsidRPr="00B255B7" w:rsidRDefault="002E476D" w:rsidP="002E476D">
            <w:pPr>
              <w:pStyle w:val="ConsPlusCell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lastRenderedPageBreak/>
              <w:t xml:space="preserve">2022 год – 1822,60 тыс. руб. </w:t>
            </w:r>
          </w:p>
        </w:tc>
      </w:tr>
      <w:tr w:rsidR="002E476D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Уменьшение доли протяженности автомобильных дорог общего пользования не отвечающих нормативным требованиям в общей протяженности автомобильных дорог общего пользования;</w:t>
            </w:r>
          </w:p>
          <w:p w:rsidR="002E476D" w:rsidRPr="00B255B7" w:rsidRDefault="002E476D" w:rsidP="002E476D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Снижение очагов аварийности на улично-дорожной сети.</w:t>
            </w:r>
          </w:p>
        </w:tc>
      </w:tr>
    </w:tbl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spacing w:after="200" w:line="276" w:lineRule="auto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bCs/>
          <w:color w:val="000000" w:themeColor="text1"/>
          <w:sz w:val="28"/>
          <w:szCs w:val="28"/>
        </w:rPr>
        <w:br w:type="page"/>
      </w: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bCs/>
          <w:color w:val="000000" w:themeColor="text1"/>
          <w:sz w:val="28"/>
          <w:szCs w:val="28"/>
        </w:rPr>
        <w:lastRenderedPageBreak/>
        <w:t xml:space="preserve">Раздел 1. </w:t>
      </w: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Характеристика проблемы, на решение которой</w:t>
      </w: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направлена программа</w:t>
      </w:r>
    </w:p>
    <w:p w:rsidR="002E476D" w:rsidRPr="00B255B7" w:rsidRDefault="002E476D" w:rsidP="002E476D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Развитие транспортной системы в муниципальном образовании город Советск  необходимое условие экономического, политического и социально-культурного развития муниципального образования город Советск в целом.</w:t>
      </w:r>
    </w:p>
    <w:p w:rsidR="002E476D" w:rsidRPr="00B255B7" w:rsidRDefault="002E476D" w:rsidP="002E476D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С каждым годом увеличивается количество транспортных средств, находящихся в собственности граждан. </w:t>
      </w:r>
    </w:p>
    <w:p w:rsidR="002E476D" w:rsidRPr="00B255B7" w:rsidRDefault="002E476D" w:rsidP="002E476D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Общая протяженность улиц и дорог в муниципальном образовании город Советск с твердым покрытием составляет </w:t>
      </w:r>
      <w:smartTag w:uri="urn:schemas-microsoft-com:office:smarttags" w:element="metricconverter">
        <w:smartTagPr>
          <w:attr w:name="ProductID" w:val="15,7 км"/>
        </w:smartTagPr>
        <w:r w:rsidRPr="00B255B7">
          <w:rPr>
            <w:rFonts w:ascii="PT Astra Serif" w:hAnsi="PT Astra Serif"/>
            <w:color w:val="000000" w:themeColor="text1"/>
            <w:sz w:val="28"/>
            <w:szCs w:val="28"/>
          </w:rPr>
          <w:t>15,7 км</w:t>
        </w:r>
      </w:smartTag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. </w:t>
      </w:r>
    </w:p>
    <w:p w:rsidR="002E476D" w:rsidRPr="00B255B7" w:rsidRDefault="002E476D" w:rsidP="002E476D">
      <w:pPr>
        <w:tabs>
          <w:tab w:val="left" w:pos="851"/>
        </w:tabs>
        <w:spacing w:before="100" w:beforeAutospacing="1" w:after="100" w:afterAutospacing="1"/>
        <w:ind w:firstLine="709"/>
        <w:contextualSpacing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В целях обеспечения безопасности дорожного движения, регулирования транспортных потоков и информирования участников дорожного движения, улично-дорожная сеть города оборудована техническими средствами организации дорожного движения.</w:t>
      </w:r>
    </w:p>
    <w:p w:rsidR="002E476D" w:rsidRPr="00B255B7" w:rsidRDefault="002E476D" w:rsidP="002E476D">
      <w:pPr>
        <w:autoSpaceDE w:val="0"/>
        <w:autoSpaceDN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Перевозку пассажиров автомобильным транспортом в муниципальном образовании город Советск выполняют автотранспортное предприятие района и индивидуальные предприниматели. Перевозка жителей города осуществляются по 2 маршрутам, они являются социально-значимыми. </w:t>
      </w:r>
    </w:p>
    <w:p w:rsidR="002E476D" w:rsidRPr="00B255B7" w:rsidRDefault="002E476D" w:rsidP="002E476D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ar-SA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  <w:lang w:eastAsia="ar-SA"/>
        </w:rPr>
        <w:t>К основным  проблемам  развития транспортной системы относятся:</w:t>
      </w:r>
    </w:p>
    <w:p w:rsidR="002E476D" w:rsidRPr="00B255B7" w:rsidRDefault="002E476D" w:rsidP="002E476D">
      <w:pPr>
        <w:pStyle w:val="a3"/>
        <w:spacing w:before="0"/>
        <w:rPr>
          <w:rFonts w:ascii="PT Astra Serif" w:hAnsi="PT Astra Serif"/>
          <w:color w:val="000000" w:themeColor="text1"/>
        </w:rPr>
      </w:pPr>
      <w:bookmarkStart w:id="1" w:name="_Toc154352709"/>
      <w:bookmarkStart w:id="2" w:name="_Toc154389623"/>
      <w:bookmarkStart w:id="3" w:name="_Toc154390913"/>
      <w:bookmarkStart w:id="4" w:name="_Toc154352707"/>
      <w:bookmarkStart w:id="5" w:name="_Toc154389621"/>
      <w:bookmarkStart w:id="6" w:name="_Toc154390911"/>
      <w:r w:rsidRPr="00B255B7">
        <w:rPr>
          <w:rFonts w:ascii="PT Astra Serif" w:hAnsi="PT Astra Serif"/>
          <w:color w:val="000000" w:themeColor="text1"/>
        </w:rPr>
        <w:t>-увеличение потребности жителей города в перемещениях</w:t>
      </w:r>
      <w:bookmarkEnd w:id="1"/>
      <w:bookmarkEnd w:id="2"/>
      <w:bookmarkEnd w:id="3"/>
      <w:r w:rsidRPr="00B255B7">
        <w:rPr>
          <w:rFonts w:ascii="PT Astra Serif" w:hAnsi="PT Astra Serif"/>
          <w:color w:val="000000" w:themeColor="text1"/>
        </w:rPr>
        <w:t>;</w:t>
      </w:r>
    </w:p>
    <w:p w:rsidR="002E476D" w:rsidRPr="00B255B7" w:rsidRDefault="002E476D" w:rsidP="002E476D">
      <w:pPr>
        <w:pStyle w:val="a3"/>
        <w:spacing w:before="0"/>
        <w:rPr>
          <w:rFonts w:ascii="PT Astra Serif" w:hAnsi="PT Astra Serif"/>
          <w:color w:val="000000" w:themeColor="text1"/>
        </w:rPr>
      </w:pPr>
      <w:r w:rsidRPr="00B255B7">
        <w:rPr>
          <w:rFonts w:ascii="PT Astra Serif" w:hAnsi="PT Astra Serif"/>
          <w:color w:val="000000" w:themeColor="text1"/>
        </w:rPr>
        <w:t>-</w:t>
      </w:r>
      <w:proofErr w:type="spellStart"/>
      <w:r w:rsidRPr="00B255B7">
        <w:rPr>
          <w:rFonts w:ascii="PT Astra Serif" w:hAnsi="PT Astra Serif"/>
          <w:color w:val="000000" w:themeColor="text1"/>
        </w:rPr>
        <w:t>градостроительно</w:t>
      </w:r>
      <w:proofErr w:type="spellEnd"/>
      <w:r w:rsidRPr="00B255B7">
        <w:rPr>
          <w:rFonts w:ascii="PT Astra Serif" w:hAnsi="PT Astra Serif"/>
          <w:color w:val="000000" w:themeColor="text1"/>
        </w:rPr>
        <w:t>-планировочные проблемы развития территории муниципального образования город Советск;</w:t>
      </w:r>
    </w:p>
    <w:p w:rsidR="002E476D" w:rsidRPr="00B255B7" w:rsidRDefault="002E476D" w:rsidP="002E476D">
      <w:pPr>
        <w:pStyle w:val="a3"/>
        <w:spacing w:before="0"/>
        <w:rPr>
          <w:rFonts w:ascii="PT Astra Serif" w:hAnsi="PT Astra Serif"/>
          <w:color w:val="000000" w:themeColor="text1"/>
        </w:rPr>
      </w:pPr>
      <w:r w:rsidRPr="00B255B7">
        <w:rPr>
          <w:rFonts w:ascii="PT Astra Serif" w:hAnsi="PT Astra Serif"/>
          <w:color w:val="000000" w:themeColor="text1"/>
        </w:rPr>
        <w:t xml:space="preserve">-слабое развитие </w:t>
      </w:r>
      <w:proofErr w:type="spellStart"/>
      <w:r w:rsidRPr="00B255B7">
        <w:rPr>
          <w:rFonts w:ascii="PT Astra Serif" w:hAnsi="PT Astra Serif"/>
          <w:color w:val="000000" w:themeColor="text1"/>
        </w:rPr>
        <w:t>велотранспортной</w:t>
      </w:r>
      <w:proofErr w:type="spellEnd"/>
      <w:r w:rsidRPr="00B255B7">
        <w:rPr>
          <w:rFonts w:ascii="PT Astra Serif" w:hAnsi="PT Astra Serif"/>
          <w:color w:val="000000" w:themeColor="text1"/>
        </w:rPr>
        <w:t xml:space="preserve"> инфраструктуры;</w:t>
      </w:r>
    </w:p>
    <w:p w:rsidR="002E476D" w:rsidRPr="00B255B7" w:rsidRDefault="002E476D" w:rsidP="002E476D">
      <w:pPr>
        <w:pStyle w:val="a3"/>
        <w:spacing w:before="0"/>
        <w:rPr>
          <w:rFonts w:ascii="PT Astra Serif" w:hAnsi="PT Astra Serif"/>
          <w:color w:val="000000" w:themeColor="text1"/>
        </w:rPr>
      </w:pPr>
      <w:r w:rsidRPr="00B255B7">
        <w:rPr>
          <w:rFonts w:ascii="PT Astra Serif" w:hAnsi="PT Astra Serif"/>
          <w:color w:val="000000" w:themeColor="text1"/>
        </w:rPr>
        <w:t>-увеличение интенсивности использования индивидуального транспорта</w:t>
      </w:r>
      <w:bookmarkEnd w:id="4"/>
      <w:bookmarkEnd w:id="5"/>
      <w:bookmarkEnd w:id="6"/>
      <w:r w:rsidRPr="00B255B7">
        <w:rPr>
          <w:rFonts w:ascii="PT Astra Serif" w:hAnsi="PT Astra Serif"/>
          <w:color w:val="000000" w:themeColor="text1"/>
        </w:rPr>
        <w:t>;</w:t>
      </w:r>
    </w:p>
    <w:p w:rsidR="002E476D" w:rsidRPr="00B255B7" w:rsidRDefault="002E476D" w:rsidP="002E476D">
      <w:pPr>
        <w:pStyle w:val="a3"/>
        <w:spacing w:before="0"/>
        <w:rPr>
          <w:rFonts w:ascii="PT Astra Serif" w:hAnsi="PT Astra Serif"/>
          <w:color w:val="000000" w:themeColor="text1"/>
        </w:rPr>
      </w:pPr>
      <w:r w:rsidRPr="00B255B7">
        <w:rPr>
          <w:rFonts w:ascii="PT Astra Serif" w:hAnsi="PT Astra Serif"/>
          <w:color w:val="000000" w:themeColor="text1"/>
          <w:szCs w:val="28"/>
        </w:rPr>
        <w:t>-убыточность пассажирских перевозок на мар</w:t>
      </w:r>
      <w:r w:rsidRPr="00B255B7">
        <w:rPr>
          <w:rFonts w:ascii="PT Astra Serif" w:hAnsi="PT Astra Serif"/>
          <w:color w:val="000000" w:themeColor="text1"/>
        </w:rPr>
        <w:t>шрутах с малым пассажиропотоком;</w:t>
      </w:r>
    </w:p>
    <w:p w:rsidR="002E476D" w:rsidRPr="00B255B7" w:rsidRDefault="002E476D" w:rsidP="002E476D">
      <w:pPr>
        <w:pStyle w:val="a3"/>
        <w:spacing w:before="0"/>
        <w:rPr>
          <w:rFonts w:ascii="PT Astra Serif" w:hAnsi="PT Astra Serif"/>
          <w:color w:val="000000" w:themeColor="text1"/>
        </w:rPr>
      </w:pPr>
      <w:r w:rsidRPr="00B255B7">
        <w:rPr>
          <w:rFonts w:ascii="PT Astra Serif" w:hAnsi="PT Astra Serif"/>
          <w:color w:val="000000" w:themeColor="text1"/>
          <w:szCs w:val="28"/>
        </w:rPr>
        <w:t>-продолжающееся снижение объёмов перевозок по социально-значимым маршрутам и перераспределение его на ком</w:t>
      </w:r>
      <w:r w:rsidRPr="00B255B7">
        <w:rPr>
          <w:rFonts w:ascii="PT Astra Serif" w:hAnsi="PT Astra Serif"/>
          <w:color w:val="000000" w:themeColor="text1"/>
        </w:rPr>
        <w:t>мерческий маршрутный транспорт;</w:t>
      </w:r>
    </w:p>
    <w:p w:rsidR="002E476D" w:rsidRPr="00B255B7" w:rsidRDefault="002E476D" w:rsidP="002E476D">
      <w:pPr>
        <w:pStyle w:val="a3"/>
        <w:spacing w:before="0"/>
        <w:rPr>
          <w:rFonts w:ascii="PT Astra Serif" w:hAnsi="PT Astra Serif"/>
          <w:color w:val="000000" w:themeColor="text1"/>
        </w:rPr>
      </w:pPr>
      <w:r w:rsidRPr="00B255B7">
        <w:rPr>
          <w:rFonts w:ascii="PT Astra Serif" w:hAnsi="PT Astra Serif"/>
          <w:color w:val="000000" w:themeColor="text1"/>
        </w:rPr>
        <w:t>-н</w:t>
      </w:r>
      <w:r w:rsidRPr="00B255B7">
        <w:rPr>
          <w:rFonts w:ascii="PT Astra Serif" w:hAnsi="PT Astra Serif"/>
          <w:color w:val="000000" w:themeColor="text1"/>
          <w:szCs w:val="28"/>
        </w:rPr>
        <w:t>е развитая система информирования пассажиров о фактическом времени прибытия на</w:t>
      </w:r>
      <w:r w:rsidRPr="00B255B7">
        <w:rPr>
          <w:rFonts w:ascii="PT Astra Serif" w:hAnsi="PT Astra Serif"/>
          <w:color w:val="000000" w:themeColor="text1"/>
        </w:rPr>
        <w:t xml:space="preserve"> остановку транспортных средств.</w:t>
      </w:r>
    </w:p>
    <w:p w:rsidR="002E476D" w:rsidRPr="00B255B7" w:rsidRDefault="002E476D" w:rsidP="002E476D">
      <w:pPr>
        <w:pStyle w:val="1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В целях преодоления этих негативных тенденций и обеспечения приоритетного развития транспортной системы необходима разработка комплекса мероприятий по ее развитию и совершенствованию.</w:t>
      </w:r>
    </w:p>
    <w:p w:rsidR="002E476D" w:rsidRPr="00B255B7" w:rsidRDefault="002E476D" w:rsidP="002E476D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Необходимость принятия планировочных и конструктивных решений по улучшению улично-дорожной сети требуется в ближайшее время. В противном случае транспортная система муниципального образования город Советск будет ухудшаться с каждым годом, что неминуемо приведет к замедлению темпов социально-экономического развития, потере инвестиционной привлекательности города и ухудшению условий проживания горожан.</w:t>
      </w:r>
    </w:p>
    <w:p w:rsidR="002E476D" w:rsidRPr="00B255B7" w:rsidRDefault="002E476D" w:rsidP="002E476D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Программа «Развитие транспортной системы  муниципального образования город Советск Щекинского района» является одним из важнейших средств реализации целенаправленной долгосрочной политики по дальнейшему развитию транспортной системы и повышению </w:t>
      </w:r>
      <w:r w:rsidRPr="00B255B7">
        <w:rPr>
          <w:rFonts w:ascii="PT Astra Serif" w:hAnsi="PT Astra Serif"/>
          <w:color w:val="000000" w:themeColor="text1"/>
          <w:sz w:val="28"/>
          <w:szCs w:val="28"/>
        </w:rPr>
        <w:lastRenderedPageBreak/>
        <w:t>безопасности дорожного движения. На сегодняшний день для обеспечения необходимой пропускной способности, безопасности дорожного движения, комфортного проживания населения муниципального образования город Советск необходимо продолжение работ по:</w:t>
      </w:r>
    </w:p>
    <w:p w:rsidR="002E476D" w:rsidRPr="00B255B7" w:rsidRDefault="002E476D" w:rsidP="002E476D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строительству новых и реконструкции, модернизации существующих улиц и дорог; </w:t>
      </w:r>
    </w:p>
    <w:p w:rsidR="002E476D" w:rsidRPr="00B255B7" w:rsidRDefault="002E476D" w:rsidP="002E476D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созданию современной системы управления и регулирования дорожным движением;</w:t>
      </w:r>
    </w:p>
    <w:p w:rsidR="002E476D" w:rsidRPr="00B255B7" w:rsidRDefault="002E476D" w:rsidP="002E476D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применению технических средств организации дорожного движения с использованием инновационных дорожных технологий и материалов;</w:t>
      </w:r>
    </w:p>
    <w:p w:rsidR="002E476D" w:rsidRPr="00B255B7" w:rsidRDefault="002E476D" w:rsidP="002E476D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оптимизации маршрутной сети общественного транспорта;</w:t>
      </w:r>
    </w:p>
    <w:p w:rsidR="002E476D" w:rsidRPr="00B255B7" w:rsidRDefault="002E476D" w:rsidP="002E476D">
      <w:pPr>
        <w:pStyle w:val="ConsPlusNormal"/>
        <w:widowControl/>
        <w:ind w:firstLine="709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B255B7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Применение программного метода в решении проблем транспортной системы позволяет обеспечить эффективное планирование, выделить направления финансирования, определить приоритетность тех или иных мероприятий, распределить полномочия и ответственность между органами исполнительной власти на муниципальном уровне.  </w:t>
      </w:r>
    </w:p>
    <w:p w:rsidR="002E476D" w:rsidRPr="00B255B7" w:rsidRDefault="002E476D" w:rsidP="002E476D">
      <w:pPr>
        <w:ind w:firstLine="709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bCs/>
          <w:color w:val="000000" w:themeColor="text1"/>
          <w:sz w:val="28"/>
          <w:szCs w:val="28"/>
        </w:rPr>
        <w:t>Раздел 2.</w:t>
      </w: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  </w:t>
      </w: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Основные цели и задачи программы, оценка ожидаемой</w:t>
      </w: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эффективности программы (экономическая, бюджетная</w:t>
      </w:r>
    </w:p>
    <w:p w:rsidR="002E476D" w:rsidRPr="00B255B7" w:rsidRDefault="002E476D" w:rsidP="002E476D">
      <w:pPr>
        <w:ind w:firstLine="709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и социальная эффективность)</w:t>
      </w:r>
    </w:p>
    <w:p w:rsidR="002E476D" w:rsidRPr="00B255B7" w:rsidRDefault="002E476D" w:rsidP="002E476D">
      <w:pPr>
        <w:ind w:firstLine="709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Целью программы является развитие транспортной системы и повышение безопасности дорожного движения в муниципальном образовании город Советск которая направлена на решение сложившихся проблем. </w:t>
      </w:r>
    </w:p>
    <w:p w:rsidR="002E476D" w:rsidRPr="00B255B7" w:rsidRDefault="002E476D" w:rsidP="002E476D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Для достижения поставленной цели программа предусматривает решение следующих задач:</w:t>
      </w:r>
    </w:p>
    <w:p w:rsidR="002E476D" w:rsidRPr="00B255B7" w:rsidRDefault="002E476D" w:rsidP="002E476D">
      <w:pPr>
        <w:ind w:firstLine="385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1.Развитие  улично-дорожной сети города.</w:t>
      </w:r>
    </w:p>
    <w:p w:rsidR="002E476D" w:rsidRPr="00B255B7" w:rsidRDefault="002E476D" w:rsidP="002E476D">
      <w:pPr>
        <w:ind w:firstLine="385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2.Создание современной системы управления и регулирования дорожным движением.</w:t>
      </w:r>
    </w:p>
    <w:p w:rsidR="002E476D" w:rsidRPr="00B255B7" w:rsidRDefault="002E476D" w:rsidP="002E476D">
      <w:pPr>
        <w:ind w:firstLine="385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3.Обеспечение доступности и повышение качества транспортных услуг населению. </w:t>
      </w:r>
    </w:p>
    <w:p w:rsidR="002E476D" w:rsidRPr="00B255B7" w:rsidRDefault="002E476D" w:rsidP="002E476D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4.Повышение безопасности дорожного движения.</w:t>
      </w:r>
    </w:p>
    <w:p w:rsidR="002E476D" w:rsidRPr="00B255B7" w:rsidRDefault="002E476D" w:rsidP="002E476D">
      <w:pPr>
        <w:ind w:firstLine="709"/>
        <w:rPr>
          <w:rFonts w:ascii="PT Astra Serif" w:hAnsi="PT Astra Serif"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br w:type="page"/>
      </w: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lastRenderedPageBreak/>
        <w:t>РАЗДЕЛ 3. Система программных мероприятий,</w:t>
      </w:r>
    </w:p>
    <w:p w:rsidR="002E476D" w:rsidRPr="00B255B7" w:rsidRDefault="002E476D" w:rsidP="002E476D">
      <w:pPr>
        <w:pStyle w:val="2"/>
        <w:spacing w:after="0" w:line="240" w:lineRule="auto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ресурсное обеспечение Программы</w:t>
      </w:r>
    </w:p>
    <w:p w:rsidR="002E476D" w:rsidRPr="00B255B7" w:rsidRDefault="002E476D" w:rsidP="002E476D">
      <w:pPr>
        <w:pStyle w:val="2"/>
        <w:spacing w:after="0" w:line="240" w:lineRule="auto"/>
        <w:jc w:val="center"/>
        <w:rPr>
          <w:rFonts w:ascii="PT Astra Serif" w:eastAsia="Batang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 xml:space="preserve">3.1. </w:t>
      </w:r>
      <w:r w:rsidRPr="00B255B7">
        <w:rPr>
          <w:rFonts w:ascii="PT Astra Serif" w:eastAsia="Batang" w:hAnsi="PT Astra Serif"/>
          <w:b/>
          <w:color w:val="000000" w:themeColor="text1"/>
          <w:sz w:val="28"/>
          <w:szCs w:val="28"/>
        </w:rPr>
        <w:t>Паспорт подпрограммы</w:t>
      </w:r>
    </w:p>
    <w:p w:rsidR="002E476D" w:rsidRPr="00B255B7" w:rsidRDefault="002E476D" w:rsidP="002E476D">
      <w:pPr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 xml:space="preserve">«Модернизация и развитие автомобильных дорог на территории муниципального образования город Советск Щекинского района»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0"/>
        <w:gridCol w:w="6021"/>
      </w:tblGrid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t>Наименование муниципальной подпрограммы</w:t>
            </w:r>
          </w:p>
        </w:tc>
        <w:tc>
          <w:tcPr>
            <w:tcW w:w="6021" w:type="dxa"/>
            <w:vAlign w:val="center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«Модернизация и развитие автомобильных дорог на территории муниципального образования город Советск Щекинского района»</w:t>
            </w: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 Б»)</w:t>
            </w: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Цель (цели) и задачи подпрограммы                           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увеличение пропускной способности, 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достижение требуемого технического и эксплуатационного состояния дорог местного значения.</w:t>
            </w: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t>Показатели подпрограммы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t>Этапы и сроки реализации программы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Сроки: 2014-2022 годы.</w:t>
            </w: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021" w:type="dxa"/>
            <w:vAlign w:val="center"/>
          </w:tcPr>
          <w:p w:rsidR="002E476D" w:rsidRPr="00B255B7" w:rsidRDefault="002E476D" w:rsidP="002E476D">
            <w:pPr>
              <w:ind w:firstLine="708"/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- Работы по проектированию включают в себя комплекс мероприятий по разработке сметно-технической документации, предназначенной для определения основных видов, объемов и стоимости работ по строительству, реконструкции, капитальному ремонту и ремонту автомобильных дорог.</w:t>
            </w:r>
          </w:p>
          <w:p w:rsidR="002E476D" w:rsidRPr="00B255B7" w:rsidRDefault="002E476D" w:rsidP="002E476D">
            <w:pPr>
              <w:ind w:firstLine="708"/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- Работы по строительству включают в себя комплекс работ по устройству автомобильных дорог.</w:t>
            </w:r>
          </w:p>
          <w:p w:rsidR="002E476D" w:rsidRPr="00B255B7" w:rsidRDefault="002E476D" w:rsidP="002E476D">
            <w:pPr>
              <w:ind w:firstLine="708"/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- Работы по реконструкции включают в себя комплекс работ по изменению и улучшению параметров  автомобильных дорог с повышением технической категории дороги.</w:t>
            </w:r>
          </w:p>
          <w:p w:rsidR="002E476D" w:rsidRPr="00B255B7" w:rsidRDefault="002E476D" w:rsidP="002E476D">
            <w:pPr>
              <w:ind w:firstLine="708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- Работы по капитальному ремонту и ремонту включают в себя комплекс работ по восстановлению транспортно-эксплуатационных характеристик автомобильных дорог, в том числе и по конструктивным элементам дороги без изменения ее технической категории;</w:t>
            </w:r>
          </w:p>
          <w:p w:rsidR="002E476D" w:rsidRPr="00B255B7" w:rsidRDefault="002E476D" w:rsidP="002E476D">
            <w:pPr>
              <w:ind w:firstLine="708"/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- оплата кредиторской задолженности.</w:t>
            </w: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t>Программно-целевые инструменты программы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lastRenderedPageBreak/>
              <w:t>Объект бюджетных ассигнований программы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  <w:u w:val="single"/>
              </w:rPr>
              <w:t xml:space="preserve">Всего  по подпрограмме </w:t>
            </w:r>
            <w:r w:rsidR="002D18D3"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  <w:u w:val="single"/>
              </w:rPr>
              <w:t xml:space="preserve">19978,70 </w:t>
            </w: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  <w:u w:val="single"/>
              </w:rPr>
              <w:t xml:space="preserve">  тыс.</w:t>
            </w: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  <w:u w:val="single"/>
              </w:rPr>
              <w:t>руб.</w:t>
            </w: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в том числе по годам: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2014 год – 2 489,10 тыс. руб.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2015 год – 5121,60 тыс. руб.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2016 год – 1132,70 тыс. руб.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2017 год – 588,20 тыс. руб.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2018 год – 8194,00 тыс. руб. 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2019 год – 1455,20 тыс. руб. </w:t>
            </w:r>
          </w:p>
          <w:p w:rsidR="002E476D" w:rsidRPr="00B255B7" w:rsidRDefault="002E476D" w:rsidP="002E476D">
            <w:pPr>
              <w:pStyle w:val="ConsPlusCell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2020 год – </w:t>
            </w:r>
            <w:r w:rsidR="002D18D3"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997,90</w:t>
            </w: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тыс. руб.</w:t>
            </w:r>
          </w:p>
          <w:p w:rsidR="002E476D" w:rsidRPr="00B255B7" w:rsidRDefault="002E476D" w:rsidP="002E476D">
            <w:pPr>
              <w:pStyle w:val="ConsPlusCell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2021 год – 0,0 тыс. руб.</w:t>
            </w:r>
          </w:p>
          <w:p w:rsidR="002E476D" w:rsidRPr="00B255B7" w:rsidRDefault="002E476D" w:rsidP="002E476D">
            <w:pPr>
              <w:pStyle w:val="ConsPlusCell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2022 год – 0,0 тыс. руб.</w:t>
            </w:r>
          </w:p>
        </w:tc>
      </w:tr>
      <w:tr w:rsidR="002E476D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t>Ожидаемые результаты реализации программы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Уменьшение доли протяженности автомобильных дорог общего пользования не отвечающих нормативным требованиям в общей протяженности автомобильных дорог общего пользования;</w:t>
            </w:r>
          </w:p>
          <w:p w:rsidR="002E476D" w:rsidRPr="00B255B7" w:rsidRDefault="002E476D" w:rsidP="002E476D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Снижение очагов аварийности на улично-дорожной сети.</w:t>
            </w:r>
          </w:p>
        </w:tc>
      </w:tr>
    </w:tbl>
    <w:p w:rsidR="002E476D" w:rsidRPr="00B255B7" w:rsidRDefault="002E476D" w:rsidP="002E476D">
      <w:pPr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Характеристика проблемы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Важным фактором жизнеобеспечения населения, способствующим стабильности социально-экономического развития муниципального образования город Советск, является развитие сети автомобильных дорог общего пользования. 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Плохое состояние дорог, а порой и само их отсутствие, является серьезной проблемой. Отсутствие системного подхода к планированию работ в сфере дорожного хозяйства, усугубляемое недостаточным финансированием, привело к тому, что практически все дороги местного значения муниципального образования находятся в неудовлетворительном состоянии.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Дороги муниципального образования последние 10 лет практически не развивались, а уровень автомобилизации значительно вырос. Основными транспортными проблемами являются: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несоответствие пропускной способности улиц существующей интенсивности движения транспортных средств в связи со значительным ростом темпов автомобилизации;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отсутствие автомагистралей;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На территории Тульской области в последние годы наблюдается увеличение деловой активности населения и рост грузовых перевозок. Значительно влияет на повышение интенсивности движения по дорогам местного значения темп роста уровня автомобилизации населения. 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Диспропорция между ростом количества транспортных средств и развитием улично-дорожной сети в муниципальном образовании город Советск привела к тому, что на автомобильных дорогах в дневное время </w:t>
      </w:r>
      <w:r w:rsidRPr="00B255B7">
        <w:rPr>
          <w:rFonts w:ascii="PT Astra Serif" w:hAnsi="PT Astra Serif"/>
          <w:color w:val="000000" w:themeColor="text1"/>
          <w:sz w:val="28"/>
          <w:szCs w:val="28"/>
        </w:rPr>
        <w:lastRenderedPageBreak/>
        <w:t>суток значительно возрастает интенсивность движения транспортных средств.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Опережение роста интенсивности движения на дорогах местного значения по сравнению с увеличением их пропускной способности приводит к росту уровня аварийности.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В целях обеспечения прав и законных интересов учащихся и их родителей, проживающих в муниципальном образовании город Советск организованы маршруты движения школьных автобусов. Движение школьных автобусов осуществляется до образовательных учреждений. Частично маршруты движения школьных автобусов проходят по дорогам, которые относятся к бесхозяйным, за содержание которых никто не несет ответственности связи с отсутствием ответственных лиц. 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Дороги, по которым проходят маршруты школьных автобусов, находятся в неудовлетворительном состоянии, что отрицательно отражается на безопасности перевозок учащихся.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На решение существующих проблем, в том числе на обеспечение безопасности перевозок нацелены мероприятия Подпрограммы.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Анализ проблем, связанных с неудовлетворительным состоянием дорог муниципального образования город Советск, показывает необходимость комплексного подхода к их решению.</w:t>
      </w:r>
    </w:p>
    <w:p w:rsidR="002E476D" w:rsidRPr="00B255B7" w:rsidRDefault="002E476D" w:rsidP="002E476D">
      <w:pPr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0"/>
        <w:gridCol w:w="1256"/>
        <w:gridCol w:w="2323"/>
      </w:tblGrid>
      <w:tr w:rsidR="00B255B7" w:rsidRPr="00B255B7" w:rsidTr="002E476D">
        <w:tc>
          <w:tcPr>
            <w:tcW w:w="6310" w:type="dxa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B255B7">
              <w:rPr>
                <w:rFonts w:ascii="PT Astra Serif" w:hAnsi="PT Astra Serif"/>
                <w:b/>
                <w:color w:val="000000" w:themeColor="text1"/>
                <w:sz w:val="28"/>
                <w:szCs w:val="28"/>
              </w:rPr>
              <w:t>Мероприятие</w:t>
            </w:r>
          </w:p>
        </w:tc>
        <w:tc>
          <w:tcPr>
            <w:tcW w:w="1256" w:type="dxa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B255B7">
              <w:rPr>
                <w:rFonts w:ascii="PT Astra Serif" w:hAnsi="PT Astra Serif"/>
                <w:b/>
                <w:color w:val="000000" w:themeColor="text1"/>
                <w:sz w:val="28"/>
                <w:szCs w:val="28"/>
              </w:rPr>
              <w:t>Год</w:t>
            </w:r>
          </w:p>
        </w:tc>
        <w:tc>
          <w:tcPr>
            <w:tcW w:w="2323" w:type="dxa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B255B7">
              <w:rPr>
                <w:rFonts w:ascii="PT Astra Serif" w:hAnsi="PT Astra Serif"/>
                <w:b/>
                <w:color w:val="000000" w:themeColor="text1"/>
                <w:sz w:val="28"/>
                <w:szCs w:val="28"/>
              </w:rPr>
              <w:t>Сумма(тыс.руб.)</w:t>
            </w:r>
          </w:p>
        </w:tc>
      </w:tr>
      <w:tr w:rsidR="00B255B7" w:rsidRPr="00B255B7" w:rsidTr="002E476D">
        <w:tc>
          <w:tcPr>
            <w:tcW w:w="631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Ремонт автодорог </w:t>
            </w:r>
          </w:p>
        </w:tc>
        <w:tc>
          <w:tcPr>
            <w:tcW w:w="1256" w:type="dxa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2019</w:t>
            </w:r>
          </w:p>
        </w:tc>
        <w:tc>
          <w:tcPr>
            <w:tcW w:w="2323" w:type="dxa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highlight w:val="yellow"/>
              </w:rPr>
            </w:pPr>
            <w:r w:rsidRPr="00B255B7">
              <w:rPr>
                <w:rFonts w:ascii="PT Astra Serif" w:hAnsi="PT Astra Serif"/>
                <w:color w:val="000000" w:themeColor="text1"/>
              </w:rPr>
              <w:t>1455,20</w:t>
            </w:r>
          </w:p>
        </w:tc>
      </w:tr>
      <w:tr w:rsidR="00B255B7" w:rsidRPr="00B255B7" w:rsidTr="002E476D">
        <w:tc>
          <w:tcPr>
            <w:tcW w:w="631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Ремонт автодорог</w:t>
            </w:r>
          </w:p>
        </w:tc>
        <w:tc>
          <w:tcPr>
            <w:tcW w:w="1256" w:type="dxa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2020</w:t>
            </w:r>
          </w:p>
        </w:tc>
        <w:tc>
          <w:tcPr>
            <w:tcW w:w="2323" w:type="dxa"/>
          </w:tcPr>
          <w:p w:rsidR="002E476D" w:rsidRPr="00B255B7" w:rsidRDefault="002D18D3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997,90</w:t>
            </w:r>
          </w:p>
        </w:tc>
      </w:tr>
      <w:tr w:rsidR="00B255B7" w:rsidRPr="00B255B7" w:rsidTr="002E476D">
        <w:tc>
          <w:tcPr>
            <w:tcW w:w="631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Ремонт автодорог</w:t>
            </w:r>
          </w:p>
        </w:tc>
        <w:tc>
          <w:tcPr>
            <w:tcW w:w="1256" w:type="dxa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2021</w:t>
            </w:r>
          </w:p>
        </w:tc>
        <w:tc>
          <w:tcPr>
            <w:tcW w:w="2323" w:type="dxa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</w:rPr>
              <w:t>0</w:t>
            </w:r>
          </w:p>
        </w:tc>
      </w:tr>
      <w:tr w:rsidR="002E476D" w:rsidRPr="00B255B7" w:rsidTr="002E476D">
        <w:tc>
          <w:tcPr>
            <w:tcW w:w="631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Ремонт автодорог</w:t>
            </w:r>
          </w:p>
        </w:tc>
        <w:tc>
          <w:tcPr>
            <w:tcW w:w="1256" w:type="dxa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2022</w:t>
            </w:r>
          </w:p>
        </w:tc>
        <w:tc>
          <w:tcPr>
            <w:tcW w:w="2323" w:type="dxa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</w:rPr>
              <w:t>0</w:t>
            </w:r>
          </w:p>
        </w:tc>
      </w:tr>
    </w:tbl>
    <w:p w:rsidR="002E476D" w:rsidRPr="00B255B7" w:rsidRDefault="002E476D" w:rsidP="002E476D">
      <w:pPr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 xml:space="preserve">Цели и задачи Подпрограммы </w:t>
      </w:r>
    </w:p>
    <w:p w:rsidR="002E476D" w:rsidRPr="00B255B7" w:rsidRDefault="002E476D" w:rsidP="002E476D">
      <w:pPr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и этапы их реализации, объёмы финансирования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Целями настоящей Подпрограммы являются: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приведение в соответствии с нормативами состояния дорог в муниципальном образовании город Советск;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Достижение цели Подпрограммы обеспечивается за счет решения следующих задач: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проектирование, строительство, реконструкция, капитальный ремонт и ремонт дорог;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Цель Подпрограммы, предусматривающие приведение в соответствии с нормативами состояния дорог в муниципальном образовании город Советск, предполагают: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обеспечение круглогодичной всепогодной транспортной доступности муниципальном образовании город Советск и улучшение эффективности обслуживания участников дорожного движения;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повышение безопасности дорожного движения и экологической безопасности объектов;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lastRenderedPageBreak/>
        <w:t>- обеспечение сохранности автомобильных дорог, долговечности и надежности входящих в них конструкций и сооружений, повышение качественных характеристик автомобильных дорог.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Решение задач Подпрограммы осуществляется путем проведения: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Работы по проектированию включают в себя комплекс мероприятий по разработке сметно-технической документации, предназначенной для определения основных видов, объемов и стоимости работ по строительству, реконструкции, капитальному ремонту и ремонту автомобильных дорог.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Работы по строительству включают в себя комплекс работ по устройству автомобильных дорог.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Работы по реконструкции включают в себя комплекс работ по изменению и улучшению параметров  автомобильных дорог с повышением технической категории дороги.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Работы по капитальному ремонту и ремонту включают в себя комплекс работ по восстановлению транспортно-эксплуатационных характеристик автомобильных дорог, в том числе и по конструктивным элементам дороги без изменения ее технической категории.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Реализация Подпрограммы осуществляется за счет средств местного бюджета.</w:t>
      </w:r>
    </w:p>
    <w:p w:rsidR="002E476D" w:rsidRPr="00B255B7" w:rsidRDefault="002E476D" w:rsidP="002E476D">
      <w:pPr>
        <w:ind w:firstLine="708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Оценка социально-экономической эффективности</w:t>
      </w:r>
    </w:p>
    <w:p w:rsidR="002E476D" w:rsidRPr="00B255B7" w:rsidRDefault="002E476D" w:rsidP="002E476D">
      <w:pPr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реализации Подпрограммы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Реализация подпрограммных мероприятий позволит получить высокий социально-экономический эффект и существенно повысить уровень жизни населения муниципального образования город Советск.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Реализация Подпрограммы в целом приведет к значительному улучшению транспортно-эксплуатационного состояния автомобильных дорог муниципального образования город Советск.</w:t>
      </w:r>
    </w:p>
    <w:p w:rsidR="002E476D" w:rsidRPr="00B255B7" w:rsidRDefault="002E476D" w:rsidP="002E476D">
      <w:pPr>
        <w:pStyle w:val="2"/>
        <w:spacing w:after="0" w:line="240" w:lineRule="auto"/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pStyle w:val="2"/>
        <w:spacing w:after="0" w:line="240" w:lineRule="auto"/>
        <w:jc w:val="center"/>
        <w:rPr>
          <w:rFonts w:ascii="PT Astra Serif" w:eastAsia="Batang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 xml:space="preserve">3.2. </w:t>
      </w:r>
      <w:r w:rsidRPr="00B255B7">
        <w:rPr>
          <w:rFonts w:ascii="PT Astra Serif" w:eastAsia="Batang" w:hAnsi="PT Astra Serif"/>
          <w:b/>
          <w:color w:val="000000" w:themeColor="text1"/>
          <w:sz w:val="28"/>
          <w:szCs w:val="28"/>
        </w:rPr>
        <w:t>Паспорт подпрограммы</w:t>
      </w:r>
    </w:p>
    <w:p w:rsidR="002E476D" w:rsidRPr="00B255B7" w:rsidRDefault="002E476D" w:rsidP="002E476D">
      <w:pPr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«Содержание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0"/>
        <w:gridCol w:w="6021"/>
      </w:tblGrid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t>Наименование муниципальной подпрограммы</w:t>
            </w:r>
          </w:p>
        </w:tc>
        <w:tc>
          <w:tcPr>
            <w:tcW w:w="6021" w:type="dxa"/>
            <w:vAlign w:val="center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b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«Содержание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      </w: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 Б»)</w:t>
            </w: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Цель (цели) и Задачи подпрограммы                           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Ремонт тротуаров, содержание автомобильных дорог в зимних условиях, установка и разработка схемы дислокации дорожных знаков и дорожной разметки дорог общего пользования</w:t>
            </w: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lastRenderedPageBreak/>
              <w:t>Показатели подпрограммы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t>Этапы и сроки реализации подпрограммы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t>2014-2022 гг.</w:t>
            </w: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t>Основные мероприятия, подпрограммы муниципальной подпрограммы</w:t>
            </w:r>
          </w:p>
        </w:tc>
        <w:tc>
          <w:tcPr>
            <w:tcW w:w="6021" w:type="dxa"/>
            <w:vAlign w:val="center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- содержание автомобильных дорог;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- ремонт разрушенных участков;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- доведение геометрических параметров  земляного полотна подъездных до норм 4 технической категории;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- обеспечение автомобильных дорог общего пользования местного значения средствами организации движения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- установка и разработка схемы дислокации дорожных знаков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- оплата кредиторской задолженности. </w:t>
            </w: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</w:p>
        </w:tc>
      </w:tr>
      <w:tr w:rsidR="00B255B7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t>Объект бюджетных ассигнований подпрограммы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  <w:u w:val="single"/>
              </w:rPr>
              <w:t xml:space="preserve">Всего  по подпрограмме 17 </w:t>
            </w:r>
            <w:r w:rsidR="002D18D3"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  <w:u w:val="single"/>
              </w:rPr>
              <w:t>306</w:t>
            </w: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  <w:u w:val="single"/>
              </w:rPr>
              <w:t>,30 тыс. руб.</w:t>
            </w: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 xml:space="preserve"> в том числе по годам: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2014 год –  2 993,80 тыс. руб.</w:t>
            </w:r>
          </w:p>
          <w:p w:rsidR="002E476D" w:rsidRPr="00B255B7" w:rsidRDefault="002E476D" w:rsidP="002E476D">
            <w:pPr>
              <w:pStyle w:val="ConsPlusCell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2015 год –  2 484,00 тыс. руб.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2016 год – 1950,20 тыс. руб.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2017 год – 1688,00 тыс. руб.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2018 год – 1301,30 тыс. руб.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2019 год – 1482,40 тыс. руб.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2020 год – </w:t>
            </w:r>
            <w:r w:rsidR="002D18D3"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1770,50 </w:t>
            </w: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тыс. руб.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2021 год – 1813,50 тыс. руб.</w:t>
            </w:r>
          </w:p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2022 год – 1822,60 тыс. руб.</w:t>
            </w:r>
          </w:p>
        </w:tc>
      </w:tr>
      <w:tr w:rsidR="002E476D" w:rsidRPr="00B255B7" w:rsidTr="002E476D">
        <w:tc>
          <w:tcPr>
            <w:tcW w:w="3550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021" w:type="dxa"/>
          </w:tcPr>
          <w:p w:rsidR="002E476D" w:rsidRPr="00B255B7" w:rsidRDefault="002E476D" w:rsidP="002E476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Уменьшение автомобильных дорог не отвечающих нормативным требованиям в общей протяженности автомобильных дорог общего пользования;</w:t>
            </w:r>
          </w:p>
          <w:p w:rsidR="002E476D" w:rsidRPr="00B255B7" w:rsidRDefault="002E476D" w:rsidP="002E476D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Снижение очагов аварийности на улично-дорожной сети</w:t>
            </w:r>
          </w:p>
        </w:tc>
      </w:tr>
    </w:tbl>
    <w:p w:rsidR="002E476D" w:rsidRPr="00B255B7" w:rsidRDefault="002E476D" w:rsidP="002E476D">
      <w:pPr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Содержание проблемы и обоснование необходимости ее решения</w:t>
      </w: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br/>
        <w:t>программными методами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Дорожное хозяйство является одной из отраслей экономики, развитие которой напрямую зависит от общего состояния экономики страны, и в то же время дорожное хозяйство как один из элементов инфраструктуры экономики оказывает влияние на ее развитие. Автомобильный транспорт как один из самых распространенных, мобильных видов транспорта требует наличия развитой сети автомобильных дорог с комплексом различных инженерных сооружений на них. 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lastRenderedPageBreak/>
        <w:t>Автомобильные дороги, являясь сложными инженерно-техническими сооружениями, имеют ряд особенностей, а именно: автомобильные дороги представляют собой материалоёмкие, трудоемкие линейные сооружения, содержание которых требует больших финансовых затрат; в отличие от других видов транспорта автомобильный – наиболее доступный для всех вид транспорта, а его неотъемлемый элемент – автомобильная дорога – доступен абсолютно всем гражданам страны, водителям и пассажирам транспортных средств и пешеходам; помимо высокой первоначальной стоимости строительства, реконструкция, капитальный ремонт, ремонт и содержание автомобильных дорог также требуют больших затрат.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Как и любой товар, автомобильная дорога обладает определенными потребительскими свойствами, а именно: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удобство и комфортность передвижения;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скорость движения;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пропускная способность;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безопасность движения;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экономичность движения;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долговечность;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стоимость содержания;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экологическая безопасность.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Показателями улучшения состояния дорожной сети являются: 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снижение текущих издержек, в первую очередь для пользователей автомобильных дорог;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стимулирование общего экономического развития прилегающих территорий;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экономия времени как для перевозки пассажиров, так и для прохождения грузов, находящихся в пути;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снижение числа дорожно-транспортных происшествий и нанесенного материального ущерба;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повышение комфорта и удобства поездок.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Социальная значимость роли автомобильных дорог может быть оценена по следующим показателям: экономия свободного времени, увеличение занятости и снижение миграции населения и т. д.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Автомобильные дороги имеют важное значение для муниципального образования город Советск Они обеспечивают связь муниципального образования с районным центром. Сеть автомобильных дорог обеспечивает мобильность населения и доступ к материальным ресурсам, позволяет расширить производственные возможности экономики за счет снижения транспортных издержек и затрат времени на перевозки. 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7"/>
        <w:gridCol w:w="6769"/>
        <w:gridCol w:w="1001"/>
        <w:gridCol w:w="11"/>
        <w:gridCol w:w="1681"/>
        <w:gridCol w:w="11"/>
      </w:tblGrid>
      <w:tr w:rsidR="00B255B7" w:rsidRPr="00B255B7" w:rsidTr="002E476D">
        <w:tc>
          <w:tcPr>
            <w:tcW w:w="427" w:type="dxa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6769" w:type="dxa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B255B7">
              <w:rPr>
                <w:rFonts w:ascii="PT Astra Serif" w:hAnsi="PT Astra Serif"/>
                <w:b/>
                <w:color w:val="000000" w:themeColor="text1"/>
                <w:sz w:val="22"/>
                <w:szCs w:val="22"/>
              </w:rPr>
              <w:t>Мероприятие</w:t>
            </w:r>
          </w:p>
        </w:tc>
        <w:tc>
          <w:tcPr>
            <w:tcW w:w="1012" w:type="dxa"/>
            <w:gridSpan w:val="2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B255B7">
              <w:rPr>
                <w:rFonts w:ascii="PT Astra Serif" w:hAnsi="PT Astra Serif"/>
                <w:b/>
                <w:color w:val="000000" w:themeColor="text1"/>
                <w:sz w:val="22"/>
                <w:szCs w:val="22"/>
              </w:rPr>
              <w:t>Год</w:t>
            </w:r>
          </w:p>
        </w:tc>
        <w:tc>
          <w:tcPr>
            <w:tcW w:w="1692" w:type="dxa"/>
            <w:gridSpan w:val="2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B255B7">
              <w:rPr>
                <w:rFonts w:ascii="PT Astra Serif" w:hAnsi="PT Astra Serif"/>
                <w:b/>
                <w:color w:val="000000" w:themeColor="text1"/>
                <w:sz w:val="22"/>
                <w:szCs w:val="22"/>
              </w:rPr>
              <w:t>Сумма (тыс.руб.)</w:t>
            </w:r>
          </w:p>
        </w:tc>
      </w:tr>
      <w:tr w:rsidR="00B255B7" w:rsidRPr="00B255B7" w:rsidTr="002E476D">
        <w:trPr>
          <w:gridAfter w:val="1"/>
          <w:wAfter w:w="11" w:type="dxa"/>
          <w:trHeight w:val="246"/>
        </w:trPr>
        <w:tc>
          <w:tcPr>
            <w:tcW w:w="427" w:type="dxa"/>
            <w:vMerge w:val="restart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6769" w:type="dxa"/>
            <w:vMerge w:val="restart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Содержание автомобильных дорог (очистка посыпка) </w:t>
            </w:r>
          </w:p>
        </w:tc>
        <w:tc>
          <w:tcPr>
            <w:tcW w:w="1001" w:type="dxa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2019</w:t>
            </w:r>
          </w:p>
        </w:tc>
        <w:tc>
          <w:tcPr>
            <w:tcW w:w="1692" w:type="dxa"/>
            <w:gridSpan w:val="2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1482,40</w:t>
            </w:r>
          </w:p>
        </w:tc>
      </w:tr>
      <w:tr w:rsidR="00B255B7" w:rsidRPr="00B255B7" w:rsidTr="002E476D">
        <w:trPr>
          <w:gridAfter w:val="1"/>
          <w:wAfter w:w="11" w:type="dxa"/>
          <w:trHeight w:val="193"/>
        </w:trPr>
        <w:tc>
          <w:tcPr>
            <w:tcW w:w="427" w:type="dxa"/>
            <w:vMerge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6769" w:type="dxa"/>
            <w:vMerge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001" w:type="dxa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1692" w:type="dxa"/>
            <w:gridSpan w:val="2"/>
          </w:tcPr>
          <w:p w:rsidR="002E476D" w:rsidRPr="00B255B7" w:rsidRDefault="002D18D3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1770,50</w:t>
            </w:r>
          </w:p>
        </w:tc>
      </w:tr>
      <w:tr w:rsidR="00B255B7" w:rsidRPr="00B255B7" w:rsidTr="002E476D">
        <w:trPr>
          <w:gridAfter w:val="1"/>
          <w:wAfter w:w="11" w:type="dxa"/>
          <w:trHeight w:val="217"/>
        </w:trPr>
        <w:tc>
          <w:tcPr>
            <w:tcW w:w="427" w:type="dxa"/>
            <w:vMerge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6769" w:type="dxa"/>
            <w:vMerge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001" w:type="dxa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2021</w:t>
            </w:r>
          </w:p>
        </w:tc>
        <w:tc>
          <w:tcPr>
            <w:tcW w:w="1692" w:type="dxa"/>
            <w:gridSpan w:val="2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1813,50</w:t>
            </w:r>
          </w:p>
        </w:tc>
      </w:tr>
      <w:tr w:rsidR="00B255B7" w:rsidRPr="00B255B7" w:rsidTr="002E476D">
        <w:trPr>
          <w:gridAfter w:val="1"/>
          <w:wAfter w:w="11" w:type="dxa"/>
        </w:trPr>
        <w:tc>
          <w:tcPr>
            <w:tcW w:w="427" w:type="dxa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6769" w:type="dxa"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Установка и разработка дислокаций дорожных знаков и дорожной разметки дорог общего пользования</w:t>
            </w:r>
          </w:p>
        </w:tc>
        <w:tc>
          <w:tcPr>
            <w:tcW w:w="1001" w:type="dxa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2022</w:t>
            </w:r>
          </w:p>
        </w:tc>
        <w:tc>
          <w:tcPr>
            <w:tcW w:w="1692" w:type="dxa"/>
            <w:gridSpan w:val="2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1822,60</w:t>
            </w:r>
          </w:p>
        </w:tc>
      </w:tr>
    </w:tbl>
    <w:p w:rsidR="002E476D" w:rsidRPr="00B255B7" w:rsidRDefault="002E476D" w:rsidP="002E476D">
      <w:pPr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lastRenderedPageBreak/>
        <w:t xml:space="preserve">Цели и задачи Подпрограммы </w:t>
      </w:r>
    </w:p>
    <w:p w:rsidR="002E476D" w:rsidRPr="00B255B7" w:rsidRDefault="002E476D" w:rsidP="002E476D">
      <w:pPr>
        <w:jc w:val="center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t>и этапы их реализации, объёмы финансирования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Целями настоящей Подпрограммы являются: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- создание благоприятных условий пребывания жителей муниципального образования; 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 xml:space="preserve">- создание безопасных условий для движения на автодорогах и улицах муниципального образования; 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- увеличить срок службы дорожных покрытий, сооружений;</w:t>
      </w:r>
      <w:r w:rsidRPr="00B255B7">
        <w:rPr>
          <w:rFonts w:ascii="PT Astra Serif" w:hAnsi="PT Astra Serif"/>
          <w:color w:val="000000" w:themeColor="text1"/>
          <w:sz w:val="28"/>
          <w:szCs w:val="28"/>
        </w:rPr>
        <w:br/>
        <w:t>- улучшить техническое состояние автомобильных дорог общего пользования местного значения находящихся в границах населённого пункта муниципального образования город Советск Щекинского района;</w:t>
      </w:r>
      <w:r w:rsidRPr="00B255B7">
        <w:rPr>
          <w:rFonts w:ascii="PT Astra Serif" w:hAnsi="PT Astra Serif"/>
          <w:color w:val="000000" w:themeColor="text1"/>
          <w:sz w:val="28"/>
          <w:szCs w:val="28"/>
        </w:rPr>
        <w:br/>
        <w:t>- снизить себестоимость содержания муниципальных автомобильных дорог и улиц;</w:t>
      </w:r>
      <w:r w:rsidRPr="00B255B7">
        <w:rPr>
          <w:rFonts w:ascii="PT Astra Serif" w:hAnsi="PT Astra Serif"/>
          <w:color w:val="000000" w:themeColor="text1"/>
          <w:sz w:val="28"/>
          <w:szCs w:val="28"/>
        </w:rPr>
        <w:br/>
        <w:t xml:space="preserve">- привести в нормативное состояние муниципальные автомобильные дороги и улицы. 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Для достижения указанных целей необходимо: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1. Проведение ремонта дорог местного значения и внутриквартальных проездов, для улучшения их транспортно-эксплуатационного состояния и обеспечения безопасности дорожного движения.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2. Обеспечение устойчивой транспортной связи по муниципальным автомобильным дорогам и улицам муниципального образования, поэтапный ремонт автомобильных дорог.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3. Общего пользования местного значения, улично-дорожной сети, в том числе ремонт дворовых территорий многоквартирных домов и проездов к ним.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4. Установка и разработка схемы дислокации дорожных знаков и дорожной разметки дорог общего пользования.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Основной задачей Подпрограммы является приоритетное выполнение работ по содержанию и ремонту автомобильных дорог и уличной дорожной сети (внутриквартальных проездов), в том числе и содержание улично-дорожной сети расположенных в непосредственной близости от образовательных учреждений.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br/>
        <w:t>Реализация Подпрограммы будет осуществляться в течение 2014-2019 годов.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>Финансовые средства для решения проблемы ремонта автомобильных дорог и улично-дорожной сети, в том числе дворовых территорий многоквартирных домов и проездов к ним, в муниципальном образовании за счет средств местного бюджетов муниципального образования город Советск.</w:t>
      </w:r>
    </w:p>
    <w:p w:rsidR="002E476D" w:rsidRPr="00B255B7" w:rsidRDefault="002E476D" w:rsidP="002E476D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tab/>
      </w:r>
      <w:r w:rsidRPr="00B255B7">
        <w:rPr>
          <w:rFonts w:ascii="PT Astra Serif" w:hAnsi="PT Astra Serif"/>
          <w:color w:val="000000" w:themeColor="text1"/>
          <w:sz w:val="28"/>
          <w:szCs w:val="28"/>
        </w:rPr>
        <w:tab/>
      </w:r>
    </w:p>
    <w:p w:rsidR="002E476D" w:rsidRPr="00B255B7" w:rsidRDefault="002E476D" w:rsidP="002E476D">
      <w:pPr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spacing w:after="200" w:line="276" w:lineRule="auto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bCs/>
          <w:color w:val="000000" w:themeColor="text1"/>
          <w:sz w:val="28"/>
          <w:szCs w:val="28"/>
        </w:rPr>
        <w:br w:type="page"/>
      </w:r>
    </w:p>
    <w:p w:rsidR="002E476D" w:rsidRPr="00B255B7" w:rsidRDefault="002E476D" w:rsidP="002E476D">
      <w:pPr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bCs/>
          <w:color w:val="000000" w:themeColor="text1"/>
          <w:sz w:val="28"/>
          <w:szCs w:val="28"/>
        </w:rPr>
        <w:lastRenderedPageBreak/>
        <w:t>РАЗДЕЛ 4. Оценка эффективности социальных последствий</w:t>
      </w:r>
    </w:p>
    <w:p w:rsidR="002E476D" w:rsidRPr="00B255B7" w:rsidRDefault="002E476D" w:rsidP="002E476D">
      <w:pPr>
        <w:jc w:val="center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bCs/>
          <w:color w:val="000000" w:themeColor="text1"/>
          <w:sz w:val="28"/>
          <w:szCs w:val="28"/>
        </w:rPr>
        <w:t>от реализации Программы в целом.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</w:rPr>
      </w:pPr>
      <w:r w:rsidRPr="00B255B7">
        <w:rPr>
          <w:rFonts w:ascii="PT Astra Serif" w:hAnsi="PT Astra Serif"/>
          <w:color w:val="000000" w:themeColor="text1"/>
          <w:sz w:val="28"/>
        </w:rPr>
        <w:t>«Транспортный эффект» заключается в получении прямых выгод, получаемых в результате улучшения «дорожных условий», для лиц, пользующихся автомобильными дорогами. «Транспортный эффект» включает в себя экономию затрат на эксплуатацию транспортных средств, сокращение времени нахождения в пути, повышение эффективности использования транспортных средств, снижение риска дорожно-транспортных происшествий, повышение комфортности движения и улучшение удобства в пути следования.</w:t>
      </w:r>
    </w:p>
    <w:p w:rsidR="002E476D" w:rsidRPr="00B255B7" w:rsidRDefault="002E476D" w:rsidP="002E476D">
      <w:pPr>
        <w:ind w:firstLine="708"/>
        <w:jc w:val="both"/>
        <w:rPr>
          <w:rFonts w:ascii="PT Astra Serif" w:hAnsi="PT Astra Serif"/>
          <w:color w:val="000000" w:themeColor="text1"/>
          <w:sz w:val="28"/>
        </w:rPr>
      </w:pPr>
      <w:r w:rsidRPr="00B255B7">
        <w:rPr>
          <w:rFonts w:ascii="PT Astra Serif" w:hAnsi="PT Astra Serif"/>
          <w:color w:val="000000" w:themeColor="text1"/>
          <w:sz w:val="28"/>
        </w:rPr>
        <w:t>Последовательная реализация мероприятий Программы будет способствовать повышению скорости, удобства и безопасности движения на автомобильных дорогах общего пользования, приведет к сокращению расходов на грузовые и пассажирские автомобильные перевозки. В результате уменьшения транспортных расходов повысится конкурентоспособность  продукции отраслей экономики, что окажет положительное воздействие на рост объемов производства и уровня занятости. Повышение транспортной доступности за счет развития сети автомобильных дорог  будет способствовать улучшению качества жизни населения и росту производительности труда в отраслях экономики региона.</w:t>
      </w:r>
    </w:p>
    <w:p w:rsidR="002E476D" w:rsidRPr="00B255B7" w:rsidRDefault="002E476D" w:rsidP="002E476D">
      <w:pPr>
        <w:ind w:firstLine="708"/>
        <w:rPr>
          <w:rFonts w:ascii="PT Astra Serif" w:hAnsi="PT Astra Serif"/>
          <w:color w:val="000000" w:themeColor="text1"/>
          <w:sz w:val="28"/>
        </w:rPr>
        <w:sectPr w:rsidR="002E476D" w:rsidRPr="00B255B7" w:rsidSect="002E47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B255B7">
        <w:rPr>
          <w:rFonts w:ascii="PT Astra Serif" w:hAnsi="PT Astra Serif"/>
          <w:color w:val="000000" w:themeColor="text1"/>
          <w:sz w:val="28"/>
        </w:rPr>
        <w:t>Реализация     мероприятий    Программы   приведет     к     достижению поставленных целей.</w:t>
      </w:r>
    </w:p>
    <w:p w:rsidR="002E476D" w:rsidRPr="00B255B7" w:rsidRDefault="002E476D" w:rsidP="002E476D">
      <w:pPr>
        <w:pStyle w:val="ConsPlusNormal"/>
        <w:widowControl/>
        <w:jc w:val="center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 w:cs="Times New Roman"/>
          <w:b/>
          <w:color w:val="000000" w:themeColor="text1"/>
          <w:sz w:val="28"/>
          <w:szCs w:val="28"/>
        </w:rPr>
        <w:lastRenderedPageBreak/>
        <w:t>Перечень  мероприятий</w:t>
      </w:r>
    </w:p>
    <w:p w:rsidR="002E476D" w:rsidRPr="00B255B7" w:rsidRDefault="002E476D" w:rsidP="002E476D">
      <w:pPr>
        <w:pStyle w:val="ConsPlusNormal"/>
        <w:widowControl/>
        <w:jc w:val="center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B255B7">
        <w:rPr>
          <w:rFonts w:ascii="PT Astra Serif" w:hAnsi="PT Astra Serif" w:cs="Times New Roman"/>
          <w:b/>
          <w:color w:val="000000" w:themeColor="text1"/>
          <w:sz w:val="28"/>
          <w:szCs w:val="28"/>
        </w:rPr>
        <w:t>по реализации подпрограммы  «</w:t>
      </w:r>
      <w:r w:rsidRPr="00B255B7">
        <w:rPr>
          <w:rFonts w:ascii="PT Astra Serif" w:hAnsi="PT Astra Serif" w:cs="Times New Roman"/>
          <w:color w:val="000000" w:themeColor="text1"/>
          <w:sz w:val="28"/>
          <w:szCs w:val="28"/>
        </w:rPr>
        <w:t>Модернизация и развитие автомобильных дорог на территории муниципального образования город Советск Щекинского района</w:t>
      </w:r>
      <w:r w:rsidRPr="00B255B7">
        <w:rPr>
          <w:rFonts w:ascii="PT Astra Serif" w:hAnsi="PT Astra Serif" w:cs="Times New Roman"/>
          <w:b/>
          <w:color w:val="000000" w:themeColor="text1"/>
          <w:sz w:val="28"/>
          <w:szCs w:val="28"/>
        </w:rPr>
        <w:t>»</w:t>
      </w:r>
      <w:r w:rsidRPr="00B255B7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</w:t>
      </w:r>
    </w:p>
    <w:tbl>
      <w:tblPr>
        <w:tblW w:w="14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8"/>
        <w:gridCol w:w="2340"/>
        <w:gridCol w:w="1845"/>
        <w:gridCol w:w="1035"/>
        <w:gridCol w:w="1080"/>
        <w:gridCol w:w="1854"/>
        <w:gridCol w:w="993"/>
        <w:gridCol w:w="1231"/>
      </w:tblGrid>
      <w:tr w:rsidR="00B255B7" w:rsidRPr="00B255B7" w:rsidTr="002E476D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Наименование</w:t>
            </w: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Срок   </w:t>
            </w: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br/>
              <w:t>исполнения</w:t>
            </w:r>
          </w:p>
        </w:tc>
        <w:tc>
          <w:tcPr>
            <w:tcW w:w="68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исполнители</w:t>
            </w:r>
          </w:p>
        </w:tc>
      </w:tr>
      <w:tr w:rsidR="00B255B7" w:rsidRPr="00B255B7" w:rsidTr="002E476D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/>
                <w:b/>
                <w:color w:val="000000" w:themeColor="text1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/>
                <w:b/>
                <w:color w:val="000000" w:themeColor="text1"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Всего</w:t>
            </w: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/>
                <w:i/>
                <w:color w:val="000000" w:themeColor="text1"/>
              </w:rPr>
            </w:pPr>
          </w:p>
        </w:tc>
      </w:tr>
      <w:tr w:rsidR="00B255B7" w:rsidRPr="00B255B7" w:rsidTr="002E476D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/>
                <w:b/>
                <w:color w:val="000000" w:themeColor="text1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/>
                <w:b/>
                <w:color w:val="000000" w:themeColor="text1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/>
                <w:b/>
                <w:color w:val="000000" w:themeColor="text1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Областного бюджета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Местного бюджета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/>
                <w:i/>
                <w:color w:val="000000" w:themeColor="text1"/>
              </w:rPr>
            </w:pPr>
          </w:p>
        </w:tc>
      </w:tr>
      <w:tr w:rsidR="00B255B7" w:rsidRPr="00B255B7" w:rsidTr="002E476D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000000" w:themeColor="text1"/>
                <w:spacing w:val="1"/>
              </w:rPr>
            </w:pPr>
            <w:r w:rsidRPr="00B255B7">
              <w:rPr>
                <w:rFonts w:ascii="PT Astra Serif" w:hAnsi="PT Astra Serif" w:cs="Arial"/>
                <w:b/>
                <w:color w:val="000000" w:themeColor="text1"/>
                <w:spacing w:val="1"/>
                <w:u w:val="single"/>
              </w:rPr>
              <w:t>Подпрограмма 1</w:t>
            </w:r>
            <w:r w:rsidRPr="00B255B7">
              <w:rPr>
                <w:rFonts w:ascii="PT Astra Serif" w:hAnsi="PT Astra Serif" w:cs="Arial"/>
                <w:color w:val="000000" w:themeColor="text1"/>
                <w:spacing w:val="1"/>
              </w:rPr>
              <w:t xml:space="preserve"> </w:t>
            </w:r>
          </w:p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000000" w:themeColor="text1"/>
                <w:spacing w:val="1"/>
              </w:rPr>
            </w:pPr>
            <w:r w:rsidRPr="00B255B7">
              <w:rPr>
                <w:rFonts w:ascii="PT Astra Serif" w:hAnsi="PT Astra Serif"/>
                <w:color w:val="000000" w:themeColor="text1"/>
              </w:rPr>
              <w:t>«</w:t>
            </w: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Модернизация и развитие автомобильных дорог на территории муниципального образования город Советск Щекинского района</w:t>
            </w:r>
            <w:r w:rsidRPr="00B255B7">
              <w:rPr>
                <w:rFonts w:ascii="PT Astra Serif" w:hAnsi="PT Astra Serif"/>
                <w:color w:val="000000" w:themeColor="text1"/>
              </w:rPr>
              <w:t>»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2014-2022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7D3FDD" w:rsidP="002E476D">
            <w:pPr>
              <w:pStyle w:val="ConsPlusNormal"/>
              <w:widowControl/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19978</w:t>
            </w:r>
            <w:r w:rsidR="002E476D" w:rsidRPr="00B255B7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,90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7D3FDD" w:rsidP="002E476D">
            <w:pPr>
              <w:pStyle w:val="ConsPlusNormal"/>
              <w:widowControl/>
              <w:jc w:val="both"/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19978,90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 w:themeColor="text1"/>
                <w:spacing w:val="1"/>
              </w:rPr>
            </w:pPr>
            <w:r w:rsidRPr="00B255B7">
              <w:rPr>
                <w:rFonts w:ascii="PT Astra Serif" w:hAnsi="PT Astra Serif"/>
                <w:color w:val="000000" w:themeColor="text1"/>
                <w:spacing w:val="1"/>
              </w:rPr>
              <w:t>Мероприятие 1</w:t>
            </w:r>
          </w:p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b/>
                <w:color w:val="000000" w:themeColor="text1"/>
                <w:spacing w:val="1"/>
                <w:u w:val="single"/>
              </w:rPr>
            </w:pPr>
            <w:r w:rsidRPr="00B255B7">
              <w:rPr>
                <w:rFonts w:ascii="PT Astra Serif" w:hAnsi="PT Astra Serif" w:cs="Arial"/>
                <w:color w:val="000000" w:themeColor="text1"/>
                <w:spacing w:val="1"/>
              </w:rPr>
              <w:t>1.1.</w:t>
            </w: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 </w:t>
            </w: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Ремонт </w:t>
            </w:r>
            <w:proofErr w:type="spellStart"/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автодопог</w:t>
            </w:r>
            <w:proofErr w:type="spellEnd"/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>2014-2022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7D3FD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19978</w:t>
            </w:r>
            <w:r w:rsidR="002E476D" w:rsidRPr="00B255B7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,90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7D3FD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19978,90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b/>
                <w:color w:val="000000" w:themeColor="text1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2489,1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2489,1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b/>
                <w:color w:val="000000" w:themeColor="text1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5121,6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5121,6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b/>
                <w:color w:val="000000" w:themeColor="text1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1132,7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1132,7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b/>
                <w:color w:val="000000" w:themeColor="text1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588,2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588,2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b/>
                <w:color w:val="000000" w:themeColor="text1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8194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8194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b/>
                <w:color w:val="000000" w:themeColor="text1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1455,2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1455,2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b/>
                <w:color w:val="000000" w:themeColor="text1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7D3FD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997,9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7D3FD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997,9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b/>
                <w:color w:val="000000" w:themeColor="text1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2E476D" w:rsidRPr="00B255B7" w:rsidTr="002E476D">
        <w:tc>
          <w:tcPr>
            <w:tcW w:w="44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b/>
                <w:color w:val="000000" w:themeColor="text1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2E476D" w:rsidRPr="00B255B7" w:rsidRDefault="002E476D" w:rsidP="002E476D">
      <w:pPr>
        <w:pStyle w:val="ConsPlusNormal"/>
        <w:widowControl/>
        <w:jc w:val="center"/>
        <w:rPr>
          <w:rFonts w:ascii="PT Astra Serif" w:hAnsi="PT Astra Serif" w:cs="Times New Roman"/>
          <w:color w:val="000000" w:themeColor="text1"/>
          <w:sz w:val="24"/>
          <w:szCs w:val="24"/>
        </w:rPr>
      </w:pPr>
    </w:p>
    <w:p w:rsidR="002E476D" w:rsidRPr="00B255B7" w:rsidRDefault="002E476D" w:rsidP="002E476D">
      <w:pPr>
        <w:pStyle w:val="ConsPlusNormal"/>
        <w:widowControl/>
        <w:jc w:val="center"/>
        <w:rPr>
          <w:rFonts w:ascii="PT Astra Serif" w:hAnsi="PT Astra Serif" w:cs="Times New Roman"/>
          <w:i/>
          <w:color w:val="000000" w:themeColor="text1"/>
          <w:sz w:val="24"/>
          <w:szCs w:val="24"/>
        </w:rPr>
      </w:pPr>
    </w:p>
    <w:p w:rsidR="002E476D" w:rsidRPr="00B255B7" w:rsidRDefault="002E476D" w:rsidP="002E476D">
      <w:pPr>
        <w:pStyle w:val="ConsPlusNormal"/>
        <w:widowControl/>
        <w:jc w:val="center"/>
        <w:rPr>
          <w:rFonts w:ascii="PT Astra Serif" w:hAnsi="PT Astra Serif" w:cs="Times New Roman"/>
          <w:i/>
          <w:color w:val="000000" w:themeColor="text1"/>
          <w:sz w:val="24"/>
          <w:szCs w:val="24"/>
        </w:rPr>
      </w:pPr>
    </w:p>
    <w:p w:rsidR="002E476D" w:rsidRPr="00B255B7" w:rsidRDefault="002E476D" w:rsidP="002E476D">
      <w:pPr>
        <w:pStyle w:val="ConsPlusNormal"/>
        <w:widowControl/>
        <w:jc w:val="center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spacing w:after="100" w:afterAutospacing="1" w:line="276" w:lineRule="auto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br w:type="page"/>
      </w:r>
    </w:p>
    <w:p w:rsidR="002E476D" w:rsidRPr="00B255B7" w:rsidRDefault="002E476D" w:rsidP="002E476D">
      <w:pPr>
        <w:pStyle w:val="ConsPlusNormal"/>
        <w:widowControl/>
        <w:jc w:val="center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 w:cs="Times New Roman"/>
          <w:b/>
          <w:color w:val="000000" w:themeColor="text1"/>
          <w:sz w:val="28"/>
          <w:szCs w:val="28"/>
        </w:rPr>
        <w:lastRenderedPageBreak/>
        <w:t>Перечень  мероприятий</w:t>
      </w:r>
    </w:p>
    <w:p w:rsidR="002E476D" w:rsidRPr="00B255B7" w:rsidRDefault="002E476D" w:rsidP="002E476D">
      <w:pPr>
        <w:pStyle w:val="ConsPlusNormal"/>
        <w:widowControl/>
        <w:jc w:val="center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B255B7">
        <w:rPr>
          <w:rFonts w:ascii="PT Astra Serif" w:hAnsi="PT Astra Serif" w:cs="Times New Roman"/>
          <w:b/>
          <w:color w:val="000000" w:themeColor="text1"/>
          <w:sz w:val="28"/>
          <w:szCs w:val="28"/>
        </w:rPr>
        <w:t>по реализации подпрограммы  «</w:t>
      </w:r>
      <w:r w:rsidRPr="00B255B7">
        <w:rPr>
          <w:rFonts w:ascii="PT Astra Serif" w:hAnsi="PT Astra Serif" w:cs="Times New Roman"/>
          <w:color w:val="000000" w:themeColor="text1"/>
          <w:sz w:val="28"/>
          <w:szCs w:val="28"/>
        </w:rPr>
        <w:t>Модернизация и развитие автомобильных дорог на территории муниципального образования город Советск Щекинского района</w:t>
      </w:r>
      <w:r w:rsidRPr="00B255B7">
        <w:rPr>
          <w:rFonts w:ascii="PT Astra Serif" w:hAnsi="PT Astra Serif" w:cs="Times New Roman"/>
          <w:b/>
          <w:color w:val="000000" w:themeColor="text1"/>
          <w:sz w:val="28"/>
          <w:szCs w:val="28"/>
        </w:rPr>
        <w:t>»</w:t>
      </w:r>
      <w:r w:rsidRPr="00B255B7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</w:t>
      </w:r>
    </w:p>
    <w:p w:rsidR="002E476D" w:rsidRPr="00B255B7" w:rsidRDefault="002E476D" w:rsidP="002E476D">
      <w:pPr>
        <w:pStyle w:val="ConsPlusNormal"/>
        <w:widowControl/>
        <w:jc w:val="center"/>
        <w:rPr>
          <w:rFonts w:ascii="PT Astra Serif" w:hAnsi="PT Astra Serif" w:cs="Times New Roman"/>
          <w:b/>
          <w:color w:val="000000" w:themeColor="text1"/>
          <w:sz w:val="22"/>
          <w:szCs w:val="22"/>
        </w:rPr>
      </w:pPr>
      <w:r w:rsidRPr="00B255B7">
        <w:rPr>
          <w:rFonts w:ascii="PT Astra Serif" w:hAnsi="PT Astra Serif" w:cs="Times New Roman"/>
          <w:b/>
          <w:color w:val="000000" w:themeColor="text1"/>
          <w:sz w:val="22"/>
          <w:szCs w:val="22"/>
        </w:rPr>
        <w:t xml:space="preserve"> 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96"/>
        <w:gridCol w:w="1417"/>
        <w:gridCol w:w="1276"/>
        <w:gridCol w:w="851"/>
        <w:gridCol w:w="992"/>
        <w:gridCol w:w="1417"/>
        <w:gridCol w:w="993"/>
        <w:gridCol w:w="1275"/>
      </w:tblGrid>
      <w:tr w:rsidR="00B255B7" w:rsidRPr="00B255B7" w:rsidTr="002E476D">
        <w:tc>
          <w:tcPr>
            <w:tcW w:w="7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  <w:t>Наименование</w:t>
            </w: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  <w:t xml:space="preserve">Срок   </w:t>
            </w: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  <w:br/>
              <w:t>исполнения</w:t>
            </w:r>
          </w:p>
        </w:tc>
        <w:tc>
          <w:tcPr>
            <w:tcW w:w="5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  <w:t>Объем финансирования (млн. рублей)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исполнители</w:t>
            </w:r>
          </w:p>
        </w:tc>
      </w:tr>
      <w:tr w:rsidR="00B255B7" w:rsidRPr="00B255B7" w:rsidTr="002E476D">
        <w:tc>
          <w:tcPr>
            <w:tcW w:w="7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/>
                <w:b/>
                <w:color w:val="000000" w:themeColor="text1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/>
                <w:b/>
                <w:color w:val="000000" w:themeColor="text1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  <w:t>в том числе за счет средств: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/>
                <w:i/>
                <w:color w:val="000000" w:themeColor="text1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/>
                <w:b/>
                <w:color w:val="000000" w:themeColor="text1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/>
                <w:b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/>
                <w:b/>
                <w:color w:val="000000" w:themeColor="text1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>Федерального бюджета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>Областного бюджета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>Местного бюджета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/>
                <w:i/>
                <w:color w:val="000000" w:themeColor="text1"/>
              </w:rPr>
            </w:pPr>
          </w:p>
        </w:tc>
      </w:tr>
      <w:tr w:rsidR="00B255B7" w:rsidRPr="00B255B7" w:rsidTr="002E476D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000000" w:themeColor="text1"/>
                <w:spacing w:val="1"/>
              </w:rPr>
            </w:pPr>
            <w:r w:rsidRPr="00B255B7">
              <w:rPr>
                <w:rFonts w:ascii="PT Astra Serif" w:hAnsi="PT Astra Serif" w:cs="Arial"/>
                <w:b/>
                <w:color w:val="000000" w:themeColor="text1"/>
                <w:spacing w:val="1"/>
                <w:u w:val="single"/>
              </w:rPr>
              <w:t>Подпрограмма 2</w:t>
            </w:r>
          </w:p>
          <w:p w:rsidR="002E476D" w:rsidRPr="00B255B7" w:rsidRDefault="002E476D" w:rsidP="002E476D">
            <w:pPr>
              <w:rPr>
                <w:rFonts w:ascii="PT Astra Serif" w:hAnsi="PT Astra Serif" w:cs="Arial"/>
                <w:b/>
                <w:color w:val="000000" w:themeColor="text1"/>
                <w:spacing w:val="1"/>
                <w:u w:val="single"/>
              </w:rPr>
            </w:pPr>
            <w:r w:rsidRPr="00B255B7">
              <w:rPr>
                <w:rFonts w:ascii="PT Astra Serif" w:hAnsi="PT Astra Serif"/>
                <w:color w:val="000000" w:themeColor="text1"/>
              </w:rPr>
              <w:t>«</w:t>
            </w:r>
            <w:r w:rsidRPr="00B255B7">
              <w:rPr>
                <w:rFonts w:ascii="PT Astra Serif" w:hAnsi="PT Astra Serif"/>
                <w:b/>
                <w:color w:val="000000" w:themeColor="text1"/>
              </w:rPr>
              <w:t>Содержание развитие автомобильных дорог, проездов, элементов обустройства уличной сети муниципального образования город Советск Щекинского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2014-2022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616027">
            <w:pPr>
              <w:pStyle w:val="ConsPlusNormal"/>
              <w:widowControl/>
              <w:ind w:firstLine="0"/>
              <w:jc w:val="right"/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17</w:t>
            </w:r>
            <w:r w:rsidR="00616027" w:rsidRPr="00B255B7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306</w:t>
            </w:r>
            <w:r w:rsidRPr="00B255B7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616027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17306,3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 w:themeColor="text1"/>
                <w:spacing w:val="1"/>
              </w:rPr>
            </w:pPr>
            <w:r w:rsidRPr="00B255B7">
              <w:rPr>
                <w:rFonts w:ascii="PT Astra Serif" w:hAnsi="PT Astra Serif"/>
                <w:color w:val="000000" w:themeColor="text1"/>
                <w:spacing w:val="1"/>
              </w:rPr>
              <w:t xml:space="preserve"> Мероприятие 1</w:t>
            </w:r>
          </w:p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color w:val="000000" w:themeColor="text1"/>
                <w:spacing w:val="1"/>
              </w:rPr>
            </w:pPr>
            <w:r w:rsidRPr="00B255B7">
              <w:rPr>
                <w:rFonts w:ascii="PT Astra Serif" w:hAnsi="PT Astra Serif" w:cs="Arial"/>
                <w:color w:val="000000" w:themeColor="text1"/>
                <w:spacing w:val="1"/>
              </w:rPr>
              <w:t>2.1.</w:t>
            </w:r>
            <w:r w:rsidRPr="00B255B7">
              <w:rPr>
                <w:rFonts w:ascii="PT Astra Serif" w:hAnsi="PT Astra Serif"/>
                <w:color w:val="000000" w:themeColor="text1"/>
              </w:rPr>
              <w:t xml:space="preserve"> Содержание автомобильных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>2014-2022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616027">
            <w:pPr>
              <w:pStyle w:val="ConsPlusNormal"/>
              <w:widowControl/>
              <w:ind w:firstLine="0"/>
              <w:jc w:val="right"/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138</w:t>
            </w:r>
            <w:r w:rsidR="00616027" w:rsidRPr="00B255B7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58</w:t>
            </w:r>
            <w:r w:rsidRPr="00B255B7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616027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13858,9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1054,7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1054,7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1599,7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1599,7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1950,2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1950,2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1111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1301,3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1301,3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1432,4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1432,4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616027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17</w:t>
            </w:r>
            <w:r w:rsidR="00616027"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70</w:t>
            </w: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616027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1770,5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1813,5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1813,5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1822,6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1822,60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 w:themeColor="text1"/>
                <w:spacing w:val="1"/>
              </w:rPr>
            </w:pPr>
            <w:r w:rsidRPr="00B255B7">
              <w:rPr>
                <w:rFonts w:ascii="PT Astra Serif" w:hAnsi="PT Astra Serif"/>
                <w:color w:val="000000" w:themeColor="text1"/>
                <w:spacing w:val="1"/>
              </w:rPr>
              <w:t xml:space="preserve"> Мероприятие 2</w:t>
            </w:r>
          </w:p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  <w:r w:rsidRPr="00B255B7">
              <w:rPr>
                <w:rFonts w:ascii="PT Astra Serif" w:hAnsi="PT Astra Serif" w:cs="Arial"/>
                <w:color w:val="000000" w:themeColor="text1"/>
                <w:spacing w:val="1"/>
              </w:rPr>
              <w:t xml:space="preserve">2.2. </w:t>
            </w:r>
            <w:r w:rsidRPr="00B255B7">
              <w:rPr>
                <w:rFonts w:ascii="PT Astra Serif" w:hAnsi="PT Astra Serif"/>
                <w:color w:val="000000" w:themeColor="text1"/>
              </w:rPr>
              <w:t>Установка и разработка схемы дислокации дорожных знаков</w:t>
            </w:r>
          </w:p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>2014-2019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2280,5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2280,5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768,9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768,9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884,6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884,6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577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577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color w:val="000000" w:themeColor="text1"/>
                <w:spacing w:val="1"/>
              </w:rPr>
            </w:pPr>
            <w:r w:rsidRPr="00B255B7">
              <w:rPr>
                <w:rFonts w:ascii="PT Astra Serif" w:hAnsi="PT Astra Serif"/>
                <w:color w:val="000000" w:themeColor="text1"/>
                <w:spacing w:val="1"/>
              </w:rPr>
              <w:t>Мероприятие 3</w:t>
            </w:r>
          </w:p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color w:val="000000" w:themeColor="text1"/>
                <w:spacing w:val="1"/>
              </w:rPr>
            </w:pPr>
            <w:r w:rsidRPr="00B255B7">
              <w:rPr>
                <w:rFonts w:ascii="PT Astra Serif" w:hAnsi="PT Astra Serif"/>
                <w:color w:val="000000" w:themeColor="text1"/>
                <w:spacing w:val="1"/>
              </w:rPr>
              <w:t>2.3.Ремонт тротуаров</w:t>
            </w:r>
          </w:p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4"/>
                <w:szCs w:val="24"/>
              </w:rPr>
              <w:t>2014-2022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1169,9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b/>
                <w:i/>
                <w:color w:val="000000" w:themeColor="text1"/>
                <w:sz w:val="24"/>
                <w:szCs w:val="24"/>
              </w:rPr>
              <w:t>1169,9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1169,9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1169,9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B255B7" w:rsidRPr="00B255B7" w:rsidTr="002E476D">
        <w:tc>
          <w:tcPr>
            <w:tcW w:w="71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  <w:tr w:rsidR="002E476D" w:rsidRPr="00B255B7" w:rsidTr="002E476D">
        <w:tc>
          <w:tcPr>
            <w:tcW w:w="7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 w:cs="Arial"/>
                <w:color w:val="000000" w:themeColor="text1"/>
                <w:spacing w:val="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left="44" w:hanging="44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  <w:r w:rsidRPr="00B255B7"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jc w:val="center"/>
              <w:rPr>
                <w:rFonts w:ascii="PT Astra Serif" w:hAnsi="PT Astra Serif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2E476D" w:rsidRPr="00B255B7" w:rsidRDefault="002E476D" w:rsidP="002E476D">
      <w:pPr>
        <w:pStyle w:val="ConsPlusNormal"/>
        <w:widowControl/>
        <w:jc w:val="center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spacing w:after="200" w:line="276" w:lineRule="auto"/>
        <w:rPr>
          <w:rFonts w:ascii="PT Astra Serif" w:hAnsi="PT Astra Serif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b/>
          <w:color w:val="000000" w:themeColor="text1"/>
          <w:sz w:val="28"/>
          <w:szCs w:val="28"/>
        </w:rPr>
        <w:br w:type="page"/>
      </w:r>
    </w:p>
    <w:p w:rsidR="002E476D" w:rsidRPr="00B255B7" w:rsidRDefault="002E476D" w:rsidP="002E476D">
      <w:pPr>
        <w:pStyle w:val="ConsPlusNormal"/>
        <w:widowControl/>
        <w:jc w:val="center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 w:cs="Times New Roman"/>
          <w:b/>
          <w:color w:val="000000" w:themeColor="text1"/>
          <w:sz w:val="28"/>
          <w:szCs w:val="28"/>
        </w:rPr>
        <w:lastRenderedPageBreak/>
        <w:t xml:space="preserve">ПЕРЕЧЕНЬ </w:t>
      </w:r>
    </w:p>
    <w:p w:rsidR="002E476D" w:rsidRPr="00B255B7" w:rsidRDefault="002E476D" w:rsidP="002E476D">
      <w:pPr>
        <w:pStyle w:val="ConsPlusNormal"/>
        <w:widowControl/>
        <w:jc w:val="center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 w:cs="Times New Roman"/>
          <w:b/>
          <w:color w:val="000000" w:themeColor="text1"/>
          <w:sz w:val="28"/>
          <w:szCs w:val="28"/>
        </w:rPr>
        <w:t>показателей результативности и эффективности реализации муниципальной программы</w:t>
      </w:r>
    </w:p>
    <w:p w:rsidR="002E476D" w:rsidRPr="00B255B7" w:rsidRDefault="002E476D" w:rsidP="002E476D">
      <w:pPr>
        <w:pStyle w:val="ConsPlusNormal"/>
        <w:widowControl/>
        <w:jc w:val="center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 w:cs="Times New Roman"/>
          <w:b/>
          <w:color w:val="000000" w:themeColor="text1"/>
          <w:sz w:val="28"/>
          <w:szCs w:val="28"/>
        </w:rPr>
        <w:t>«Развитие транспортной системы муниципального образования город Советск Щекинского района»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2"/>
        <w:gridCol w:w="850"/>
        <w:gridCol w:w="851"/>
        <w:gridCol w:w="850"/>
        <w:gridCol w:w="709"/>
        <w:gridCol w:w="709"/>
        <w:gridCol w:w="709"/>
        <w:gridCol w:w="567"/>
        <w:gridCol w:w="567"/>
        <w:gridCol w:w="567"/>
        <w:gridCol w:w="567"/>
        <w:gridCol w:w="573"/>
        <w:gridCol w:w="986"/>
      </w:tblGrid>
      <w:tr w:rsidR="00B255B7" w:rsidRPr="00B255B7" w:rsidTr="002E476D">
        <w:trPr>
          <w:trHeight w:val="373"/>
        </w:trPr>
        <w:tc>
          <w:tcPr>
            <w:tcW w:w="6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</w:rPr>
              <w:t>Цели и задачи муниципальной 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16"/>
                <w:szCs w:val="16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16"/>
                <w:szCs w:val="16"/>
              </w:rPr>
              <w:t>Перечень конечных и непосредственных показателей (индикаторов)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16"/>
                <w:szCs w:val="16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16"/>
                <w:szCs w:val="16"/>
              </w:rPr>
              <w:t>Фактическое значение показателя на момент разработки муниципальной программы (базисное значение)</w:t>
            </w:r>
          </w:p>
        </w:tc>
        <w:tc>
          <w:tcPr>
            <w:tcW w:w="581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</w:rPr>
              <w:t>Значение показателей по годам реализации муниципальной программы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both"/>
              <w:rPr>
                <w:rFonts w:ascii="PT Astra Serif" w:hAnsi="PT Astra Serif" w:cs="Times New Roman"/>
                <w:b/>
                <w:color w:val="000000" w:themeColor="text1"/>
                <w:sz w:val="16"/>
                <w:szCs w:val="16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16"/>
                <w:szCs w:val="16"/>
              </w:rPr>
              <w:t>Плановое значение показателя на день окончания действия муниципальной программы</w:t>
            </w:r>
          </w:p>
        </w:tc>
      </w:tr>
      <w:tr w:rsidR="00B255B7" w:rsidRPr="00B255B7" w:rsidTr="002E476D">
        <w:trPr>
          <w:cantSplit/>
          <w:trHeight w:val="1599"/>
        </w:trPr>
        <w:tc>
          <w:tcPr>
            <w:tcW w:w="6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2014 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2015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2106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2017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2018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2019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2020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2021 год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2022 год</w:t>
            </w: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</w:tr>
      <w:tr w:rsidR="00B255B7" w:rsidRPr="00B255B7" w:rsidTr="002E476D">
        <w:trPr>
          <w:trHeight w:val="2402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u w:val="single"/>
              </w:rPr>
              <w:t xml:space="preserve">Подпрограмма </w:t>
            </w: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«Модернизация и развитие автомобильных дорог на территории муниципального образования город Советск Щекинского района</w:t>
            </w:r>
            <w:r w:rsidRPr="00B255B7">
              <w:rPr>
                <w:rFonts w:ascii="PT Astra Serif" w:hAnsi="PT Astra Serif"/>
                <w:color w:val="000000" w:themeColor="text1"/>
                <w:spacing w:val="1"/>
                <w:sz w:val="20"/>
                <w:szCs w:val="20"/>
              </w:rPr>
              <w:t xml:space="preserve">» </w:t>
            </w: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</w:rPr>
              <w:t>Цель 1</w:t>
            </w: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увеличение пропускной способности, </w:t>
            </w: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достижение требуемого технического и эксплуатационного состояния дорог местного значения.</w:t>
            </w: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</w:rPr>
              <w:t>Задача 1</w:t>
            </w: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 xml:space="preserve">Ремонт автодорог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</w:rPr>
              <w:t>100</w:t>
            </w:r>
          </w:p>
          <w:p w:rsidR="002E476D" w:rsidRPr="00B255B7" w:rsidRDefault="002E476D" w:rsidP="002E476D">
            <w:pPr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100</w:t>
            </w: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100</w:t>
            </w: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100</w:t>
            </w: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100</w:t>
            </w: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100</w:t>
            </w: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100</w:t>
            </w: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100</w:t>
            </w: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100</w:t>
            </w:r>
          </w:p>
        </w:tc>
      </w:tr>
      <w:tr w:rsidR="002E476D" w:rsidRPr="00B255B7" w:rsidTr="002E476D">
        <w:trPr>
          <w:trHeight w:val="2401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 w:themeColor="text1"/>
                <w:spacing w:val="1"/>
              </w:rPr>
            </w:pPr>
            <w:r w:rsidRPr="00B255B7">
              <w:rPr>
                <w:rFonts w:ascii="PT Astra Serif" w:hAnsi="PT Astra Serif"/>
                <w:b/>
                <w:color w:val="000000" w:themeColor="text1"/>
                <w:spacing w:val="1"/>
                <w:u w:val="single"/>
              </w:rPr>
              <w:t>Подпрограмма 2</w:t>
            </w:r>
          </w:p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</w:rPr>
              <w:t>«</w:t>
            </w: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Содержание развитие автомобильных дорог, проездов, элементов обустройства уличной сети муниципального образования город Советск Щекинского района</w:t>
            </w:r>
            <w:r w:rsidRPr="00B255B7">
              <w:rPr>
                <w:rFonts w:ascii="PT Astra Serif" w:hAnsi="PT Astra Serif"/>
                <w:color w:val="000000" w:themeColor="text1"/>
              </w:rPr>
              <w:t>»</w:t>
            </w:r>
          </w:p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color w:val="000000" w:themeColor="text1"/>
              </w:rPr>
            </w:pPr>
            <w:r w:rsidRPr="00B255B7">
              <w:rPr>
                <w:rFonts w:ascii="PT Astra Serif" w:hAnsi="PT Astra Serif"/>
                <w:b/>
                <w:color w:val="000000" w:themeColor="text1"/>
              </w:rPr>
              <w:t xml:space="preserve">Цель 1 </w:t>
            </w:r>
          </w:p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Ремонт тротуаров, содержание автомобильных дорог в зимних условиях, установка и разработка схемы дислокации дорожных знаков и дорожной разметки дорог общего пользования </w:t>
            </w:r>
          </w:p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color w:val="000000" w:themeColor="text1"/>
              </w:rPr>
            </w:pPr>
            <w:r w:rsidRPr="00B255B7">
              <w:rPr>
                <w:rFonts w:ascii="PT Astra Serif" w:hAnsi="PT Astra Serif"/>
                <w:b/>
                <w:color w:val="000000" w:themeColor="text1"/>
              </w:rPr>
              <w:t>Задача 1</w:t>
            </w:r>
          </w:p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Содержание автомобильных дорог</w:t>
            </w:r>
          </w:p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color w:val="000000" w:themeColor="text1"/>
              </w:rPr>
            </w:pPr>
            <w:r w:rsidRPr="00B255B7">
              <w:rPr>
                <w:rFonts w:ascii="PT Astra Serif" w:hAnsi="PT Astra Serif"/>
                <w:b/>
                <w:color w:val="000000" w:themeColor="text1"/>
              </w:rPr>
              <w:t xml:space="preserve"> Задача 2</w:t>
            </w:r>
          </w:p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Установка и разработка схемы дислокации дорожных знаков</w:t>
            </w:r>
          </w:p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color w:val="000000" w:themeColor="text1"/>
              </w:rPr>
            </w:pPr>
            <w:r w:rsidRPr="00B255B7">
              <w:rPr>
                <w:rFonts w:ascii="PT Astra Serif" w:hAnsi="PT Astra Serif"/>
                <w:b/>
                <w:color w:val="000000" w:themeColor="text1"/>
              </w:rPr>
              <w:t>Задача 3</w:t>
            </w:r>
          </w:p>
          <w:p w:rsidR="002E476D" w:rsidRPr="00B255B7" w:rsidRDefault="002E476D" w:rsidP="002E476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u w:val="single"/>
              </w:rPr>
            </w:pPr>
            <w:r w:rsidRPr="00B255B7">
              <w:rPr>
                <w:rFonts w:ascii="PT Astra Serif" w:hAnsi="PT Astra Serif"/>
                <w:color w:val="000000" w:themeColor="text1"/>
                <w:spacing w:val="1"/>
                <w:sz w:val="20"/>
                <w:szCs w:val="20"/>
              </w:rPr>
              <w:t>Ремонт тротуаров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</w:rPr>
              <w:t>тыс. М2</w:t>
            </w: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proofErr w:type="spellStart"/>
            <w:r w:rsidRPr="00B255B7">
              <w:rPr>
                <w:rFonts w:ascii="PT Astra Serif" w:hAnsi="PT Astra Serif"/>
                <w:color w:val="000000" w:themeColor="text1"/>
              </w:rPr>
              <w:t>шт</w:t>
            </w:r>
            <w:proofErr w:type="spellEnd"/>
          </w:p>
          <w:p w:rsidR="002E476D" w:rsidRPr="00B255B7" w:rsidRDefault="002E476D" w:rsidP="002E476D">
            <w:pPr>
              <w:rPr>
                <w:rFonts w:ascii="PT Astra Serif" w:hAnsi="PT Astra Serif"/>
                <w:color w:val="000000" w:themeColor="text1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B255B7">
              <w:rPr>
                <w:rFonts w:ascii="PT Astra Serif" w:hAnsi="PT Astra Serif"/>
                <w:color w:val="000000" w:themeColor="text1"/>
              </w:rPr>
              <w:t>тыс.м2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72,4</w:t>
            </w: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25</w:t>
            </w: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72,4</w:t>
            </w: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25</w:t>
            </w: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72,4</w:t>
            </w: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0</w:t>
            </w: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72,4</w:t>
            </w: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100</w:t>
            </w: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72,4</w:t>
            </w: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1100</w:t>
            </w: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72,4</w:t>
            </w: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-</w:t>
            </w: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72,4</w:t>
            </w: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-</w:t>
            </w: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72,4</w:t>
            </w: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72,4</w:t>
            </w:r>
          </w:p>
          <w:p w:rsidR="002E476D" w:rsidRPr="00B255B7" w:rsidRDefault="002E476D" w:rsidP="002E476D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  <w:p w:rsidR="002E476D" w:rsidRPr="00B255B7" w:rsidRDefault="002E476D" w:rsidP="002E476D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lastRenderedPageBreak/>
              <w:t>2</w:t>
            </w: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72,4</w:t>
            </w:r>
          </w:p>
          <w:p w:rsidR="002E476D" w:rsidRPr="00B255B7" w:rsidRDefault="002E476D" w:rsidP="002E476D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-</w:t>
            </w:r>
          </w:p>
          <w:p w:rsidR="002E476D" w:rsidRPr="00B255B7" w:rsidRDefault="002E476D" w:rsidP="002E476D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spacing w:after="20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</w:t>
            </w: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72,4</w:t>
            </w: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-</w:t>
            </w: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  <w:p w:rsidR="002E476D" w:rsidRPr="00B255B7" w:rsidRDefault="002E476D" w:rsidP="002E476D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B255B7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2</w:t>
            </w:r>
          </w:p>
        </w:tc>
      </w:tr>
    </w:tbl>
    <w:p w:rsidR="002E476D" w:rsidRPr="00B255B7" w:rsidRDefault="002E476D" w:rsidP="002E476D">
      <w:pPr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B255B7">
        <w:rPr>
          <w:rFonts w:ascii="PT Astra Serif" w:hAnsi="PT Astra Serif"/>
          <w:color w:val="000000" w:themeColor="text1"/>
          <w:sz w:val="28"/>
          <w:szCs w:val="28"/>
        </w:rPr>
        <w:br w:type="page"/>
      </w:r>
    </w:p>
    <w:p w:rsidR="002E476D" w:rsidRPr="00B255B7" w:rsidRDefault="002E476D" w:rsidP="002E476D">
      <w:pPr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2E476D" w:rsidRPr="00B255B7" w:rsidRDefault="002E476D" w:rsidP="002E476D">
      <w:pPr>
        <w:pStyle w:val="ConsPlusNormal"/>
        <w:widowControl/>
        <w:jc w:val="center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 w:cs="Times New Roman"/>
          <w:b/>
          <w:color w:val="000000" w:themeColor="text1"/>
          <w:sz w:val="28"/>
          <w:szCs w:val="28"/>
        </w:rPr>
        <w:t xml:space="preserve"> Общая потребность в ресурсах  муниципальной  программы</w:t>
      </w:r>
    </w:p>
    <w:p w:rsidR="002E476D" w:rsidRPr="00B255B7" w:rsidRDefault="002E476D" w:rsidP="002E476D">
      <w:pPr>
        <w:pStyle w:val="ConsPlusNormal"/>
        <w:widowControl/>
        <w:jc w:val="center"/>
        <w:rPr>
          <w:rFonts w:ascii="PT Astra Serif" w:hAnsi="PT Astra Serif" w:cs="Times New Roman"/>
          <w:b/>
          <w:color w:val="000000" w:themeColor="text1"/>
          <w:sz w:val="28"/>
          <w:szCs w:val="28"/>
        </w:rPr>
      </w:pPr>
      <w:r w:rsidRPr="00B255B7">
        <w:rPr>
          <w:rFonts w:ascii="PT Astra Serif" w:hAnsi="PT Astra Serif" w:cs="Times New Roman"/>
          <w:b/>
          <w:color w:val="000000" w:themeColor="text1"/>
          <w:sz w:val="28"/>
          <w:szCs w:val="28"/>
        </w:rPr>
        <w:t>«Развитие транспортной системы муниципального образования город Советск Щекинского района»</w:t>
      </w:r>
    </w:p>
    <w:p w:rsidR="002E476D" w:rsidRPr="00B255B7" w:rsidRDefault="002E476D" w:rsidP="002E476D">
      <w:pPr>
        <w:pStyle w:val="ConsPlusNormal"/>
        <w:widowControl/>
        <w:jc w:val="center"/>
        <w:rPr>
          <w:rFonts w:ascii="PT Astra Serif" w:hAnsi="PT Astra Serif" w:cs="Times New Roman"/>
          <w:i/>
          <w:color w:val="000000" w:themeColor="text1"/>
          <w:sz w:val="24"/>
          <w:szCs w:val="24"/>
        </w:rPr>
      </w:pPr>
    </w:p>
    <w:p w:rsidR="002E476D" w:rsidRPr="00B255B7" w:rsidRDefault="002E476D" w:rsidP="002E476D">
      <w:pPr>
        <w:rPr>
          <w:rFonts w:ascii="PT Astra Serif" w:hAnsi="PT Astra Serif"/>
          <w:color w:val="000000" w:themeColor="text1"/>
        </w:rPr>
      </w:pPr>
    </w:p>
    <w:p w:rsidR="002E476D" w:rsidRPr="00B255B7" w:rsidRDefault="002E476D" w:rsidP="002E476D">
      <w:pPr>
        <w:rPr>
          <w:rFonts w:ascii="PT Astra Serif" w:hAnsi="PT Astra Serif"/>
          <w:color w:val="000000" w:themeColor="text1"/>
        </w:rPr>
      </w:pPr>
    </w:p>
    <w:p w:rsidR="002E476D" w:rsidRPr="00B255B7" w:rsidRDefault="002E476D" w:rsidP="002E476D">
      <w:pPr>
        <w:rPr>
          <w:rFonts w:ascii="PT Astra Serif" w:hAnsi="PT Astra Serif"/>
          <w:color w:val="000000" w:themeColor="text1"/>
        </w:rPr>
      </w:pPr>
    </w:p>
    <w:tbl>
      <w:tblPr>
        <w:tblW w:w="14742" w:type="dxa"/>
        <w:tblInd w:w="21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394"/>
        <w:gridCol w:w="851"/>
        <w:gridCol w:w="992"/>
        <w:gridCol w:w="851"/>
        <w:gridCol w:w="850"/>
        <w:gridCol w:w="851"/>
        <w:gridCol w:w="850"/>
        <w:gridCol w:w="851"/>
        <w:gridCol w:w="992"/>
        <w:gridCol w:w="992"/>
        <w:gridCol w:w="1134"/>
        <w:gridCol w:w="1134"/>
      </w:tblGrid>
      <w:tr w:rsidR="00B255B7" w:rsidRPr="00B255B7" w:rsidTr="002E476D">
        <w:trPr>
          <w:cantSplit/>
          <w:trHeight w:val="680"/>
        </w:trPr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Наименование ресурсов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Ед.</w:t>
            </w:r>
          </w:p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из-я</w:t>
            </w:r>
          </w:p>
        </w:tc>
        <w:tc>
          <w:tcPr>
            <w:tcW w:w="9497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Объем потребности в финансовых ресурсах</w:t>
            </w:r>
          </w:p>
        </w:tc>
      </w:tr>
      <w:tr w:rsidR="00B255B7" w:rsidRPr="00B255B7" w:rsidTr="002E476D">
        <w:trPr>
          <w:cantSplit/>
          <w:trHeight w:val="161"/>
        </w:trPr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476D" w:rsidRPr="00B255B7" w:rsidRDefault="002E476D" w:rsidP="002E476D">
            <w:pPr>
              <w:rPr>
                <w:rFonts w:ascii="PT Astra Serif" w:hAnsi="PT Astra Serif"/>
                <w:b/>
                <w:color w:val="000000" w:themeColor="text1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476D" w:rsidRPr="00B255B7" w:rsidRDefault="002E476D" w:rsidP="002E476D">
            <w:pPr>
              <w:rPr>
                <w:rFonts w:ascii="PT Astra Serif" w:hAnsi="PT Astra Serif"/>
                <w:b/>
                <w:color w:val="000000" w:themeColor="text1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Всего</w:t>
            </w:r>
          </w:p>
        </w:tc>
        <w:tc>
          <w:tcPr>
            <w:tcW w:w="8505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 xml:space="preserve"> В том числе по годам реализации</w:t>
            </w:r>
          </w:p>
        </w:tc>
      </w:tr>
      <w:tr w:rsidR="00B255B7" w:rsidRPr="00B255B7" w:rsidTr="002E476D">
        <w:trPr>
          <w:cantSplit/>
          <w:trHeight w:val="161"/>
        </w:trPr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476D" w:rsidRPr="00B255B7" w:rsidRDefault="002E476D" w:rsidP="002E476D">
            <w:pPr>
              <w:rPr>
                <w:rFonts w:ascii="PT Astra Serif" w:hAnsi="PT Astra Serif"/>
                <w:b/>
                <w:color w:val="000000" w:themeColor="text1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476D" w:rsidRPr="00B255B7" w:rsidRDefault="002E476D" w:rsidP="002E476D">
            <w:pPr>
              <w:rPr>
                <w:rFonts w:ascii="PT Astra Serif" w:hAnsi="PT Astra Serif"/>
                <w:b/>
                <w:color w:val="000000" w:themeColor="text1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76D" w:rsidRPr="00B255B7" w:rsidRDefault="002E476D" w:rsidP="002E476D">
            <w:pPr>
              <w:rPr>
                <w:rFonts w:ascii="PT Astra Serif" w:hAnsi="PT Astra Serif"/>
                <w:b/>
                <w:color w:val="000000" w:themeColor="text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2014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8"/>
                <w:szCs w:val="28"/>
              </w:rPr>
              <w:t>2022</w:t>
            </w:r>
          </w:p>
        </w:tc>
      </w:tr>
      <w:tr w:rsidR="00B255B7" w:rsidRPr="00B255B7" w:rsidTr="002E476D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Финансовые ресурсы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  <w:proofErr w:type="spellStart"/>
            <w:r w:rsidRPr="00B255B7">
              <w:rPr>
                <w:rFonts w:ascii="PT Astra Serif" w:hAnsi="PT Astra Serif" w:cs="Times New Roman"/>
                <w:color w:val="000000" w:themeColor="text1"/>
              </w:rPr>
              <w:t>Тыс.руб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476D" w:rsidRPr="00B255B7" w:rsidRDefault="002E476D" w:rsidP="0061602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37</w:t>
            </w:r>
            <w:r w:rsidR="00616027"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285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5482,9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7605,6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3082,9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2276,2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9495,3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2937,6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61602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2</w:t>
            </w:r>
            <w:r w:rsidR="00616027"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768,4</w:t>
            </w: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1813,50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1822,60</w:t>
            </w:r>
          </w:p>
        </w:tc>
      </w:tr>
      <w:tr w:rsidR="00B255B7" w:rsidRPr="00B255B7" w:rsidTr="002E476D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В том числе: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</w:tr>
      <w:tr w:rsidR="00B255B7" w:rsidRPr="00B255B7" w:rsidTr="002E476D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Федеральный бюджет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</w:tr>
      <w:tr w:rsidR="00B255B7" w:rsidRPr="00B255B7" w:rsidTr="002E476D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Бюджет Тульской области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</w:p>
        </w:tc>
      </w:tr>
      <w:tr w:rsidR="00B255B7" w:rsidRPr="00B255B7" w:rsidTr="002E476D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Бюджет муниципального образования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color w:val="000000" w:themeColor="text1"/>
              </w:rPr>
            </w:pPr>
            <w:proofErr w:type="spellStart"/>
            <w:r w:rsidRPr="00B255B7">
              <w:rPr>
                <w:rFonts w:ascii="PT Astra Serif" w:hAnsi="PT Astra Serif" w:cs="Times New Roman"/>
                <w:color w:val="000000" w:themeColor="text1"/>
              </w:rPr>
              <w:t>Тыс.руб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616027" w:rsidP="002E476D">
            <w:pPr>
              <w:pStyle w:val="ConsPlusNormal"/>
              <w:spacing w:before="120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37285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76D" w:rsidRPr="00B255B7" w:rsidRDefault="002E476D" w:rsidP="002E476D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5482,9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76D" w:rsidRPr="00B255B7" w:rsidRDefault="002E476D" w:rsidP="002E476D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7605,6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76D" w:rsidRPr="00B255B7" w:rsidRDefault="002E476D" w:rsidP="002E476D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3082,9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76D" w:rsidRPr="00B255B7" w:rsidRDefault="002E476D" w:rsidP="002E476D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2276,2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76D" w:rsidRPr="00B255B7" w:rsidRDefault="002E476D" w:rsidP="002E476D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9495,3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76D" w:rsidRPr="00B255B7" w:rsidRDefault="002E476D" w:rsidP="002E476D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2937,6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616027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2</w:t>
            </w:r>
            <w:r w:rsidR="00616027"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768,4</w:t>
            </w: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1813,50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contextualSpacing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B255B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1822,60</w:t>
            </w:r>
          </w:p>
        </w:tc>
      </w:tr>
      <w:tr w:rsidR="00B255B7" w:rsidRPr="00B255B7" w:rsidTr="002E476D">
        <w:trPr>
          <w:cantSplit/>
          <w:trHeight w:val="161"/>
        </w:trPr>
        <w:tc>
          <w:tcPr>
            <w:tcW w:w="4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B255B7"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  <w:t>Иные источники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6D" w:rsidRPr="00B255B7" w:rsidRDefault="002E476D" w:rsidP="002E476D">
            <w:pPr>
              <w:pStyle w:val="ConsPlusNormal"/>
              <w:widowControl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E476D" w:rsidRPr="00B255B7" w:rsidRDefault="002E476D" w:rsidP="002E476D">
            <w:pPr>
              <w:pStyle w:val="ConsPlusNormal"/>
              <w:ind w:firstLine="0"/>
              <w:rPr>
                <w:rFonts w:ascii="PT Astra Serif" w:hAnsi="PT Astra Serif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2E476D" w:rsidRPr="00B255B7" w:rsidRDefault="002E476D" w:rsidP="002E476D">
      <w:pPr>
        <w:rPr>
          <w:rFonts w:ascii="PT Astra Serif" w:hAnsi="PT Astra Serif"/>
          <w:color w:val="000000" w:themeColor="text1"/>
        </w:rPr>
      </w:pPr>
    </w:p>
    <w:p w:rsidR="002E476D" w:rsidRPr="00B255B7" w:rsidRDefault="002E476D" w:rsidP="002E476D">
      <w:pPr>
        <w:rPr>
          <w:rFonts w:ascii="PT Astra Serif" w:hAnsi="PT Astra Serif"/>
          <w:color w:val="000000" w:themeColor="text1"/>
        </w:rPr>
      </w:pPr>
    </w:p>
    <w:p w:rsidR="002E476D" w:rsidRPr="00B255B7" w:rsidRDefault="002E476D" w:rsidP="002E476D">
      <w:pPr>
        <w:rPr>
          <w:rFonts w:ascii="PT Astra Serif" w:hAnsi="PT Astra Serif"/>
          <w:color w:val="000000" w:themeColor="text1"/>
        </w:rPr>
      </w:pPr>
    </w:p>
    <w:p w:rsidR="002E476D" w:rsidRPr="00B255B7" w:rsidRDefault="002E476D" w:rsidP="002E476D">
      <w:pPr>
        <w:spacing w:after="200" w:line="276" w:lineRule="auto"/>
        <w:rPr>
          <w:rFonts w:ascii="PT Astra Serif" w:hAnsi="PT Astra Serif"/>
          <w:color w:val="000000" w:themeColor="text1"/>
        </w:rPr>
      </w:pPr>
    </w:p>
    <w:p w:rsidR="002E476D" w:rsidRPr="00B255B7" w:rsidRDefault="002E476D">
      <w:pPr>
        <w:rPr>
          <w:color w:val="000000" w:themeColor="text1"/>
        </w:rPr>
      </w:pPr>
    </w:p>
    <w:sectPr w:rsidR="002E476D" w:rsidRPr="00B255B7" w:rsidSect="002E476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722FE"/>
    <w:multiLevelType w:val="hybridMultilevel"/>
    <w:tmpl w:val="63AC33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C0E5D0B"/>
    <w:multiLevelType w:val="hybridMultilevel"/>
    <w:tmpl w:val="4D504B8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">
    <w:nsid w:val="325345E0"/>
    <w:multiLevelType w:val="hybridMultilevel"/>
    <w:tmpl w:val="B8B46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57B38C6"/>
    <w:multiLevelType w:val="hybridMultilevel"/>
    <w:tmpl w:val="80FCDF6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68931FF5"/>
    <w:multiLevelType w:val="hybridMultilevel"/>
    <w:tmpl w:val="40EAB8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2E476D"/>
    <w:rsid w:val="0009133B"/>
    <w:rsid w:val="00115BDD"/>
    <w:rsid w:val="0017233E"/>
    <w:rsid w:val="002D18D3"/>
    <w:rsid w:val="002E476D"/>
    <w:rsid w:val="00616027"/>
    <w:rsid w:val="00766E79"/>
    <w:rsid w:val="007D3FDD"/>
    <w:rsid w:val="009F0157"/>
    <w:rsid w:val="00B255B7"/>
    <w:rsid w:val="00C365A5"/>
    <w:rsid w:val="00E535E1"/>
    <w:rsid w:val="00EA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76D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2E476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2E47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E47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!! Концепция Знак Знак"/>
    <w:basedOn w:val="a"/>
    <w:link w:val="a4"/>
    <w:autoRedefine/>
    <w:uiPriority w:val="99"/>
    <w:rsid w:val="002E476D"/>
    <w:pPr>
      <w:autoSpaceDE w:val="0"/>
      <w:autoSpaceDN w:val="0"/>
      <w:adjustRightInd w:val="0"/>
      <w:spacing w:before="120"/>
      <w:ind w:firstLine="709"/>
      <w:jc w:val="both"/>
    </w:pPr>
    <w:rPr>
      <w:sz w:val="28"/>
      <w:szCs w:val="20"/>
    </w:rPr>
  </w:style>
  <w:style w:type="character" w:customStyle="1" w:styleId="a4">
    <w:name w:val="!! Концепция Знак Знак Знак"/>
    <w:link w:val="a3"/>
    <w:uiPriority w:val="99"/>
    <w:locked/>
    <w:rsid w:val="002E476D"/>
    <w:rPr>
      <w:rFonts w:ascii="Times New Roman" w:eastAsia="Times New Roman" w:hAnsi="Times New Roman"/>
      <w:szCs w:val="20"/>
      <w:lang w:eastAsia="ru-RU"/>
    </w:rPr>
  </w:style>
  <w:style w:type="paragraph" w:customStyle="1" w:styleId="1">
    <w:name w:val="Без интервала1"/>
    <w:uiPriority w:val="99"/>
    <w:qFormat/>
    <w:rsid w:val="002E476D"/>
    <w:pPr>
      <w:spacing w:after="0" w:line="240" w:lineRule="auto"/>
    </w:pPr>
    <w:rPr>
      <w:rFonts w:ascii="Calibri" w:eastAsia="Times New Roman" w:hAnsi="Calibri"/>
      <w:sz w:val="22"/>
      <w:szCs w:val="22"/>
    </w:rPr>
  </w:style>
  <w:style w:type="paragraph" w:customStyle="1" w:styleId="10">
    <w:name w:val="Абзац списка1"/>
    <w:basedOn w:val="a"/>
    <w:uiPriority w:val="99"/>
    <w:qFormat/>
    <w:rsid w:val="002E476D"/>
    <w:pPr>
      <w:spacing w:after="200" w:line="276" w:lineRule="auto"/>
      <w:ind w:left="720"/>
      <w:contextualSpacing/>
    </w:pPr>
    <w:rPr>
      <w:sz w:val="28"/>
      <w:szCs w:val="22"/>
      <w:lang w:eastAsia="en-US"/>
    </w:rPr>
  </w:style>
  <w:style w:type="paragraph" w:customStyle="1" w:styleId="ConsPlusTitle">
    <w:name w:val="ConsPlusTitle"/>
    <w:uiPriority w:val="99"/>
    <w:rsid w:val="002E47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Normal (Web)"/>
    <w:basedOn w:val="a"/>
    <w:uiPriority w:val="99"/>
    <w:rsid w:val="002E476D"/>
    <w:pPr>
      <w:widowControl w:val="0"/>
    </w:pPr>
  </w:style>
  <w:style w:type="paragraph" w:customStyle="1" w:styleId="ConsPlusCell">
    <w:name w:val="ConsPlusCell"/>
    <w:uiPriority w:val="99"/>
    <w:rsid w:val="002E47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2E476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E476D"/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uiPriority w:val="99"/>
    <w:qFormat/>
    <w:rsid w:val="002E476D"/>
    <w:rPr>
      <w:rFonts w:cs="Times New Roman"/>
      <w:b/>
      <w:bCs/>
    </w:rPr>
  </w:style>
  <w:style w:type="character" w:styleId="a7">
    <w:name w:val="Emphasis"/>
    <w:uiPriority w:val="99"/>
    <w:qFormat/>
    <w:rsid w:val="002E476D"/>
    <w:rPr>
      <w:rFonts w:cs="Times New Roman"/>
      <w:i/>
      <w:iCs/>
    </w:rPr>
  </w:style>
  <w:style w:type="paragraph" w:customStyle="1" w:styleId="consplusnormal1">
    <w:name w:val="consplusnormal"/>
    <w:basedOn w:val="a"/>
    <w:uiPriority w:val="99"/>
    <w:rsid w:val="002E476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3877</TotalTime>
  <Pages>1</Pages>
  <Words>4322</Words>
  <Characters>24636</Characters>
  <Application>Microsoft Office Word</Application>
  <DocSecurity>0</DocSecurity>
  <Lines>205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65</vt:i4>
      </vt:variant>
    </vt:vector>
  </HeadingPairs>
  <TitlesOfParts>
    <vt:vector size="66" baseType="lpstr">
      <vt:lpstr/>
      <vt:lpstr/>
      <vt:lpstr>Согласовано:</vt:lpstr>
      <vt:lpstr>Пузочкина О.А.</vt:lpstr>
      <vt:lpstr>Грекова Н.Ю.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Исп. Лапина О.А. тел. 74-1-38</vt:lpstr>
      <vt:lpstr>Приложение </vt:lpstr>
      <vt:lpstr>Паспорт </vt:lpstr>
    </vt:vector>
  </TitlesOfParts>
  <Company/>
  <LinksUpToDate>false</LinksUpToDate>
  <CharactersWithSpaces>28901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2020-06-30T13:31:00Z</dcterms:created>
  <dcterms:modified xsi:type="dcterms:W3CDTF">2020-07-17T08:26:00Z</dcterms:modified>
</cp:coreProperties>
</file>