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Default="001C6CB0" w:rsidP="00E11F9D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E11F9D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04 октября </w:t>
      </w:r>
      <w:r w:rsidR="001C6CB0">
        <w:rPr>
          <w:rFonts w:ascii="PT Astra Serif" w:hAnsi="PT Astra Serif"/>
          <w:sz w:val="28"/>
          <w:szCs w:val="28"/>
        </w:rPr>
        <w:t>2021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10-173</w:t>
      </w:r>
    </w:p>
    <w:p w:rsidR="001C6CB0" w:rsidRDefault="001C6CB0" w:rsidP="00E11F9D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B25B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B25B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B25BA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1C6CB0" w:rsidRPr="00FF40CF" w:rsidRDefault="00E11F9D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1C6CB0" w:rsidRPr="00E11F9D" w:rsidRDefault="001C6CB0" w:rsidP="00E11F9D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 w:rsidR="00E11F9D">
        <w:rPr>
          <w:rFonts w:ascii="PT Astra Serif" w:hAnsi="PT Astra Serif"/>
          <w:b/>
          <w:sz w:val="28"/>
          <w:szCs w:val="28"/>
        </w:rPr>
        <w:t>Г.В. Андропов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bookmarkStart w:id="0" w:name="_GoBack"/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5F63B8">
        <w:rPr>
          <w:rFonts w:ascii="PT Astra Serif" w:hAnsi="PT Astra Serif" w:cs="Times New Roman"/>
          <w:sz w:val="22"/>
          <w:szCs w:val="22"/>
        </w:rPr>
        <w:t>04 октября</w:t>
      </w:r>
      <w:r>
        <w:rPr>
          <w:rFonts w:ascii="PT Astra Serif" w:hAnsi="PT Astra Serif" w:cs="Times New Roman"/>
          <w:sz w:val="22"/>
          <w:szCs w:val="22"/>
        </w:rPr>
        <w:t xml:space="preserve">  2021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5F63B8">
        <w:rPr>
          <w:rFonts w:ascii="PT Astra Serif" w:hAnsi="PT Astra Serif" w:cs="Times New Roman"/>
          <w:sz w:val="22"/>
          <w:szCs w:val="22"/>
        </w:rPr>
        <w:t>10-173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bookmarkEnd w:id="0"/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</w:t>
      </w:r>
      <w:proofErr w:type="gramStart"/>
      <w:r w:rsidRPr="004B25BA">
        <w:rPr>
          <w:rFonts w:ascii="PT Astra Serif" w:hAnsi="PT Astra Serif"/>
          <w:b/>
          <w:caps/>
          <w:sz w:val="28"/>
          <w:szCs w:val="28"/>
        </w:rPr>
        <w:t>МУНИЦИПАЛЬНОГО</w:t>
      </w:r>
      <w:proofErr w:type="gramEnd"/>
      <w:r w:rsidRPr="004B25BA">
        <w:rPr>
          <w:rFonts w:ascii="PT Astra Serif" w:hAnsi="PT Astra Serif"/>
          <w:b/>
          <w:caps/>
          <w:sz w:val="28"/>
          <w:szCs w:val="28"/>
        </w:rPr>
        <w:t xml:space="preserve">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E11F9D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Pr="00E11F9D">
        <w:rPr>
          <w:rFonts w:ascii="PT Astra Serif" w:hAnsi="PT Astra Serif"/>
          <w:b/>
          <w:bCs/>
          <w:color w:val="000000"/>
          <w:sz w:val="26"/>
          <w:szCs w:val="26"/>
        </w:rPr>
        <w:t xml:space="preserve">Паспорт </w:t>
      </w:r>
    </w:p>
    <w:p w:rsidR="001C6CB0" w:rsidRPr="00E11F9D" w:rsidRDefault="001C6CB0" w:rsidP="001C6CB0">
      <w:pPr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E11F9D">
        <w:rPr>
          <w:rFonts w:ascii="PT Astra Serif" w:hAnsi="PT Astra Serif"/>
          <w:b/>
          <w:bCs/>
          <w:color w:val="000000"/>
          <w:sz w:val="26"/>
          <w:szCs w:val="26"/>
        </w:rPr>
        <w:t xml:space="preserve">муниципальной Программы </w:t>
      </w:r>
    </w:p>
    <w:p w:rsidR="001C6CB0" w:rsidRPr="00E11F9D" w:rsidRDefault="001C6CB0" w:rsidP="001C6CB0">
      <w:pPr>
        <w:jc w:val="center"/>
        <w:rPr>
          <w:rFonts w:ascii="PT Astra Serif" w:hAnsi="PT Astra Serif"/>
          <w:b/>
          <w:sz w:val="26"/>
          <w:szCs w:val="26"/>
        </w:rPr>
      </w:pPr>
      <w:r w:rsidRPr="00E11F9D">
        <w:rPr>
          <w:rFonts w:ascii="PT Astra Serif" w:hAnsi="PT Astra Serif"/>
          <w:b/>
          <w:sz w:val="26"/>
          <w:szCs w:val="26"/>
        </w:rPr>
        <w:t>«Развитие транспортной системы муниципального образования город Советск Щекинского района»</w:t>
      </w:r>
    </w:p>
    <w:p w:rsidR="001C6CB0" w:rsidRPr="00E11F9D" w:rsidRDefault="001C6CB0" w:rsidP="001C6CB0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E11F9D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E11F9D"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Цель: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ind w:firstLine="38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1.Развитие  улично-дорожной сети города.</w:t>
            </w:r>
          </w:p>
          <w:p w:rsidR="001C6CB0" w:rsidRPr="00E11F9D" w:rsidRDefault="001C6CB0" w:rsidP="001C6CB0">
            <w:pPr>
              <w:ind w:firstLine="38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E11F9D" w:rsidRDefault="001C6CB0" w:rsidP="001C6CB0">
            <w:pPr>
              <w:ind w:firstLine="38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E11F9D" w:rsidRDefault="001C6CB0" w:rsidP="001C6CB0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4.Повышение безопасности дорожного движения.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2014-2023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1:</w:t>
            </w:r>
            <w:r w:rsidRPr="00E11F9D">
              <w:rPr>
                <w:rFonts w:ascii="PT Astra Serif" w:hAnsi="PT Astra Serif"/>
                <w:sz w:val="26"/>
                <w:szCs w:val="26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2:</w:t>
            </w:r>
            <w:r w:rsidRPr="00E11F9D">
              <w:rPr>
                <w:rFonts w:ascii="PT Astra Serif" w:hAnsi="PT Astra Serif"/>
                <w:sz w:val="26"/>
                <w:szCs w:val="26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1C6CB0" w:rsidRPr="00E11F9D" w:rsidRDefault="00B63307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43641,4</w:t>
            </w:r>
            <w:r w:rsidR="001C6CB0" w:rsidRPr="00E11F9D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 xml:space="preserve"> </w:t>
            </w:r>
            <w:r w:rsidR="001C6CB0" w:rsidRPr="00E11F9D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2014 год –  5 482,90 тыс. руб.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2015 год –  7 605,60 тыс. руб.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2016 год –  3082,90 тыс. руб.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2017 год –  2276,20 тыс</w:t>
            </w:r>
            <w:proofErr w:type="gramStart"/>
            <w:r w:rsidRPr="00E11F9D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2018 год –  9495,30 тыс. руб. 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2019 год –  2937,60 тыс</w:t>
            </w:r>
            <w:proofErr w:type="gramStart"/>
            <w:r w:rsidRPr="00E11F9D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E11F9D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2020 год – 3098,20 тыс. руб.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B63307" w:rsidRPr="00E11F9D">
              <w:rPr>
                <w:rFonts w:ascii="PT Astra Serif" w:hAnsi="PT Astra Serif" w:cs="Times New Roman"/>
                <w:sz w:val="26"/>
                <w:szCs w:val="26"/>
              </w:rPr>
              <w:t>3722,3</w:t>
            </w: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0 тыс. руб. 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2022 год – 2964,80 тыс. руб.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2023 год -  2975,60 тыс. руб.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E11F9D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B63307" w:rsidRPr="00E11F9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23635,2</w:t>
            </w:r>
            <w:r w:rsidRPr="00E11F9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E11F9D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 тыс.</w:t>
            </w:r>
            <w:r w:rsidRPr="00E11F9D">
              <w:rPr>
                <w:rFonts w:ascii="PT Astra Serif" w:hAnsi="PT Astra Serif" w:cs="Times New Roman"/>
                <w:b/>
                <w:color w:val="FF0000"/>
                <w:sz w:val="26"/>
                <w:szCs w:val="26"/>
                <w:u w:val="single"/>
              </w:rPr>
              <w:t xml:space="preserve"> </w:t>
            </w:r>
            <w:r w:rsidRPr="00E11F9D">
              <w:rPr>
                <w:rFonts w:ascii="PT Astra Serif" w:hAnsi="PT Astra Serif" w:cs="Times New Roman"/>
                <w:sz w:val="26"/>
                <w:szCs w:val="26"/>
                <w:u w:val="single"/>
              </w:rPr>
              <w:t>руб.</w:t>
            </w: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2014 год – 2 489,10 тыс. руб.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2015 год – 5121,60 тыс. руб.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2016 год – 1132,70 тыс. руб.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2017 год – 588,20 тыс. руб.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2018 год – 8194,00 тыс. руб. 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2019 год – 1455,20 тыс. руб. 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2020 год – 997,90 тыс. руб.</w:t>
            </w:r>
          </w:p>
          <w:p w:rsidR="001C6CB0" w:rsidRPr="00E11F9D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2021 год – 1170</w:t>
            </w:r>
            <w:r w:rsidR="001C6CB0" w:rsidRPr="00E11F9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Pr="00E11F9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1C6CB0" w:rsidRPr="00E11F9D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2022 год – 1271,30 тыс. руб.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2023 год – 1214,40 тыс. руб.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B63307" w:rsidRPr="00E11F9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20006,2</w:t>
            </w:r>
            <w:r w:rsidRPr="00E11F9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E11F9D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</w:t>
            </w: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2014 год –  2 993,80 тыс. руб.</w:t>
            </w:r>
          </w:p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2015 год –  2 484,00 тыс. руб.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2016 год – 1950,20 тыс. руб.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2017 год – 1688,00 тыс. руб.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2018 год – 1301,30 тыс. руб.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2019 год – 1482,40 тыс. руб.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 xml:space="preserve">2020 год – </w:t>
            </w:r>
            <w:r w:rsidR="000F1FED" w:rsidRPr="00E11F9D">
              <w:rPr>
                <w:rFonts w:ascii="PT Astra Serif" w:hAnsi="PT Astra Serif"/>
                <w:sz w:val="26"/>
                <w:szCs w:val="26"/>
              </w:rPr>
              <w:t xml:space="preserve">2100,30 </w:t>
            </w:r>
            <w:r w:rsidRPr="00E11F9D">
              <w:rPr>
                <w:rFonts w:ascii="PT Astra Serif" w:hAnsi="PT Astra Serif"/>
                <w:sz w:val="26"/>
                <w:szCs w:val="26"/>
              </w:rPr>
              <w:t>тыс. руб.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 xml:space="preserve">2021 год – </w:t>
            </w:r>
            <w:r w:rsidR="00B63307" w:rsidRPr="00E11F9D">
              <w:rPr>
                <w:rFonts w:ascii="PT Astra Serif" w:hAnsi="PT Astra Serif"/>
                <w:sz w:val="26"/>
                <w:szCs w:val="26"/>
              </w:rPr>
              <w:t>2551,5</w:t>
            </w:r>
            <w:r w:rsidR="000F1FED" w:rsidRPr="00E11F9D">
              <w:rPr>
                <w:rFonts w:ascii="PT Astra Serif" w:hAnsi="PT Astra Serif"/>
                <w:sz w:val="26"/>
                <w:szCs w:val="26"/>
              </w:rPr>
              <w:t xml:space="preserve">0 </w:t>
            </w:r>
            <w:r w:rsidRPr="00E11F9D">
              <w:rPr>
                <w:rFonts w:ascii="PT Astra Serif" w:hAnsi="PT Astra Serif"/>
                <w:sz w:val="26"/>
                <w:szCs w:val="26"/>
              </w:rPr>
              <w:t>тыс. руб.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2022 год – 1693,50 тыс. руб. </w:t>
            </w:r>
          </w:p>
          <w:p w:rsidR="001C6CB0" w:rsidRPr="00E11F9D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2023 год – 1761,20 тыс. руб.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E11F9D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E11F9D">
      <w:pPr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Общая протяженность улиц и дорог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с 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1" w:name="_Toc154352709"/>
      <w:bookmarkStart w:id="2" w:name="_Toc154389623"/>
      <w:bookmarkStart w:id="3" w:name="_Toc154390913"/>
      <w:bookmarkStart w:id="4" w:name="_Toc154352707"/>
      <w:bookmarkStart w:id="5" w:name="_Toc154389621"/>
      <w:bookmarkStart w:id="6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1"/>
      <w:bookmarkEnd w:id="2"/>
      <w:bookmarkEnd w:id="3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</w:t>
      </w:r>
      <w:proofErr w:type="spellEnd"/>
      <w:r w:rsidRPr="004B25BA">
        <w:rPr>
          <w:rFonts w:ascii="PT Astra Serif" w:hAnsi="PT Astra Serif"/>
        </w:rPr>
        <w:t>-планировочные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4"/>
      <w:bookmarkEnd w:id="5"/>
      <w:bookmarkEnd w:id="6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4B25BA">
        <w:rPr>
          <w:rFonts w:ascii="PT Astra Serif" w:hAnsi="PT Astra Serif"/>
          <w:sz w:val="28"/>
          <w:szCs w:val="28"/>
        </w:rPr>
        <w:t>по</w:t>
      </w:r>
      <w:proofErr w:type="gramEnd"/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  <w:proofErr w:type="gramEnd"/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системы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E11F9D" w:rsidRDefault="001C6CB0" w:rsidP="001C6CB0">
      <w:pPr>
        <w:jc w:val="center"/>
        <w:rPr>
          <w:rFonts w:ascii="PT Astra Serif" w:hAnsi="PT Astra Serif"/>
          <w:b/>
          <w:sz w:val="26"/>
          <w:szCs w:val="26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E11F9D">
        <w:rPr>
          <w:rFonts w:ascii="PT Astra Serif" w:hAnsi="PT Astra Serif"/>
          <w:b/>
          <w:sz w:val="26"/>
          <w:szCs w:val="26"/>
        </w:rPr>
        <w:lastRenderedPageBreak/>
        <w:t>РАЗДЕЛ 3. Система программных мероприятий,</w:t>
      </w:r>
    </w:p>
    <w:p w:rsidR="001C6CB0" w:rsidRPr="00E11F9D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E11F9D">
        <w:rPr>
          <w:rFonts w:ascii="PT Astra Serif" w:hAnsi="PT Astra Serif"/>
          <w:b/>
          <w:sz w:val="26"/>
          <w:szCs w:val="26"/>
        </w:rPr>
        <w:t>ресурсное обеспечение Программы</w:t>
      </w:r>
    </w:p>
    <w:p w:rsidR="001C6CB0" w:rsidRPr="00E11F9D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6"/>
          <w:szCs w:val="26"/>
        </w:rPr>
      </w:pPr>
      <w:r w:rsidRPr="00E11F9D">
        <w:rPr>
          <w:rFonts w:ascii="PT Astra Serif" w:hAnsi="PT Astra Serif"/>
          <w:b/>
          <w:sz w:val="26"/>
          <w:szCs w:val="26"/>
        </w:rPr>
        <w:t xml:space="preserve">3.1. </w:t>
      </w:r>
      <w:r w:rsidRPr="00E11F9D">
        <w:rPr>
          <w:rFonts w:ascii="PT Astra Serif" w:eastAsia="Batang" w:hAnsi="PT Astra Serif"/>
          <w:b/>
          <w:sz w:val="26"/>
          <w:szCs w:val="26"/>
        </w:rPr>
        <w:t>Паспорт подпрограммы</w:t>
      </w:r>
    </w:p>
    <w:p w:rsidR="001C6CB0" w:rsidRPr="00E11F9D" w:rsidRDefault="001C6CB0" w:rsidP="001C6CB0">
      <w:pPr>
        <w:jc w:val="center"/>
        <w:rPr>
          <w:rFonts w:ascii="PT Astra Serif" w:hAnsi="PT Astra Serif"/>
          <w:b/>
          <w:sz w:val="26"/>
          <w:szCs w:val="26"/>
        </w:rPr>
      </w:pPr>
      <w:r w:rsidRPr="00E11F9D">
        <w:rPr>
          <w:rFonts w:ascii="PT Astra Serif" w:hAnsi="PT Astra Serif"/>
          <w:b/>
          <w:sz w:val="26"/>
          <w:szCs w:val="26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E11F9D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E11F9D"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 xml:space="preserve">увеличение пропускной способности, </w:t>
            </w:r>
          </w:p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Сроки: 2014-2023 годы.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E11F9D" w:rsidRDefault="001C6CB0" w:rsidP="001C6CB0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E11F9D" w:rsidRDefault="001C6CB0" w:rsidP="001C6CB0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E11F9D" w:rsidRDefault="001C6CB0" w:rsidP="001C6CB0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E11F9D" w:rsidRDefault="001C6CB0" w:rsidP="001C6CB0">
            <w:pPr>
              <w:ind w:firstLine="708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E11F9D" w:rsidRDefault="001C6CB0" w:rsidP="001C6CB0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- оплата кредиторской задолженности.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E11F9D" w:rsidRDefault="000F1FED" w:rsidP="000F1FED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E11F9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23 6</w:t>
            </w:r>
            <w:r w:rsidR="009761C1" w:rsidRPr="00E11F9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35,2</w:t>
            </w:r>
            <w:r w:rsidRPr="00E11F9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E11F9D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 тыс.</w:t>
            </w:r>
            <w:r w:rsidRPr="00E11F9D">
              <w:rPr>
                <w:rFonts w:ascii="PT Astra Serif" w:hAnsi="PT Astra Serif" w:cs="Times New Roman"/>
                <w:b/>
                <w:color w:val="FF0000"/>
                <w:sz w:val="26"/>
                <w:szCs w:val="26"/>
                <w:u w:val="single"/>
              </w:rPr>
              <w:t xml:space="preserve"> </w:t>
            </w:r>
            <w:r w:rsidRPr="00E11F9D">
              <w:rPr>
                <w:rFonts w:ascii="PT Astra Serif" w:hAnsi="PT Astra Serif" w:cs="Times New Roman"/>
                <w:sz w:val="26"/>
                <w:szCs w:val="26"/>
                <w:u w:val="single"/>
              </w:rPr>
              <w:t>руб.</w:t>
            </w: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F1FED" w:rsidRPr="00E11F9D" w:rsidRDefault="000F1FED" w:rsidP="000F1FED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2014 год – 2 489,10 тыс. руб.</w:t>
            </w:r>
          </w:p>
          <w:p w:rsidR="000F1FED" w:rsidRPr="00E11F9D" w:rsidRDefault="000F1FED" w:rsidP="000F1FED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2015 год – 5121,60 тыс. руб.</w:t>
            </w:r>
          </w:p>
          <w:p w:rsidR="000F1FED" w:rsidRPr="00E11F9D" w:rsidRDefault="000F1FED" w:rsidP="000F1FED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2016 год – 1132,70 тыс. руб.</w:t>
            </w:r>
          </w:p>
          <w:p w:rsidR="000F1FED" w:rsidRPr="00E11F9D" w:rsidRDefault="000F1FED" w:rsidP="000F1FED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2017 год – 588,20 тыс. руб.</w:t>
            </w:r>
          </w:p>
          <w:p w:rsidR="000F1FED" w:rsidRPr="00E11F9D" w:rsidRDefault="000F1FED" w:rsidP="000F1FED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2018 год – 8194,00 тыс. руб. </w:t>
            </w:r>
          </w:p>
          <w:p w:rsidR="000F1FED" w:rsidRPr="00E11F9D" w:rsidRDefault="000F1FED" w:rsidP="000F1FED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2019 год – 1455,20 тыс. руб. </w:t>
            </w:r>
          </w:p>
          <w:p w:rsidR="000F1FED" w:rsidRPr="00E11F9D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2020 год – 997,90 тыс. руб.</w:t>
            </w:r>
          </w:p>
          <w:p w:rsidR="000F1FED" w:rsidRPr="00E11F9D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9761C1" w:rsidRPr="00E11F9D">
              <w:rPr>
                <w:rFonts w:ascii="PT Astra Serif" w:hAnsi="PT Astra Serif" w:cs="Times New Roman"/>
                <w:sz w:val="26"/>
                <w:szCs w:val="26"/>
              </w:rPr>
              <w:t>1170,8</w:t>
            </w:r>
            <w:r w:rsidRPr="00E11F9D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F1FED" w:rsidRPr="00E11F9D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2022 год – 1271,30 тыс. руб.</w:t>
            </w:r>
          </w:p>
          <w:p w:rsidR="001C6CB0" w:rsidRPr="00E11F9D" w:rsidRDefault="000F1FED" w:rsidP="001C6CB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11F9D">
              <w:rPr>
                <w:rFonts w:ascii="PT Astra Serif" w:hAnsi="PT Astra Serif" w:cs="Times New Roman"/>
                <w:sz w:val="26"/>
                <w:szCs w:val="26"/>
              </w:rPr>
              <w:t>2023 год – 1214,40 тыс. руб.</w:t>
            </w:r>
          </w:p>
        </w:tc>
      </w:tr>
      <w:tr w:rsidR="001C6CB0" w:rsidRPr="00E11F9D" w:rsidTr="001C6CB0">
        <w:tc>
          <w:tcPr>
            <w:tcW w:w="3550" w:type="dxa"/>
          </w:tcPr>
          <w:p w:rsidR="001C6CB0" w:rsidRPr="00E11F9D" w:rsidRDefault="001C6CB0" w:rsidP="001C6CB0">
            <w:pPr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E11F9D" w:rsidRDefault="001C6CB0" w:rsidP="001C6CB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E11F9D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11F9D">
              <w:rPr>
                <w:rFonts w:ascii="PT Astra Serif" w:hAnsi="PT Astra Serif"/>
                <w:sz w:val="26"/>
                <w:szCs w:val="26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несоответствие пропускной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способности улиц существующей интенсивности движения транспортных средств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Диспропорция между ростом количества транспортных средств и развитием улично-дорожной сети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пр</w:t>
      </w:r>
      <w:proofErr w:type="gramEnd"/>
      <w:r w:rsidRPr="004B25BA">
        <w:rPr>
          <w:rFonts w:ascii="PT Astra Serif" w:hAnsi="PT Astra Serif"/>
          <w:sz w:val="28"/>
          <w:szCs w:val="28"/>
        </w:rPr>
        <w:t>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</w:t>
      </w:r>
      <w:proofErr w:type="gramStart"/>
      <w:r w:rsidRPr="004B25BA">
        <w:rPr>
          <w:rFonts w:ascii="PT Astra Serif" w:hAnsi="PT Astra Serif"/>
          <w:sz w:val="28"/>
          <w:szCs w:val="28"/>
        </w:rPr>
        <w:t>их родителей, проживающих в муниципальном образовании город Советск организованы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маршруты движения школьных автобусов. Движение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4B25BA">
        <w:rPr>
          <w:rFonts w:ascii="PT Astra Serif" w:hAnsi="PT Astra Serif"/>
          <w:sz w:val="28"/>
          <w:szCs w:val="28"/>
        </w:rPr>
        <w:t>к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B25BA">
        <w:rPr>
          <w:rFonts w:ascii="PT Astra Serif" w:hAnsi="PT Astra Serif"/>
          <w:sz w:val="28"/>
          <w:szCs w:val="28"/>
        </w:rPr>
        <w:t>бесхозяйным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0"/>
        <w:gridCol w:w="1256"/>
        <w:gridCol w:w="2323"/>
      </w:tblGrid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</w:t>
            </w:r>
            <w:proofErr w:type="gram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а(</w:t>
            </w:r>
            <w:proofErr w:type="gram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тыс.руб.)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23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1271,3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1214,4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Работы по проектированию включают в себя комплекс мероприятий по разработке сметно-технической документации, предназначенной для </w:t>
      </w:r>
      <w:r w:rsidRPr="004B25BA">
        <w:rPr>
          <w:rFonts w:ascii="PT Astra Serif" w:hAnsi="PT Astra Serif"/>
          <w:sz w:val="28"/>
          <w:szCs w:val="28"/>
        </w:rPr>
        <w:lastRenderedPageBreak/>
        <w:t>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2014-2023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 xml:space="preserve">Основные мероприятия, подпрограммы муниципальной </w:t>
            </w:r>
            <w:r w:rsidRPr="004B25BA">
              <w:rPr>
                <w:rFonts w:ascii="PT Astra Serif" w:hAnsi="PT Astra Serif"/>
                <w:sz w:val="28"/>
              </w:rPr>
              <w:lastRenderedPageBreak/>
              <w:t>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доведение геометрических параметров 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9761C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20006,2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</w:t>
            </w:r>
            <w:r w:rsidR="009761C1">
              <w:rPr>
                <w:rFonts w:ascii="PT Astra Serif" w:hAnsi="PT Astra Serif"/>
                <w:sz w:val="28"/>
                <w:szCs w:val="28"/>
              </w:rPr>
              <w:t>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0F1FED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1693,5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sz w:val="28"/>
                <w:szCs w:val="28"/>
              </w:rPr>
              <w:t>1761,2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автомобильных 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>дорог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B25BA">
        <w:rPr>
          <w:rFonts w:ascii="PT Astra Serif" w:hAnsi="PT Astra Serif"/>
          <w:sz w:val="28"/>
          <w:szCs w:val="28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</w:t>
      </w:r>
      <w:proofErr w:type="gramStart"/>
      <w:r w:rsidRPr="004B25BA">
        <w:rPr>
          <w:rFonts w:ascii="PT Astra Serif" w:hAnsi="PT Astra Serif"/>
          <w:sz w:val="28"/>
          <w:szCs w:val="28"/>
        </w:rPr>
        <w:t>важное значение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</w:t>
            </w:r>
            <w:proofErr w:type="gram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уб.)</w:t>
            </w:r>
          </w:p>
        </w:tc>
      </w:tr>
      <w:tr w:rsidR="001C6CB0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1C6CB0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1C6CB0" w:rsidRPr="004B25BA" w:rsidRDefault="000F1FED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1C6CB0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1693,50</w:t>
            </w:r>
          </w:p>
        </w:tc>
      </w:tr>
      <w:tr w:rsidR="001C6CB0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1761,20</w:t>
            </w:r>
          </w:p>
        </w:tc>
      </w:tr>
      <w:tr w:rsidR="001C6CB0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1C6CB0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1C6CB0" w:rsidRDefault="009761C1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1C6CB0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1C6CB0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</w:t>
      </w:r>
      <w:r w:rsidRPr="004B25BA">
        <w:rPr>
          <w:rFonts w:ascii="PT Astra Serif" w:hAnsi="PT Astra Serif"/>
          <w:sz w:val="28"/>
          <w:szCs w:val="28"/>
        </w:rPr>
        <w:lastRenderedPageBreak/>
        <w:t>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2014-2023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4C65B2" w:rsidP="001C6CB0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23635,2</w:t>
            </w:r>
            <w:r w:rsidR="001C6CB0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4C65B2" w:rsidP="001C6CB0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23635,2</w:t>
            </w:r>
            <w:r w:rsidR="000F1FED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</w:t>
            </w:r>
            <w:proofErr w:type="spellStart"/>
            <w:r w:rsidRPr="004B25BA">
              <w:rPr>
                <w:rFonts w:ascii="PT Astra Serif" w:hAnsi="PT Astra Serif"/>
                <w:sz w:val="20"/>
                <w:szCs w:val="20"/>
              </w:rPr>
              <w:t>автодопог</w:t>
            </w:r>
            <w:proofErr w:type="spellEnd"/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4C65B2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23635,2</w:t>
            </w:r>
            <w:r w:rsidR="000F1FED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4C65B2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23635,2</w:t>
            </w:r>
            <w:r w:rsidR="000F1FED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B6330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1170,8</w:t>
            </w:r>
            <w:r w:rsidR="001C6CB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B6330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1170,8</w:t>
            </w:r>
            <w:r w:rsidR="006377EA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1271,3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1271,3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1214,40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1214,40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6377E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19</w:t>
            </w:r>
            <w:r w:rsidR="006377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19811,6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15742,2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15742,2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1693,50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1693,50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1761,20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1761,20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3128,6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9761C1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93"/>
        <w:gridCol w:w="850"/>
        <w:gridCol w:w="709"/>
        <w:gridCol w:w="567"/>
        <w:gridCol w:w="567"/>
        <w:gridCol w:w="709"/>
        <w:gridCol w:w="708"/>
        <w:gridCol w:w="709"/>
        <w:gridCol w:w="709"/>
        <w:gridCol w:w="567"/>
        <w:gridCol w:w="567"/>
        <w:gridCol w:w="715"/>
        <w:gridCol w:w="986"/>
      </w:tblGrid>
      <w:tr w:rsidR="001C6CB0" w:rsidRPr="004B25BA" w:rsidTr="001C6CB0">
        <w:trPr>
          <w:trHeight w:val="373"/>
        </w:trPr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5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1C6CB0" w:rsidRPr="004B25BA" w:rsidTr="001C6CB0">
        <w:trPr>
          <w:cantSplit/>
          <w:trHeight w:val="1599"/>
        </w:trPr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rPr>
          <w:trHeight w:val="211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</w:tc>
      </w:tr>
      <w:tr w:rsidR="001C6CB0" w:rsidRPr="004B25BA" w:rsidTr="001C6CB0">
        <w:trPr>
          <w:trHeight w:val="240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</w:t>
            </w:r>
            <w:proofErr w:type="gramStart"/>
            <w:r w:rsidRPr="004B25BA">
              <w:rPr>
                <w:rFonts w:ascii="PT Astra Serif" w:hAnsi="PT Astra Serif" w:cs="Times New Roman"/>
                <w:b/>
              </w:rPr>
              <w:t>2</w:t>
            </w:r>
            <w:proofErr w:type="gramEnd"/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4B25BA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</w:t>
            </w:r>
            <w:proofErr w:type="gramStart"/>
            <w:r w:rsidRPr="004B25BA">
              <w:rPr>
                <w:rFonts w:ascii="PT Astra Serif" w:hAnsi="PT Astra Serif"/>
              </w:rPr>
              <w:t>.м</w:t>
            </w:r>
            <w:proofErr w:type="gramEnd"/>
            <w:r w:rsidRPr="004B25BA">
              <w:rPr>
                <w:rFonts w:ascii="PT Astra Serif" w:hAnsi="PT Astra Seri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4742" w:type="dxa"/>
        <w:tblLayout w:type="fixed"/>
        <w:tblLook w:val="00A0" w:firstRow="1" w:lastRow="0" w:firstColumn="1" w:lastColumn="0" w:noHBand="0" w:noVBand="0"/>
      </w:tblPr>
      <w:tblGrid>
        <w:gridCol w:w="3227"/>
        <w:gridCol w:w="992"/>
        <w:gridCol w:w="992"/>
        <w:gridCol w:w="993"/>
        <w:gridCol w:w="850"/>
        <w:gridCol w:w="992"/>
        <w:gridCol w:w="993"/>
        <w:gridCol w:w="992"/>
        <w:gridCol w:w="850"/>
        <w:gridCol w:w="993"/>
        <w:gridCol w:w="850"/>
        <w:gridCol w:w="992"/>
        <w:gridCol w:w="1026"/>
      </w:tblGrid>
      <w:tr w:rsidR="001C6CB0" w:rsidRPr="004B25BA" w:rsidTr="001C6CB0">
        <w:trPr>
          <w:trHeight w:val="680"/>
        </w:trPr>
        <w:tc>
          <w:tcPr>
            <w:tcW w:w="3227" w:type="dxa"/>
            <w:vMerge w:val="restart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92" w:type="dxa"/>
            <w:vMerge w:val="restart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523" w:type="dxa"/>
            <w:gridSpan w:val="11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31" w:type="dxa"/>
            <w:gridSpan w:val="10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</w:tcPr>
          <w:p w:rsidR="001C6CB0" w:rsidRPr="004B25BA" w:rsidRDefault="00E11F9D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4364</w:t>
            </w:r>
            <w:r w:rsidR="006377EA"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1,4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5482,9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7605,6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3082,9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2276,2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9495,3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2937,6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3098,2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6377EA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3722,3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2964,80</w:t>
            </w: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2975,60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C6CB0" w:rsidRPr="004B25BA" w:rsidTr="001C6CB0">
        <w:trPr>
          <w:trHeight w:val="448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  <w:vAlign w:val="center"/>
          </w:tcPr>
          <w:p w:rsidR="001C6CB0" w:rsidRPr="004B25BA" w:rsidRDefault="00E11F9D" w:rsidP="001C6CB0">
            <w:pPr>
              <w:pStyle w:val="ConsPlusNormal"/>
              <w:spacing w:before="120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4364</w:t>
            </w:r>
            <w:r w:rsidR="006377EA"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1,4</w:t>
            </w:r>
          </w:p>
        </w:tc>
        <w:tc>
          <w:tcPr>
            <w:tcW w:w="993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5482,9</w:t>
            </w:r>
          </w:p>
        </w:tc>
        <w:tc>
          <w:tcPr>
            <w:tcW w:w="850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7605,6</w:t>
            </w:r>
          </w:p>
        </w:tc>
        <w:tc>
          <w:tcPr>
            <w:tcW w:w="992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3082,9</w:t>
            </w:r>
          </w:p>
        </w:tc>
        <w:tc>
          <w:tcPr>
            <w:tcW w:w="993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2276,2</w:t>
            </w:r>
          </w:p>
        </w:tc>
        <w:tc>
          <w:tcPr>
            <w:tcW w:w="992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9495,3</w:t>
            </w:r>
          </w:p>
        </w:tc>
        <w:tc>
          <w:tcPr>
            <w:tcW w:w="850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2937,6</w:t>
            </w:r>
          </w:p>
        </w:tc>
        <w:tc>
          <w:tcPr>
            <w:tcW w:w="993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3098,2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1C6CB0" w:rsidRPr="004B25BA" w:rsidRDefault="006377EA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3722,3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2964,80</w:t>
            </w:r>
          </w:p>
        </w:tc>
        <w:tc>
          <w:tcPr>
            <w:tcW w:w="1026" w:type="dxa"/>
          </w:tcPr>
          <w:p w:rsidR="001C6CB0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2975,60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1C6C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CB0"/>
    <w:rsid w:val="0003771A"/>
    <w:rsid w:val="000F1FED"/>
    <w:rsid w:val="001271BF"/>
    <w:rsid w:val="001C6CB0"/>
    <w:rsid w:val="001F7703"/>
    <w:rsid w:val="0022383B"/>
    <w:rsid w:val="00235FB2"/>
    <w:rsid w:val="002D66C8"/>
    <w:rsid w:val="003116A3"/>
    <w:rsid w:val="003A14A8"/>
    <w:rsid w:val="0049628C"/>
    <w:rsid w:val="004C65B2"/>
    <w:rsid w:val="00561D14"/>
    <w:rsid w:val="005F63B8"/>
    <w:rsid w:val="006377EA"/>
    <w:rsid w:val="00650357"/>
    <w:rsid w:val="006D4CD8"/>
    <w:rsid w:val="00731965"/>
    <w:rsid w:val="008B6DE8"/>
    <w:rsid w:val="00903567"/>
    <w:rsid w:val="00953378"/>
    <w:rsid w:val="009761C1"/>
    <w:rsid w:val="00A07070"/>
    <w:rsid w:val="00A713EE"/>
    <w:rsid w:val="00B63307"/>
    <w:rsid w:val="00B950DB"/>
    <w:rsid w:val="00C63361"/>
    <w:rsid w:val="00D213EF"/>
    <w:rsid w:val="00D30E5D"/>
    <w:rsid w:val="00E11F9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63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63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20</Pages>
  <Words>4356</Words>
  <Characters>24834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2021-10-05T07:22:00Z</cp:lastPrinted>
  <dcterms:created xsi:type="dcterms:W3CDTF">2021-10-01T11:53:00Z</dcterms:created>
  <dcterms:modified xsi:type="dcterms:W3CDTF">2021-10-05T07:23:00Z</dcterms:modified>
</cp:coreProperties>
</file>