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5F0" w:rsidRPr="003E6DC9" w:rsidRDefault="004E45F0" w:rsidP="004E45F0">
      <w:pPr>
        <w:spacing w:line="360" w:lineRule="exact"/>
        <w:ind w:firstLine="70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866775" cy="1219200"/>
            <wp:effectExtent l="19050" t="0" r="952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b/>
          <w:sz w:val="32"/>
          <w:szCs w:val="32"/>
        </w:rPr>
        <w:t>бь</w:t>
      </w:r>
      <w:proofErr w:type="spellEnd"/>
    </w:p>
    <w:p w:rsidR="004E45F0" w:rsidRPr="004E45F0" w:rsidRDefault="004E45F0" w:rsidP="004E45F0">
      <w:pPr>
        <w:spacing w:line="360" w:lineRule="exact"/>
        <w:ind w:firstLine="709"/>
        <w:jc w:val="right"/>
        <w:rPr>
          <w:b/>
          <w:sz w:val="36"/>
          <w:szCs w:val="36"/>
        </w:rPr>
      </w:pP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E45F0" w:rsidRDefault="00B25F53" w:rsidP="004E45F0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22 января</w:t>
      </w:r>
      <w:r w:rsidR="00220D7B">
        <w:rPr>
          <w:sz w:val="28"/>
          <w:szCs w:val="28"/>
        </w:rPr>
        <w:t xml:space="preserve"> </w:t>
      </w:r>
      <w:r w:rsidR="004E45F0">
        <w:rPr>
          <w:sz w:val="28"/>
          <w:szCs w:val="28"/>
        </w:rPr>
        <w:t xml:space="preserve"> 20</w:t>
      </w:r>
      <w:r w:rsidR="00E70A56">
        <w:rPr>
          <w:sz w:val="28"/>
          <w:szCs w:val="28"/>
        </w:rPr>
        <w:t>2</w:t>
      </w:r>
      <w:r w:rsidR="009C0241" w:rsidRPr="00B25F53">
        <w:rPr>
          <w:sz w:val="28"/>
          <w:szCs w:val="28"/>
        </w:rPr>
        <w:t>4</w:t>
      </w:r>
      <w:r w:rsidR="004E45F0">
        <w:rPr>
          <w:sz w:val="28"/>
          <w:szCs w:val="28"/>
        </w:rPr>
        <w:t xml:space="preserve"> г.                                    № </w:t>
      </w:r>
      <w:r>
        <w:rPr>
          <w:sz w:val="28"/>
          <w:szCs w:val="28"/>
        </w:rPr>
        <w:t>1-23</w:t>
      </w:r>
    </w:p>
    <w:p w:rsidR="004E45F0" w:rsidRDefault="004E45F0" w:rsidP="004E45F0">
      <w:pPr>
        <w:spacing w:line="360" w:lineRule="exact"/>
        <w:ind w:firstLine="709"/>
        <w:rPr>
          <w:b/>
          <w:sz w:val="28"/>
          <w:szCs w:val="28"/>
        </w:rPr>
      </w:pPr>
    </w:p>
    <w:p w:rsidR="00E70A56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4E45F0" w:rsidRPr="00694F0F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11-278 от 25 января  2017 года «</w:t>
      </w:r>
      <w:r w:rsidRPr="00694F0F">
        <w:rPr>
          <w:b/>
          <w:sz w:val="28"/>
          <w:szCs w:val="28"/>
        </w:rPr>
        <w:t>Об утверждении муниципальной программы «</w:t>
      </w:r>
      <w:r w:rsidRPr="00694F0F">
        <w:rPr>
          <w:b/>
          <w:bCs/>
          <w:sz w:val="28"/>
          <w:szCs w:val="28"/>
        </w:rPr>
        <w:t xml:space="preserve">Формирование  современной  городской среды муниципального образования город Советск </w:t>
      </w:r>
      <w:r w:rsidRPr="00694F0F">
        <w:rPr>
          <w:b/>
          <w:sz w:val="28"/>
          <w:szCs w:val="28"/>
        </w:rPr>
        <w:t>Щекинского района</w:t>
      </w:r>
      <w:proofErr w:type="gramStart"/>
      <w:r>
        <w:rPr>
          <w:b/>
          <w:bCs/>
          <w:sz w:val="28"/>
          <w:szCs w:val="28"/>
        </w:rPr>
        <w:t>.</w:t>
      </w:r>
      <w:r w:rsidRPr="00694F0F">
        <w:rPr>
          <w:b/>
          <w:sz w:val="28"/>
          <w:szCs w:val="28"/>
        </w:rPr>
        <w:t>»</w:t>
      </w:r>
      <w:proofErr w:type="gramEnd"/>
    </w:p>
    <w:p w:rsidR="004E45F0" w:rsidRPr="00B2677E" w:rsidRDefault="004E45F0" w:rsidP="004E45F0">
      <w:pPr>
        <w:spacing w:line="360" w:lineRule="exact"/>
        <w:ind w:firstLine="709"/>
        <w:rPr>
          <w:sz w:val="28"/>
          <w:szCs w:val="28"/>
        </w:rPr>
      </w:pPr>
    </w:p>
    <w:p w:rsidR="004E45F0" w:rsidRPr="00F4091D" w:rsidRDefault="004E45F0" w:rsidP="004E45F0">
      <w:pPr>
        <w:ind w:firstLine="708"/>
        <w:jc w:val="both"/>
        <w:rPr>
          <w:sz w:val="28"/>
          <w:szCs w:val="28"/>
        </w:rPr>
      </w:pPr>
      <w:r w:rsidRPr="00F4091D">
        <w:rPr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Щекинского района, администрация МО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</w:t>
      </w:r>
      <w:r w:rsidRPr="00D00CFF">
        <w:rPr>
          <w:b/>
          <w:sz w:val="28"/>
          <w:szCs w:val="28"/>
        </w:rPr>
        <w:t>ПОСТАНОВЛЯЕТ</w:t>
      </w:r>
      <w:r w:rsidRPr="00F4091D">
        <w:rPr>
          <w:sz w:val="28"/>
          <w:szCs w:val="28"/>
        </w:rPr>
        <w:t>:</w:t>
      </w:r>
    </w:p>
    <w:p w:rsidR="004E45F0" w:rsidRPr="00B25F53" w:rsidRDefault="004E45F0" w:rsidP="00B25F53">
      <w:pPr>
        <w:spacing w:line="36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>1. Внести изменения в части приложения постановления администрации муниципального образования город Советск</w:t>
      </w:r>
      <w:r w:rsidRPr="002F4169">
        <w:rPr>
          <w:sz w:val="28"/>
        </w:rPr>
        <w:t xml:space="preserve"> </w:t>
      </w:r>
      <w:r w:rsidRPr="007A2805">
        <w:rPr>
          <w:sz w:val="28"/>
        </w:rPr>
        <w:t xml:space="preserve">№ 11-278 от 25 января  2017 года «Об утверждении муниципальной программы «Формирование  современной  городской среды муниципального образования </w:t>
      </w:r>
      <w:r>
        <w:rPr>
          <w:sz w:val="28"/>
        </w:rPr>
        <w:t>город Советск Щекинского района</w:t>
      </w:r>
      <w:r w:rsidRPr="007A2805">
        <w:rPr>
          <w:sz w:val="28"/>
        </w:rPr>
        <w:t>»</w:t>
      </w:r>
      <w:r w:rsidRPr="007A2805">
        <w:rPr>
          <w:sz w:val="28"/>
          <w:szCs w:val="28"/>
        </w:rPr>
        <w:t xml:space="preserve"> </w:t>
      </w:r>
      <w:r w:rsidRPr="00687506">
        <w:rPr>
          <w:sz w:val="28"/>
          <w:szCs w:val="28"/>
        </w:rPr>
        <w:t>Приложение изложить в новой редакции.</w:t>
      </w:r>
    </w:p>
    <w:p w:rsidR="00B25F53" w:rsidRDefault="004E45F0" w:rsidP="00B25F53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267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</w:t>
      </w:r>
      <w:r w:rsidR="00B25F53">
        <w:rPr>
          <w:sz w:val="28"/>
          <w:szCs w:val="28"/>
        </w:rPr>
        <w:t>остановления оставляю за собой.</w:t>
      </w:r>
    </w:p>
    <w:p w:rsidR="00B25F53" w:rsidRDefault="004E45F0" w:rsidP="00B25F53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</w:t>
      </w:r>
      <w:proofErr w:type="gramStart"/>
      <w:r>
        <w:rPr>
          <w:sz w:val="28"/>
          <w:szCs w:val="28"/>
        </w:rPr>
        <w:t xml:space="preserve">Тульская область, Щекинский район, г. Советск, ул. пл. Советов, д. 1.   </w:t>
      </w:r>
      <w:proofErr w:type="gramEnd"/>
    </w:p>
    <w:p w:rsidR="004E45F0" w:rsidRDefault="004E45F0" w:rsidP="00B25F53">
      <w:pPr>
        <w:spacing w:line="360" w:lineRule="exact"/>
        <w:ind w:firstLine="708"/>
        <w:jc w:val="both"/>
        <w:rPr>
          <w:sz w:val="28"/>
          <w:szCs w:val="28"/>
        </w:rPr>
      </w:pPr>
      <w:r w:rsidRPr="00CD1FC3">
        <w:rPr>
          <w:sz w:val="28"/>
          <w:szCs w:val="28"/>
        </w:rPr>
        <w:t>4. Постановление вступает в силу со дня официального обнародования.</w:t>
      </w:r>
    </w:p>
    <w:p w:rsidR="004E45F0" w:rsidRPr="00BD0CDB" w:rsidRDefault="00446D01" w:rsidP="004E45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главы </w:t>
      </w:r>
      <w:r w:rsidR="004E45F0" w:rsidRPr="00BD0CDB">
        <w:rPr>
          <w:b/>
          <w:sz w:val="28"/>
          <w:szCs w:val="28"/>
        </w:rPr>
        <w:t xml:space="preserve">администрации </w:t>
      </w:r>
    </w:p>
    <w:p w:rsidR="004E45F0" w:rsidRDefault="004E45F0" w:rsidP="00E70A56">
      <w:pPr>
        <w:rPr>
          <w:b/>
          <w:sz w:val="28"/>
          <w:szCs w:val="28"/>
        </w:rPr>
      </w:pPr>
      <w:r w:rsidRPr="00BD0CDB">
        <w:rPr>
          <w:b/>
          <w:sz w:val="28"/>
          <w:szCs w:val="28"/>
        </w:rPr>
        <w:t>МО г. Со</w:t>
      </w:r>
      <w:r>
        <w:rPr>
          <w:b/>
          <w:sz w:val="28"/>
          <w:szCs w:val="28"/>
        </w:rPr>
        <w:t>ветск Щекинского района</w:t>
      </w:r>
      <w:r>
        <w:rPr>
          <w:b/>
          <w:sz w:val="28"/>
          <w:szCs w:val="28"/>
        </w:rPr>
        <w:tab/>
        <w:t xml:space="preserve">                              </w:t>
      </w:r>
      <w:r w:rsidR="00295F93">
        <w:rPr>
          <w:b/>
          <w:sz w:val="28"/>
          <w:szCs w:val="28"/>
        </w:rPr>
        <w:t xml:space="preserve">     </w:t>
      </w:r>
      <w:proofErr w:type="spellStart"/>
      <w:r w:rsidR="00295F93">
        <w:rPr>
          <w:b/>
          <w:sz w:val="28"/>
          <w:szCs w:val="28"/>
        </w:rPr>
        <w:t>О.А.Титова</w:t>
      </w:r>
      <w:proofErr w:type="spellEnd"/>
      <w:r>
        <w:rPr>
          <w:b/>
          <w:sz w:val="28"/>
          <w:szCs w:val="28"/>
        </w:rPr>
        <w:t xml:space="preserve"> </w:t>
      </w:r>
    </w:p>
    <w:p w:rsidR="004E45F0" w:rsidRDefault="004E45F0" w:rsidP="00B25F53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rPr>
          <w:sz w:val="22"/>
          <w:szCs w:val="22"/>
        </w:rPr>
      </w:pPr>
    </w:p>
    <w:p w:rsidR="004E45F0" w:rsidRPr="00362148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 xml:space="preserve">Приложение </w:t>
      </w:r>
    </w:p>
    <w:p w:rsidR="004E45F0" w:rsidRPr="0036214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4E45F0" w:rsidRPr="00362148" w:rsidRDefault="004E45F0" w:rsidP="004E45F0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62148">
        <w:rPr>
          <w:rFonts w:ascii="Times New Roman" w:hAnsi="Times New Roman" w:cs="Times New Roman"/>
          <w:sz w:val="22"/>
          <w:szCs w:val="22"/>
        </w:rPr>
        <w:t xml:space="preserve">МО </w:t>
      </w:r>
      <w:r>
        <w:rPr>
          <w:rFonts w:ascii="Times New Roman" w:hAnsi="Times New Roman" w:cs="Times New Roman"/>
          <w:sz w:val="22"/>
          <w:szCs w:val="22"/>
        </w:rPr>
        <w:t xml:space="preserve">г. Советск </w:t>
      </w:r>
      <w:r w:rsidRPr="00362148">
        <w:rPr>
          <w:rFonts w:ascii="Times New Roman" w:hAnsi="Times New Roman" w:cs="Times New Roman"/>
          <w:sz w:val="22"/>
          <w:szCs w:val="22"/>
        </w:rPr>
        <w:t>Щекинского района</w:t>
      </w:r>
    </w:p>
    <w:p w:rsidR="004E45F0" w:rsidRPr="0036214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362148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25F53">
        <w:rPr>
          <w:rFonts w:ascii="Times New Roman" w:hAnsi="Times New Roman" w:cs="Times New Roman"/>
          <w:sz w:val="22"/>
          <w:szCs w:val="22"/>
        </w:rPr>
        <w:t>22 января 2024</w:t>
      </w:r>
      <w:r>
        <w:rPr>
          <w:rFonts w:ascii="Times New Roman" w:hAnsi="Times New Roman" w:cs="Times New Roman"/>
          <w:sz w:val="22"/>
          <w:szCs w:val="22"/>
        </w:rPr>
        <w:t xml:space="preserve">г.  </w:t>
      </w:r>
      <w:r w:rsidRPr="00362148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25F53">
        <w:rPr>
          <w:rFonts w:ascii="Times New Roman" w:hAnsi="Times New Roman" w:cs="Times New Roman"/>
          <w:sz w:val="22"/>
          <w:szCs w:val="22"/>
        </w:rPr>
        <w:t>1-23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36214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E45F0" w:rsidRDefault="004E45F0" w:rsidP="004E45F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4E45F0" w:rsidRPr="0086007E" w:rsidRDefault="004E45F0" w:rsidP="004E45F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86007E">
        <w:rPr>
          <w:rFonts w:ascii="Times New Roman" w:hAnsi="Times New Roman" w:cs="Times New Roman"/>
          <w:sz w:val="32"/>
          <w:szCs w:val="32"/>
        </w:rPr>
        <w:t>МУНИЦИПАЛЬНАЯ ПРОГРАММА</w:t>
      </w:r>
    </w:p>
    <w:p w:rsidR="004E45F0" w:rsidRPr="0086007E" w:rsidRDefault="004E45F0" w:rsidP="004E45F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007E">
        <w:rPr>
          <w:rFonts w:ascii="Times New Roman" w:hAnsi="Times New Roman" w:cs="Times New Roman"/>
          <w:b/>
          <w:bCs/>
          <w:sz w:val="32"/>
          <w:szCs w:val="32"/>
        </w:rPr>
        <w:t>«ФОРМИРОВАНИЕ СОВРЕМЕННОЙ ГОРОДСКОЙ СРЕДЫ МУНИЦИПАЛЬНОГО ОБРАЗОВАНИЯ ГОРОД СОВЕТСК»</w:t>
      </w:r>
    </w:p>
    <w:p w:rsidR="004E45F0" w:rsidRPr="006A752C" w:rsidRDefault="004E45F0" w:rsidP="004E45F0">
      <w:pPr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>ПАСПОРТ</w:t>
      </w:r>
    </w:p>
    <w:p w:rsidR="004E45F0" w:rsidRPr="006A752C" w:rsidRDefault="004E45F0" w:rsidP="004E45F0">
      <w:pPr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>муниципальной программы «Формирование современной городской среды муниципального образования город Советск»</w:t>
      </w:r>
    </w:p>
    <w:p w:rsidR="004E45F0" w:rsidRDefault="004E45F0" w:rsidP="004E45F0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2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1285"/>
        <w:gridCol w:w="1427"/>
        <w:gridCol w:w="653"/>
        <w:gridCol w:w="727"/>
        <w:gridCol w:w="581"/>
        <w:gridCol w:w="581"/>
        <w:gridCol w:w="581"/>
        <w:gridCol w:w="581"/>
        <w:gridCol w:w="581"/>
        <w:gridCol w:w="581"/>
        <w:gridCol w:w="575"/>
      </w:tblGrid>
      <w:tr w:rsidR="009C0241" w:rsidRPr="00852011" w:rsidTr="00295F9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4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9C0241" w:rsidRPr="00852011" w:rsidTr="00295F9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Соисполнители (участники) муниципальной программы</w:t>
            </w:r>
          </w:p>
        </w:tc>
        <w:tc>
          <w:tcPr>
            <w:tcW w:w="34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Муниципальное казенное учреждение «Советское городское учреждение жизнеобеспечения и благоустройства»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9C0241" w:rsidRPr="00852011" w:rsidTr="00295F9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color w:val="000000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34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Default="009C0241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Мероприятия программы:</w:t>
            </w:r>
          </w:p>
          <w:p w:rsidR="009C0241" w:rsidRPr="004A2A50" w:rsidRDefault="009C0241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дворовых территорий;</w:t>
            </w:r>
          </w:p>
          <w:p w:rsidR="009C0241" w:rsidRPr="00A71BAF" w:rsidRDefault="009C0241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 территорий общего пользования.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C0241" w:rsidRPr="00852011" w:rsidTr="00295F9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34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Повышение уровня благоустройства территорий муниципального образования город Советск Щекинского района и </w:t>
            </w:r>
            <w:r w:rsidRPr="00A71BAF">
              <w:rPr>
                <w:color w:val="000000"/>
                <w:sz w:val="28"/>
                <w:szCs w:val="28"/>
                <w:lang w:eastAsia="en-US"/>
              </w:rPr>
              <w:t>создание благоприятных условий для проживания и отдыха населения</w:t>
            </w:r>
            <w:r w:rsidRPr="00A71BAF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C0241" w:rsidRPr="00852011" w:rsidTr="00295F9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34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1. Повышение уровня благоустройства дворовых территорий на территории муниципального образования </w:t>
            </w:r>
            <w:r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района.</w:t>
            </w:r>
          </w:p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2. Повышение уровня благоустройства территорий общего пользования населения на территории муниципального образования город Советск Щекинского района. </w:t>
            </w:r>
          </w:p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3. Повышение уровня вовлеченности </w:t>
            </w:r>
            <w:r w:rsidRPr="00A71BAF">
              <w:rPr>
                <w:sz w:val="28"/>
                <w:szCs w:val="28"/>
                <w:lang w:eastAsia="en-US"/>
              </w:rPr>
              <w:lastRenderedPageBreak/>
              <w:t>заинтересованных граждан в реализацию мероприятий по благоустройству дворовых территорий муниципального образования город Советск Щекинского района.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C0241" w:rsidRPr="00852011" w:rsidTr="00295F9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 xml:space="preserve">Показатели (индикаторы) муниципальной программы </w:t>
            </w:r>
          </w:p>
        </w:tc>
        <w:tc>
          <w:tcPr>
            <w:tcW w:w="34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1. Доля благоустроенных территорий общего пользования населения от общего количества таких территорий;</w:t>
            </w:r>
          </w:p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2. Доля благоустроенных дворовых территорий от общего количества дворовых территорий;</w:t>
            </w:r>
          </w:p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3. Доля многоквартирных домов с благоустроенными дворовыми территориями от общего количества многоквартирных домов;</w:t>
            </w:r>
          </w:p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4. Количество многоквартирных домов с благоустроенными дворовыми территориями;</w:t>
            </w:r>
          </w:p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5. Количество благоустроенных территорий общего пользования населения;</w:t>
            </w:r>
          </w:p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6. Количество многоквартирных домов в благоустройстве которых приняли участие жители.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C0241" w:rsidRPr="00852011" w:rsidTr="009C0241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Срок реализации муниципальной программы</w:t>
            </w:r>
          </w:p>
        </w:tc>
        <w:tc>
          <w:tcPr>
            <w:tcW w:w="407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  <w:r w:rsidRPr="00A71BAF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-202</w:t>
            </w:r>
            <w:r>
              <w:rPr>
                <w:sz w:val="28"/>
                <w:szCs w:val="28"/>
                <w:lang w:val="en-US" w:eastAsia="en-US"/>
              </w:rPr>
              <w:t>6</w:t>
            </w:r>
            <w:r w:rsidRPr="00A71BAF"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9C0241" w:rsidRPr="00852011" w:rsidTr="00295F93">
        <w:trPr>
          <w:trHeight w:val="387"/>
        </w:trPr>
        <w:tc>
          <w:tcPr>
            <w:tcW w:w="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Объемы бюджетных ассигнований муниципальной программы </w:t>
            </w:r>
          </w:p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Наименование муниципальной программы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Источник финансирования</w:t>
            </w:r>
          </w:p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(источник поступления денежных средств)</w:t>
            </w:r>
          </w:p>
        </w:tc>
        <w:tc>
          <w:tcPr>
            <w:tcW w:w="271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Расходы (руб.)</w:t>
            </w:r>
          </w:p>
        </w:tc>
      </w:tr>
      <w:tr w:rsidR="009E7C53" w:rsidRPr="00770BC7" w:rsidTr="009E7C53">
        <w:trPr>
          <w:cantSplit/>
          <w:trHeight w:val="1827"/>
        </w:trPr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2018 год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2019 год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 xml:space="preserve">2020 </w:t>
            </w:r>
            <w:r>
              <w:rPr>
                <w:lang w:eastAsia="en-US"/>
              </w:rPr>
              <w:t xml:space="preserve"> </w:t>
            </w:r>
            <w:r w:rsidRPr="00770BC7">
              <w:rPr>
                <w:lang w:eastAsia="en-US"/>
              </w:rPr>
              <w:t>год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2021</w:t>
            </w:r>
            <w:r>
              <w:rPr>
                <w:lang w:eastAsia="en-US"/>
              </w:rPr>
              <w:t xml:space="preserve"> </w:t>
            </w:r>
            <w:r w:rsidRPr="00770BC7">
              <w:rPr>
                <w:lang w:eastAsia="en-US"/>
              </w:rPr>
              <w:t>год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2022</w:t>
            </w:r>
            <w:r>
              <w:rPr>
                <w:lang w:eastAsia="en-US"/>
              </w:rPr>
              <w:t xml:space="preserve">  </w:t>
            </w:r>
            <w:r w:rsidRPr="00770BC7">
              <w:rPr>
                <w:lang w:eastAsia="en-US"/>
              </w:rPr>
              <w:t>год</w:t>
            </w:r>
          </w:p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2023  </w:t>
            </w:r>
            <w:r w:rsidRPr="00770BC7">
              <w:rPr>
                <w:lang w:eastAsia="en-US"/>
              </w:rPr>
              <w:t>год</w:t>
            </w:r>
          </w:p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2024  </w:t>
            </w:r>
            <w:r w:rsidRPr="00770BC7">
              <w:rPr>
                <w:lang w:eastAsia="en-US"/>
              </w:rPr>
              <w:t>год</w:t>
            </w:r>
          </w:p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295F93" w:rsidRDefault="00295F93" w:rsidP="00295F93">
            <w:pPr>
              <w:spacing w:line="276" w:lineRule="auto"/>
              <w:ind w:left="113" w:right="113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2026</w:t>
            </w:r>
            <w:r>
              <w:rPr>
                <w:lang w:eastAsia="en-US"/>
              </w:rPr>
              <w:t xml:space="preserve"> год</w:t>
            </w:r>
            <w:r>
              <w:rPr>
                <w:lang w:val="en-US" w:eastAsia="en-US"/>
              </w:rPr>
              <w:t xml:space="preserve"> </w:t>
            </w:r>
          </w:p>
        </w:tc>
      </w:tr>
      <w:tr w:rsidR="009E7C53" w:rsidRPr="00770BC7" w:rsidTr="009E7C53">
        <w:trPr>
          <w:trHeight w:val="234"/>
        </w:trPr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Программа «Формирование современной городск</w:t>
            </w:r>
            <w:r w:rsidRPr="00A71BAF">
              <w:rPr>
                <w:sz w:val="28"/>
                <w:szCs w:val="28"/>
                <w:lang w:eastAsia="en-US"/>
              </w:rPr>
              <w:lastRenderedPageBreak/>
              <w:t>ой среды»</w:t>
            </w:r>
          </w:p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>Всего:</w:t>
            </w:r>
          </w:p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E70A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249,8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295F93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172,9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Default="00295F93" w:rsidP="009E7C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9E7C53" w:rsidRPr="00770BC7" w:rsidTr="009E7C53">
        <w:trPr>
          <w:trHeight w:val="640"/>
        </w:trPr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9E7C53" w:rsidRPr="00770BC7" w:rsidTr="009E7C53">
        <w:trPr>
          <w:trHeight w:val="234"/>
        </w:trPr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Бюджет </w:t>
            </w:r>
            <w:r w:rsidRPr="00A71BAF">
              <w:rPr>
                <w:sz w:val="28"/>
                <w:szCs w:val="28"/>
                <w:lang w:eastAsia="en-US"/>
              </w:rPr>
              <w:lastRenderedPageBreak/>
              <w:t>Тульской 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lastRenderedPageBreak/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9E7C53" w:rsidRPr="00770BC7" w:rsidTr="009E7C53">
        <w:trPr>
          <w:trHeight w:val="1068"/>
        </w:trPr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Бюджет муниципального образования (местный)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770BC7" w:rsidRDefault="009C024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770BC7">
              <w:rPr>
                <w:lang w:eastAsia="en-US"/>
              </w:rPr>
              <w:t>00</w:t>
            </w:r>
            <w:r>
              <w:rPr>
                <w:lang w:eastAsia="en-US"/>
              </w:rPr>
              <w:t>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770BC7" w:rsidRDefault="009C024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249,8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770BC7" w:rsidRDefault="009C0241" w:rsidP="00E70A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770BC7" w:rsidRDefault="009C0241" w:rsidP="004E45F0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0</w:t>
            </w:r>
            <w:r>
              <w:rPr>
                <w:lang w:eastAsia="en-US"/>
              </w:rPr>
              <w:t>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770BC7" w:rsidRDefault="009C024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770BC7" w:rsidRDefault="009C024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770BC7" w:rsidRDefault="00874B1F" w:rsidP="00874B1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172</w:t>
            </w:r>
            <w:r>
              <w:rPr>
                <w:lang w:eastAsia="en-US"/>
              </w:rPr>
              <w:t>,</w:t>
            </w:r>
            <w:r>
              <w:rPr>
                <w:lang w:val="en-US" w:eastAsia="en-US"/>
              </w:rPr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Default="009C024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9C0241" w:rsidRDefault="009C024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9C0241" w:rsidRDefault="009C024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9C0241" w:rsidRDefault="009C024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9C0241" w:rsidRDefault="009C0241" w:rsidP="00446D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Default="009C024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295F93" w:rsidRDefault="00295F93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295F93" w:rsidRDefault="00295F93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295F93" w:rsidRDefault="00295F93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295F93" w:rsidRDefault="00295F93" w:rsidP="009E7C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9E7C53" w:rsidRPr="00770BC7" w:rsidTr="009E7C53">
        <w:trPr>
          <w:trHeight w:val="1068"/>
        </w:trPr>
        <w:tc>
          <w:tcPr>
            <w:tcW w:w="9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9C0241" w:rsidRPr="00852011" w:rsidTr="00295F93">
        <w:trPr>
          <w:trHeight w:val="548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34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ходе реализации основных мероприятий программы предусматривается создание благоприятных условий для проживания и отдыха населения за счет увеличения:</w:t>
            </w:r>
          </w:p>
          <w:p w:rsidR="009C0241" w:rsidRPr="0086007E" w:rsidRDefault="009C0241" w:rsidP="004E45F0">
            <w:pPr>
              <w:pStyle w:val="ConsPlusNormal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благоустроенных территорий общего пользования населения от общего количества таких территорий на 26%;</w:t>
            </w:r>
          </w:p>
          <w:p w:rsidR="009C0241" w:rsidRPr="0086007E" w:rsidRDefault="009C0241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благоустроенных дворовых территорий от общего количества дворовых территорий на 19%;</w:t>
            </w:r>
          </w:p>
          <w:p w:rsidR="009C0241" w:rsidRPr="0086007E" w:rsidRDefault="009C0241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многоквартирных домов с благоустроенными дворовыми территориями от общего количества многоквартирных домов на 10,3%;</w:t>
            </w:r>
          </w:p>
          <w:p w:rsidR="009C0241" w:rsidRPr="00F5019E" w:rsidRDefault="009C0241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- участия жителей многоквартирных домов в благоустройств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дворовых территорий.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Pr="00E35F55" w:rsidRDefault="004E45F0" w:rsidP="004E45F0">
      <w:pPr>
        <w:pStyle w:val="aa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E35F55">
        <w:rPr>
          <w:rFonts w:ascii="Times New Roman" w:hAnsi="Times New Roman"/>
          <w:b/>
          <w:bCs/>
          <w:sz w:val="28"/>
          <w:szCs w:val="28"/>
        </w:rPr>
        <w:lastRenderedPageBreak/>
        <w:t>Характеристика текущего состояния в сфере благоустройства придомовых территорий и территорий общего назначения </w:t>
      </w:r>
      <w:r w:rsidRPr="00E35F55">
        <w:rPr>
          <w:rFonts w:ascii="Times New Roman" w:hAnsi="Times New Roman"/>
          <w:sz w:val="28"/>
          <w:szCs w:val="28"/>
        </w:rPr>
        <w:t xml:space="preserve"> </w:t>
      </w:r>
    </w:p>
    <w:p w:rsidR="004E45F0" w:rsidRPr="00A71BAF" w:rsidRDefault="004E45F0" w:rsidP="004E45F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Анализ </w:t>
      </w:r>
      <w:r w:rsidRPr="00A71BAF">
        <w:rPr>
          <w:rFonts w:ascii="Times New Roman" w:hAnsi="Times New Roman" w:cs="Times New Roman"/>
          <w:sz w:val="28"/>
          <w:szCs w:val="28"/>
        </w:rPr>
        <w:t xml:space="preserve">сферы благоустройства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муниципальном образовании город Советск Щекинского района показал, что в</w:t>
      </w:r>
      <w:r w:rsidRPr="00A71BAF">
        <w:rPr>
          <w:rFonts w:ascii="Times New Roman" w:hAnsi="Times New Roman" w:cs="Times New Roman"/>
          <w:sz w:val="28"/>
          <w:szCs w:val="28"/>
        </w:rPr>
        <w:t xml:space="preserve"> последние годы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проводилась</w:t>
      </w:r>
      <w:r w:rsidRPr="00A71BAF">
        <w:rPr>
          <w:rFonts w:ascii="Times New Roman" w:hAnsi="Times New Roman" w:cs="Times New Roman"/>
          <w:sz w:val="28"/>
          <w:szCs w:val="28"/>
        </w:rPr>
        <w:t xml:space="preserve"> целенаправленная работа по благоустройству дворовых территории и территорий общего пользования в муниципальном образовании.</w:t>
      </w:r>
    </w:p>
    <w:p w:rsidR="004E45F0" w:rsidRPr="00A71BAF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4E45F0" w:rsidRPr="00A71BAF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В состав муниципального образования Советск входит город Советск. На начало 2017 г. численность населения муниципального образования составила 7</w:t>
      </w:r>
      <w:r>
        <w:rPr>
          <w:sz w:val="28"/>
          <w:szCs w:val="28"/>
        </w:rPr>
        <w:t>6</w:t>
      </w:r>
      <w:r w:rsidRPr="00A71BAF">
        <w:rPr>
          <w:sz w:val="28"/>
          <w:szCs w:val="28"/>
        </w:rPr>
        <w:t xml:space="preserve">00 человек. </w:t>
      </w:r>
    </w:p>
    <w:p w:rsidR="004E45F0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 xml:space="preserve"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 и объектов монументального искусства. </w:t>
      </w:r>
    </w:p>
    <w:p w:rsidR="004E45F0" w:rsidRPr="00DB7512" w:rsidRDefault="004E45F0" w:rsidP="004E45F0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Количество благоустроенных дворовых территорий (обеспеченных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озеленением, оборудованными площадками для сбора отходов) составляет  </w:t>
      </w:r>
      <w:r w:rsidRPr="00DB7512">
        <w:rPr>
          <w:color w:val="FF0000"/>
          <w:sz w:val="28"/>
          <w:szCs w:val="28"/>
        </w:rPr>
        <w:t>6</w:t>
      </w:r>
      <w:r w:rsidRPr="00DB7512">
        <w:rPr>
          <w:color w:val="000000" w:themeColor="text1"/>
          <w:sz w:val="28"/>
          <w:szCs w:val="28"/>
        </w:rPr>
        <w:t xml:space="preserve"> единиц с площадью </w:t>
      </w:r>
      <w:r w:rsidRPr="00DB7512">
        <w:rPr>
          <w:color w:val="FF0000"/>
          <w:sz w:val="28"/>
          <w:szCs w:val="28"/>
        </w:rPr>
        <w:t>4824</w:t>
      </w:r>
      <w:r w:rsidRPr="00DB7512">
        <w:rPr>
          <w:color w:val="000000" w:themeColor="text1"/>
          <w:sz w:val="28"/>
          <w:szCs w:val="28"/>
        </w:rPr>
        <w:t xml:space="preserve">  кв. м.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благоустроенных дворовых территорий от общего количества дворовых территорий составляет</w:t>
      </w:r>
      <w:r w:rsidRPr="00DB7512">
        <w:rPr>
          <w:color w:val="FF0000"/>
          <w:sz w:val="28"/>
          <w:szCs w:val="28"/>
        </w:rPr>
        <w:t xml:space="preserve"> 26 %. 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населения (охват), проживающего в жилом фонде с благоустроенными  территориями от общей численности составляет</w:t>
      </w:r>
      <w:r w:rsidRPr="00DB7512">
        <w:rPr>
          <w:color w:val="FF0000"/>
          <w:sz w:val="28"/>
          <w:szCs w:val="28"/>
        </w:rPr>
        <w:t xml:space="preserve"> 10,3 % </w:t>
      </w:r>
    </w:p>
    <w:p w:rsidR="004E45F0" w:rsidRPr="00DB7512" w:rsidRDefault="004E45F0" w:rsidP="004E45F0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–</w:t>
      </w:r>
      <w:r w:rsidRPr="00DB7512">
        <w:rPr>
          <w:color w:val="FF0000"/>
          <w:sz w:val="28"/>
          <w:szCs w:val="28"/>
        </w:rPr>
        <w:t xml:space="preserve">6 </w:t>
      </w:r>
      <w:r w:rsidRPr="00DB7512">
        <w:rPr>
          <w:sz w:val="28"/>
          <w:szCs w:val="28"/>
        </w:rPr>
        <w:t xml:space="preserve">единиц с площадью </w:t>
      </w:r>
      <w:r w:rsidRPr="00DB7512">
        <w:rPr>
          <w:color w:val="FF0000"/>
          <w:sz w:val="28"/>
          <w:szCs w:val="28"/>
        </w:rPr>
        <w:t>2220</w:t>
      </w:r>
      <w:r w:rsidRPr="00DB7512">
        <w:rPr>
          <w:sz w:val="28"/>
          <w:szCs w:val="28"/>
        </w:rPr>
        <w:t xml:space="preserve">   кв. м.</w:t>
      </w:r>
    </w:p>
    <w:p w:rsidR="004E45F0" w:rsidRPr="00DB7512" w:rsidRDefault="004E45F0" w:rsidP="004E45F0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>Доля населения, имеющего удобный пешеходный доступ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</w:t>
      </w:r>
      <w:r w:rsidRPr="00DB7512">
        <w:rPr>
          <w:color w:val="FF0000"/>
          <w:sz w:val="28"/>
          <w:szCs w:val="28"/>
        </w:rPr>
        <w:t xml:space="preserve"> 26 %. </w:t>
      </w:r>
      <w:r w:rsidRPr="00DB7512">
        <w:rPr>
          <w:color w:val="000000" w:themeColor="text1"/>
          <w:sz w:val="28"/>
          <w:szCs w:val="28"/>
        </w:rPr>
        <w:t xml:space="preserve">Под удобным пешеходным доступом по смыслу настоящих Методических рекомендаций понимается возможность </w:t>
      </w:r>
      <w:r w:rsidRPr="00DB7512">
        <w:rPr>
          <w:color w:val="000000" w:themeColor="text1"/>
          <w:sz w:val="28"/>
          <w:szCs w:val="28"/>
        </w:rPr>
        <w:lastRenderedPageBreak/>
        <w:t>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4E45F0" w:rsidRPr="00DB7512" w:rsidRDefault="004E45F0" w:rsidP="004E45F0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Общее количество общественных территорий муниципального образования составляет </w:t>
      </w:r>
      <w:r w:rsidRPr="00DB7512">
        <w:rPr>
          <w:color w:val="FF0000"/>
          <w:sz w:val="28"/>
          <w:szCs w:val="28"/>
        </w:rPr>
        <w:t>5</w:t>
      </w:r>
      <w:r w:rsidRPr="00DB7512">
        <w:rPr>
          <w:color w:val="000000" w:themeColor="text1"/>
          <w:sz w:val="28"/>
          <w:szCs w:val="28"/>
        </w:rPr>
        <w:t xml:space="preserve"> единиц. </w:t>
      </w:r>
    </w:p>
    <w:p w:rsidR="004E45F0" w:rsidRPr="00DB7512" w:rsidRDefault="004E45F0" w:rsidP="004E45F0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Доля и площадь благоустроенных общественных территорий (парки, скверы, набережные и т.д.) от общего количества таких территорий составляет  </w:t>
      </w:r>
      <w:r w:rsidRPr="00DB7512">
        <w:rPr>
          <w:color w:val="FF0000"/>
          <w:sz w:val="28"/>
          <w:szCs w:val="28"/>
        </w:rPr>
        <w:t>90%</w:t>
      </w:r>
      <w:r w:rsidRPr="00DB7512">
        <w:rPr>
          <w:sz w:val="28"/>
          <w:szCs w:val="28"/>
        </w:rPr>
        <w:t xml:space="preserve"> с площадью </w:t>
      </w:r>
      <w:r w:rsidRPr="00DB7512">
        <w:rPr>
          <w:color w:val="FF0000"/>
          <w:sz w:val="28"/>
          <w:szCs w:val="28"/>
        </w:rPr>
        <w:t>2509</w:t>
      </w:r>
      <w:r w:rsidRPr="00DB7512">
        <w:rPr>
          <w:sz w:val="28"/>
          <w:szCs w:val="28"/>
        </w:rPr>
        <w:t xml:space="preserve">  кв. м.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Доля и площадь общественных территорий (парки, скверы, набережные и т.д.) от общего количества таких территорий, нуждающихся в благоустройстве  - </w:t>
      </w:r>
      <w:r w:rsidRPr="00DB7512">
        <w:rPr>
          <w:color w:val="FF0000"/>
          <w:sz w:val="28"/>
          <w:szCs w:val="28"/>
        </w:rPr>
        <w:t xml:space="preserve">10% </w:t>
      </w:r>
      <w:r w:rsidRPr="00DB7512">
        <w:rPr>
          <w:color w:val="000000" w:themeColor="text1"/>
          <w:sz w:val="28"/>
          <w:szCs w:val="28"/>
        </w:rPr>
        <w:t xml:space="preserve">с площадью </w:t>
      </w:r>
      <w:r w:rsidRPr="00DB7512">
        <w:rPr>
          <w:color w:val="FF0000"/>
          <w:sz w:val="28"/>
          <w:szCs w:val="28"/>
        </w:rPr>
        <w:t>15000</w:t>
      </w:r>
      <w:r w:rsidRPr="00DB7512">
        <w:rPr>
          <w:color w:val="000000" w:themeColor="text1"/>
          <w:sz w:val="28"/>
          <w:szCs w:val="28"/>
        </w:rPr>
        <w:t xml:space="preserve"> кв. м</w:t>
      </w:r>
      <w:r w:rsidRPr="00DB7512">
        <w:rPr>
          <w:color w:val="FF0000"/>
          <w:sz w:val="28"/>
          <w:szCs w:val="28"/>
        </w:rPr>
        <w:t>.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>Площадь благоустроенных общественных территорий, приходящихся на 1 жителя муниципального образования –</w:t>
      </w:r>
      <w:r w:rsidRPr="00DB7512">
        <w:rPr>
          <w:color w:val="FF0000"/>
          <w:sz w:val="28"/>
          <w:szCs w:val="28"/>
        </w:rPr>
        <w:t xml:space="preserve">0,33 </w:t>
      </w:r>
      <w:r w:rsidRPr="00DB7512">
        <w:rPr>
          <w:color w:val="000000" w:themeColor="text1"/>
          <w:sz w:val="28"/>
          <w:szCs w:val="28"/>
        </w:rPr>
        <w:t>кв. м</w:t>
      </w:r>
      <w:r w:rsidRPr="00DB7512">
        <w:rPr>
          <w:color w:val="FF0000"/>
          <w:sz w:val="28"/>
          <w:szCs w:val="28"/>
        </w:rPr>
        <w:t>.</w:t>
      </w:r>
    </w:p>
    <w:p w:rsidR="004E45F0" w:rsidRDefault="004E45F0" w:rsidP="004E45F0">
      <w:pPr>
        <w:ind w:firstLine="709"/>
        <w:jc w:val="both"/>
        <w:rPr>
          <w:color w:val="FF0000"/>
          <w:sz w:val="28"/>
          <w:szCs w:val="28"/>
        </w:rPr>
      </w:pPr>
    </w:p>
    <w:p w:rsidR="004E45F0" w:rsidRPr="00114F8F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2833F0">
        <w:rPr>
          <w:sz w:val="28"/>
          <w:szCs w:val="28"/>
        </w:rPr>
        <w:t xml:space="preserve">В рамках Программы планируется реализовать мероприятия, направленные на развитие современной городской среды на территории муниципального образования </w:t>
      </w:r>
      <w:r>
        <w:rPr>
          <w:sz w:val="28"/>
          <w:szCs w:val="28"/>
        </w:rPr>
        <w:t>город Советск</w:t>
      </w:r>
      <w:r w:rsidRPr="002833F0">
        <w:rPr>
          <w:sz w:val="28"/>
          <w:szCs w:val="28"/>
        </w:rPr>
        <w:t xml:space="preserve"> Щекинского района, в том числе выполнить работы по благоустройству муниципальных территорий общего пользования, дворовых территорий многоквартирных домов. </w:t>
      </w:r>
    </w:p>
    <w:p w:rsidR="004E45F0" w:rsidRPr="00A2001F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В настоящее время на территории муниципального образования </w:t>
      </w:r>
      <w:r>
        <w:rPr>
          <w:sz w:val="28"/>
          <w:szCs w:val="28"/>
        </w:rPr>
        <w:t>город Советск</w:t>
      </w:r>
      <w:r w:rsidRPr="002833F0">
        <w:rPr>
          <w:sz w:val="28"/>
          <w:szCs w:val="28"/>
        </w:rPr>
        <w:t xml:space="preserve"> Щекинского района находится 1</w:t>
      </w:r>
      <w:r>
        <w:rPr>
          <w:sz w:val="28"/>
          <w:szCs w:val="28"/>
        </w:rPr>
        <w:t>42</w:t>
      </w:r>
      <w:r w:rsidRPr="002833F0">
        <w:rPr>
          <w:sz w:val="28"/>
          <w:szCs w:val="28"/>
        </w:rPr>
        <w:t xml:space="preserve"> многоквартирных домов, которые в совокупности образуют </w:t>
      </w:r>
      <w:r w:rsidRPr="00A2001F">
        <w:rPr>
          <w:sz w:val="28"/>
          <w:szCs w:val="28"/>
        </w:rPr>
        <w:t xml:space="preserve">около 45 внутридворовых территорий общей площадью 56,8 тыс.кв.м. </w:t>
      </w:r>
    </w:p>
    <w:p w:rsidR="004E45F0" w:rsidRPr="002833F0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Многолетнее отсутствие финан</w:t>
      </w:r>
      <w:r w:rsidRPr="002833F0">
        <w:rPr>
          <w:sz w:val="28"/>
          <w:szCs w:val="28"/>
        </w:rPr>
        <w:softHyphen/>
        <w:t xml:space="preserve">сирования мероприятий по ремонту и благоустройству внутридворовых территорий привело к износу асфальтового покрытия, отсутствию детских игровых и спортивных площадок, утрате внешнего вида газонов. </w:t>
      </w:r>
    </w:p>
    <w:p w:rsidR="004E45F0" w:rsidRPr="00A2001F" w:rsidRDefault="004E45F0" w:rsidP="004E45F0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A2001F">
        <w:rPr>
          <w:sz w:val="28"/>
          <w:szCs w:val="28"/>
        </w:rPr>
        <w:t xml:space="preserve">В 2016 г. в рамках реализации проекта «Народный бюджет» с привлечением средств населения были проведены работы по благоустройству территорий парка и пляжной зоны в муниципальном образовании </w:t>
      </w:r>
      <w:r w:rsidRPr="00A2001F">
        <w:rPr>
          <w:sz w:val="28"/>
          <w:szCs w:val="28"/>
          <w:lang w:eastAsia="en-US"/>
        </w:rPr>
        <w:t xml:space="preserve">город Советск Щекинского района, из местного бюджета </w:t>
      </w:r>
    </w:p>
    <w:p w:rsidR="004E45F0" w:rsidRPr="00A2001F" w:rsidRDefault="004E45F0" w:rsidP="004E45F0">
      <w:pPr>
        <w:spacing w:line="276" w:lineRule="auto"/>
        <w:ind w:firstLine="567"/>
        <w:jc w:val="both"/>
        <w:rPr>
          <w:sz w:val="28"/>
          <w:szCs w:val="28"/>
        </w:rPr>
      </w:pPr>
      <w:r w:rsidRPr="00A2001F">
        <w:rPr>
          <w:sz w:val="28"/>
          <w:szCs w:val="28"/>
        </w:rPr>
        <w:t xml:space="preserve"> - 671020,08  руб. </w:t>
      </w:r>
    </w:p>
    <w:p w:rsidR="004E45F0" w:rsidRPr="002833F0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Кроме того, практика трудового участия граждан и организаций сложилась путем проведения субботников, направленных на уборку и озеленение отдельных территорий, участия в ежегодных конкурсах  «</w:t>
      </w:r>
      <w:r>
        <w:rPr>
          <w:sz w:val="28"/>
          <w:szCs w:val="28"/>
        </w:rPr>
        <w:t>Чистый дом, чистый двор</w:t>
      </w:r>
      <w:r w:rsidRPr="002833F0">
        <w:rPr>
          <w:sz w:val="28"/>
          <w:szCs w:val="28"/>
        </w:rPr>
        <w:t xml:space="preserve">» и т.д.  </w:t>
      </w:r>
    </w:p>
    <w:p w:rsidR="004E45F0" w:rsidRPr="002833F0" w:rsidRDefault="00EC3931" w:rsidP="004E45F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К первоочередным мероприятиям следует отнести благоустройство территории центральной площади муниципального образования </w:t>
      </w:r>
      <w:r w:rsidR="004E45F0">
        <w:rPr>
          <w:sz w:val="28"/>
          <w:szCs w:val="28"/>
          <w:lang w:eastAsia="en-US"/>
        </w:rPr>
        <w:t>город Советск Щекинского района</w:t>
      </w:r>
      <w:r w:rsidR="004E45F0" w:rsidRPr="002833F0">
        <w:rPr>
          <w:sz w:val="28"/>
          <w:szCs w:val="28"/>
        </w:rPr>
        <w:t xml:space="preserve">, так как эта территория является не только местом отдыха населения, но и объектом, имеющим культурную </w:t>
      </w:r>
      <w:r w:rsidR="004E45F0" w:rsidRPr="002833F0">
        <w:rPr>
          <w:sz w:val="28"/>
          <w:szCs w:val="28"/>
        </w:rPr>
        <w:lastRenderedPageBreak/>
        <w:t xml:space="preserve">направленность. На центральной площади проводятся торжественные мероприятия, посвящённые Дню </w:t>
      </w:r>
      <w:r w:rsidR="004E45F0">
        <w:rPr>
          <w:sz w:val="28"/>
          <w:szCs w:val="28"/>
        </w:rPr>
        <w:t>города</w:t>
      </w:r>
      <w:r w:rsidR="004E45F0" w:rsidRPr="002833F0">
        <w:rPr>
          <w:sz w:val="28"/>
          <w:szCs w:val="28"/>
        </w:rPr>
        <w:t>, 9 МАЯ, 1 Сентября и т.д.</w:t>
      </w:r>
    </w:p>
    <w:p w:rsidR="004E45F0" w:rsidRDefault="00EC3931" w:rsidP="004E45F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В рамках Программы планируется реализовать первоочередные мероприятия по благоустройству: </w:t>
      </w:r>
    </w:p>
    <w:p w:rsidR="004E45F0" w:rsidRPr="002833F0" w:rsidRDefault="004E45F0" w:rsidP="004E45F0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АДРЕСНЫЙ ПЕРЕЧЕНЬ.</w:t>
      </w:r>
    </w:p>
    <w:p w:rsidR="004E45F0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13D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1.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Установка урн, скамеек, ремонт дворовых проездов к подъездам жилых домов по адресу:  ул. Красноармейская, д. 13</w:t>
      </w:r>
    </w:p>
    <w:p w:rsidR="004E45F0" w:rsidRPr="00FE13D7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. Ремонт дворовых проездов к подъездам жилых домов по адресу: ул. Энергетиков, д.1а.</w:t>
      </w:r>
    </w:p>
    <w:p w:rsidR="004E45F0" w:rsidRPr="00FE13D7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емонт дворовых проездов к подъездам жилых домов по адресу:  ул. Комсомольский переулок, д. 5,3; Комсомольская</w:t>
      </w:r>
      <w:r w:rsidR="009E67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, д. Энергетиков, д. 59,57,55,53 ул. Площадь Советов, д. 4</w:t>
      </w:r>
    </w:p>
    <w:p w:rsidR="004E45F0" w:rsidRPr="00FE13D7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Установка урн, скамеек, ремонт дворовых проездов к подъездам жилых домов по адресу: ул. Школьный переулок, д. 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 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E45F0" w:rsidRPr="00BE3B31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Благоустройство центрального парка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(установка скамеек и урн).</w:t>
      </w:r>
    </w:p>
    <w:p w:rsidR="004E45F0" w:rsidRPr="00BE3B31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Благоустройство центральной площади (установка скамеек и урн).</w:t>
      </w:r>
    </w:p>
    <w:p w:rsidR="004E45F0" w:rsidRPr="00BE3B31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. Благоустройство стадиона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(установка скамеек и урн).</w:t>
      </w:r>
    </w:p>
    <w:p w:rsidR="004E45F0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 Установка урн, скамеек, ремонт дворовых проездов к подъездам жилых домов по адресу:  ул. Парковая, д.16а, 18а, 20а, 22а, 24а.</w:t>
      </w:r>
    </w:p>
    <w:p w:rsidR="004E45F0" w:rsidRPr="00BE3B31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 w:rsidRPr="00956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Установка урн, скамеек, ремонт дворовых проездов к подъездам жилых домов по адресу:  ул.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Комсомольская д. 14,16,18,20,22.</w:t>
      </w:r>
    </w:p>
    <w:p w:rsidR="009E67C0" w:rsidRPr="009E67C0" w:rsidRDefault="009E67C0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11. Установка урн, скамеек, ремонт дворовых проездов к подъездам жилых домов по адресу:  ул</w:t>
      </w:r>
      <w:proofErr w:type="gramStart"/>
      <w:r w:rsidRPr="009E67C0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9E67C0">
        <w:rPr>
          <w:rFonts w:ascii="Times New Roman" w:hAnsi="Times New Roman" w:cs="Times New Roman"/>
          <w:sz w:val="28"/>
          <w:szCs w:val="28"/>
        </w:rPr>
        <w:t>нергетиков д. 1,3,5,7. ул. Октябрьская д.1,5.</w:t>
      </w:r>
    </w:p>
    <w:p w:rsidR="009E67C0" w:rsidRPr="009E67C0" w:rsidRDefault="009E67C0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12. Установка урн, скамеек, ремонт дворовых проездов к подъездам жилых домов по адресу:  ул</w:t>
      </w:r>
      <w:proofErr w:type="gramStart"/>
      <w:r w:rsidRPr="009E67C0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9E67C0">
        <w:rPr>
          <w:rFonts w:ascii="Times New Roman" w:hAnsi="Times New Roman" w:cs="Times New Roman"/>
          <w:sz w:val="28"/>
          <w:szCs w:val="28"/>
        </w:rPr>
        <w:t>нергетиков д. 71,73.</w:t>
      </w:r>
    </w:p>
    <w:p w:rsidR="004E45F0" w:rsidRDefault="009E67C0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13. Установка урн, скамеек, ремонт дворовых проездов к подъездам жилых домов по адресу:  ул. Энергетиков д. 21,23,25,</w:t>
      </w:r>
      <w:r w:rsidR="00EC3931">
        <w:rPr>
          <w:rFonts w:ascii="Times New Roman" w:hAnsi="Times New Roman" w:cs="Times New Roman"/>
          <w:sz w:val="28"/>
          <w:szCs w:val="28"/>
        </w:rPr>
        <w:t xml:space="preserve"> </w:t>
      </w:r>
      <w:r w:rsidRPr="009E67C0">
        <w:rPr>
          <w:rFonts w:ascii="Times New Roman" w:hAnsi="Times New Roman" w:cs="Times New Roman"/>
          <w:sz w:val="28"/>
          <w:szCs w:val="28"/>
        </w:rPr>
        <w:t xml:space="preserve"> ул. Октябрьская д.27,29.</w:t>
      </w:r>
    </w:p>
    <w:p w:rsidR="00874B1F" w:rsidRDefault="00874B1F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Ремонт тротуара по ул. Энергетиков г. Советск. </w:t>
      </w:r>
    </w:p>
    <w:p w:rsidR="004E45F0" w:rsidRPr="002833F0" w:rsidRDefault="004E45F0" w:rsidP="004E45F0">
      <w:pPr>
        <w:pStyle w:val="ac"/>
        <w:jc w:val="center"/>
        <w:rPr>
          <w:sz w:val="28"/>
          <w:szCs w:val="28"/>
        </w:rPr>
      </w:pPr>
      <w:r w:rsidRPr="002833F0">
        <w:rPr>
          <w:b/>
          <w:bCs/>
          <w:sz w:val="28"/>
          <w:szCs w:val="28"/>
        </w:rPr>
        <w:t>2. Цель и задачи Программы, прогноз конечных результатов.</w:t>
      </w:r>
      <w:r w:rsidRPr="002833F0">
        <w:rPr>
          <w:sz w:val="28"/>
          <w:szCs w:val="28"/>
        </w:rPr>
        <w:t xml:space="preserve">   </w:t>
      </w:r>
    </w:p>
    <w:p w:rsidR="004E45F0" w:rsidRDefault="00EC3931" w:rsidP="004E45F0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Целью данной Программы является повышение качества и комфорта городской среды на территории муниципального образования </w:t>
      </w:r>
      <w:r w:rsidR="004E45F0">
        <w:rPr>
          <w:sz w:val="28"/>
          <w:szCs w:val="28"/>
          <w:lang w:eastAsia="en-US"/>
        </w:rPr>
        <w:t>город Советск Щекинского района.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Программы: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создание благоприятных условий для проживания и отдыха населения. 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- повышение уровня благоустройства дворовых территорий на территории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lastRenderedPageBreak/>
        <w:t xml:space="preserve"> - повышение уровня благоустройства территорий общего пользования на территории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 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достигаются за счет увеличения: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благоустроенных территорий общего пользования населения от общего количества таких территорий на 26%;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благоустроенных дворовых территорий от общего количества дворовых территорий на 19%;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многоквартирных домов с благоустроенными дворовыми территориями от общего количества многоквартирных домов на 10,3%.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В ходе реализации основного мероприятия программы предусматривается: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увеличить количество многоквартирных домов с благоустроенными дворовыми территориями на 10 ед.;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благоустроить 10 дворовых территорий; </w:t>
      </w:r>
    </w:p>
    <w:p w:rsidR="004E45F0" w:rsidRPr="002833F0" w:rsidRDefault="004E45F0" w:rsidP="004E45F0">
      <w:pPr>
        <w:spacing w:before="100" w:beforeAutospacing="1" w:after="100" w:afterAutospacing="1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Срок реализации Программы – 201</w:t>
      </w:r>
      <w:r>
        <w:rPr>
          <w:sz w:val="28"/>
          <w:szCs w:val="28"/>
        </w:rPr>
        <w:t>8 - 202</w:t>
      </w:r>
      <w:r w:rsidR="00295F93">
        <w:rPr>
          <w:sz w:val="28"/>
          <w:szCs w:val="28"/>
        </w:rPr>
        <w:t>6</w:t>
      </w:r>
      <w:r w:rsidRPr="002833F0">
        <w:rPr>
          <w:sz w:val="28"/>
          <w:szCs w:val="28"/>
        </w:rPr>
        <w:t xml:space="preserve"> год.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2833F0">
        <w:rPr>
          <w:b/>
          <w:bCs/>
          <w:sz w:val="28"/>
          <w:szCs w:val="28"/>
        </w:rPr>
        <w:t>. Анализ рисков реализации Программы и описание мер по управлению рисками с целью минимизации их влияния на достижение цели муниципальной программы</w:t>
      </w:r>
      <w:r w:rsidRPr="002833F0">
        <w:rPr>
          <w:sz w:val="28"/>
          <w:szCs w:val="28"/>
        </w:rPr>
        <w:t xml:space="preserve"> </w:t>
      </w:r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Реализация Программы сопряжена с определенными рисками, которые могут оказать влияние на конечные результаты реализации мероприятий Программы. </w:t>
      </w:r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Бюджетные риски связаны с дефицитом регионального и местного бюджета и возможностью невыполнения своих обязательств по софинансированию мероприятий Программы. Это потребует внесения изменений в Программу, пересмотра целевых значений показателей, и, возможно, отказа от реализации отдельных мероприятий и задач Программы. </w:t>
      </w: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Сокращение финансирования негативным образом скажется на показателях Программы, приведет к снижению прогнозируемого вклада Программы в улучшение качества жизни населения. </w:t>
      </w:r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Социальные риски связаны с низкой социальной активностью населения, отсутствием массовой культуры соучастия в благоустройства дворовых территорий.  Для минимизации данных рисков проводятся общие </w:t>
      </w:r>
      <w:r w:rsidR="004E45F0" w:rsidRPr="002833F0">
        <w:rPr>
          <w:sz w:val="28"/>
          <w:szCs w:val="28"/>
        </w:rPr>
        <w:lastRenderedPageBreak/>
        <w:t xml:space="preserve">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 </w:t>
      </w:r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Управленческие (внутренние) риски, связаны с неэффективным управлением реализацией Программы, низким качеством межведомственного взаимодействия, недостаточным контролем над реализацией Программы. Основными мерами для минимизации влияния указанных рисков: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регулярный мониторинг реализации мероприятий Программы;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открытость и подотчетность;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методическое и экспертно-аналитическое сопровождение;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информационное сопровождение и общественные коммуникации;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создание общественной комиссии для организации обсуждения Программы, проведения оценки предложений заинтересованных лиц, а также осуществления контроля за реализацией Программы после ее утверждения. </w:t>
      </w:r>
    </w:p>
    <w:p w:rsidR="004E45F0" w:rsidRDefault="00EC3931" w:rsidP="004E45F0">
      <w:pPr>
        <w:pStyle w:val="ac"/>
        <w:jc w:val="both"/>
        <w:rPr>
          <w:sz w:val="28"/>
          <w:szCs w:val="28"/>
        </w:rPr>
      </w:pPr>
      <w:r>
        <w:rPr>
          <w:color w:val="010101"/>
          <w:sz w:val="28"/>
          <w:szCs w:val="28"/>
          <w:shd w:val="clear" w:color="auto" w:fill="FFFFFF"/>
        </w:rPr>
        <w:tab/>
      </w:r>
      <w:r w:rsidR="004E45F0" w:rsidRPr="002833F0">
        <w:rPr>
          <w:color w:val="010101"/>
          <w:sz w:val="28"/>
          <w:szCs w:val="28"/>
          <w:shd w:val="clear" w:color="auto" w:fill="FFFFFF"/>
        </w:rPr>
        <w:t>Управление реализацией программы осуществляется ответственным исполнителем и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мероприятий</w:t>
      </w:r>
    </w:p>
    <w:p w:rsidR="004E45F0" w:rsidRPr="002833F0" w:rsidRDefault="004E45F0" w:rsidP="004E45F0">
      <w:pPr>
        <w:pStyle w:val="ac"/>
        <w:jc w:val="both"/>
        <w:rPr>
          <w:b/>
          <w:sz w:val="28"/>
          <w:szCs w:val="28"/>
        </w:rPr>
      </w:pPr>
      <w:r w:rsidRPr="002833F0">
        <w:rPr>
          <w:sz w:val="28"/>
          <w:szCs w:val="28"/>
        </w:rPr>
        <w:t> </w:t>
      </w:r>
      <w:r w:rsidRPr="00C4327C">
        <w:rPr>
          <w:b/>
          <w:sz w:val="28"/>
          <w:szCs w:val="28"/>
        </w:rPr>
        <w:t>4</w:t>
      </w:r>
      <w:r w:rsidRPr="002833F0">
        <w:rPr>
          <w:b/>
          <w:sz w:val="28"/>
          <w:szCs w:val="28"/>
        </w:rPr>
        <w:t>.Перечень основных мероприятий Программы</w:t>
      </w:r>
    </w:p>
    <w:p w:rsidR="004E45F0" w:rsidRPr="002833F0" w:rsidRDefault="004E45F0" w:rsidP="004E45F0">
      <w:pPr>
        <w:jc w:val="both"/>
        <w:rPr>
          <w:rFonts w:eastAsiaTheme="minorEastAsia"/>
          <w:b/>
          <w:sz w:val="28"/>
          <w:szCs w:val="28"/>
        </w:rPr>
      </w:pPr>
    </w:p>
    <w:p w:rsidR="004E45F0" w:rsidRPr="002833F0" w:rsidRDefault="00EC3931" w:rsidP="004E45F0">
      <w:pPr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4E45F0" w:rsidRPr="002833F0">
        <w:rPr>
          <w:rFonts w:eastAsiaTheme="minorEastAsia"/>
          <w:sz w:val="28"/>
          <w:szCs w:val="28"/>
        </w:rPr>
        <w:t>Перечень основных мероприятий Программы указан в таблице (Приложение 2)</w:t>
      </w:r>
    </w:p>
    <w:p w:rsidR="004E45F0" w:rsidRPr="002833F0" w:rsidRDefault="00EC3931" w:rsidP="004E45F0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а)</w:t>
      </w:r>
      <w:r w:rsidR="004E45F0">
        <w:rPr>
          <w:rFonts w:eastAsia="Calibri"/>
          <w:sz w:val="28"/>
          <w:szCs w:val="28"/>
        </w:rPr>
        <w:t xml:space="preserve"> </w:t>
      </w:r>
      <w:r w:rsidR="004E45F0" w:rsidRPr="002833F0">
        <w:rPr>
          <w:rFonts w:eastAsia="Calibri"/>
          <w:sz w:val="28"/>
          <w:szCs w:val="28"/>
        </w:rPr>
        <w:t>К перечню работ по б</w:t>
      </w:r>
      <w:r w:rsidR="004E45F0" w:rsidRPr="002833F0">
        <w:rPr>
          <w:sz w:val="28"/>
          <w:szCs w:val="28"/>
        </w:rPr>
        <w:t>лагоустройству наиболее посещаемой муниципальной территории общего пользования населенного пункта относятся:</w:t>
      </w:r>
    </w:p>
    <w:p w:rsidR="004E45F0" w:rsidRPr="002833F0" w:rsidRDefault="004E45F0" w:rsidP="004E45F0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парков/скверов/бульваров;</w:t>
      </w:r>
    </w:p>
    <w:p w:rsidR="004E45F0" w:rsidRPr="002833F0" w:rsidRDefault="004E45F0" w:rsidP="004E45F0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улицы/парка/сквера/бульвара;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места для купания (пляжа);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реконструкция/строительство многофункционального общественного спортивного объекта (как правило, стадион или детская спортивно-игровая площадка);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устройство или реконструкция детской площадки;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lastRenderedPageBreak/>
        <w:t>- благоустройство территории возле общественного здания (как правило, Дом культуры или библиотека);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кладбища;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вокруг памятника;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памятников;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пешеходных зон (тротуаров) с обустройством зон отдыха (лавочек и пр.) на конкретной улице;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мостов/переездов внутри поселений;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обустройство родников;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очистка водоемов;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пустырей;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городских площадей (как правило, центральных);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eastAsia="Calibri"/>
          <w:sz w:val="28"/>
          <w:szCs w:val="28"/>
        </w:rPr>
      </w:pPr>
      <w:r w:rsidRPr="002833F0">
        <w:rPr>
          <w:sz w:val="28"/>
          <w:szCs w:val="28"/>
        </w:rPr>
        <w:t>- благоустройство или организация муниципальных рынков.</w:t>
      </w:r>
    </w:p>
    <w:p w:rsidR="004E45F0" w:rsidRPr="002833F0" w:rsidRDefault="004E45F0" w:rsidP="004E45F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б) </w:t>
      </w:r>
      <w:r w:rsidRPr="002833F0">
        <w:rPr>
          <w:sz w:val="28"/>
          <w:szCs w:val="28"/>
        </w:rPr>
        <w:t>К минимальному перечню работ по благоустройству дворовых территорий многоквартирных домов, на которые предоставляются субсидии, относятся: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ремонт дворовых проездов,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дворовых территорий,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установка скамеек, 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spacing w:after="12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урн для мусора.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в) К дополнительному перечню работ по благоустройству дворовых территорий многоквартирных домов на которые предоставляются субсидии относятся:</w:t>
      </w:r>
    </w:p>
    <w:p w:rsidR="004E45F0" w:rsidRPr="002833F0" w:rsidRDefault="004E45F0" w:rsidP="004E45F0">
      <w:pPr>
        <w:widowControl w:val="0"/>
        <w:tabs>
          <w:tab w:val="left" w:pos="342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парковочных карманов (асфальтобетонные и щебеночные покрытия);</w:t>
      </w:r>
    </w:p>
    <w:p w:rsidR="004E45F0" w:rsidRPr="002833F0" w:rsidRDefault="004E45F0" w:rsidP="004E45F0">
      <w:pPr>
        <w:widowControl w:val="0"/>
        <w:tabs>
          <w:tab w:val="left" w:pos="375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расширений проезжих частей дворовых территорий МКД;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новых пешеходных дорожек;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существующих пешеходных дорожек;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замена бордюрного камня на тротуарах и подходах к подъездам;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отсыпка растительным грунтом газонов и палисадников за бордюрным камнем;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окраска бордюрного камня;</w:t>
      </w:r>
    </w:p>
    <w:p w:rsidR="004E45F0" w:rsidRPr="002833F0" w:rsidRDefault="004E45F0" w:rsidP="004E45F0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детского, игр</w:t>
      </w:r>
      <w:r>
        <w:rPr>
          <w:color w:val="000000"/>
          <w:sz w:val="28"/>
          <w:szCs w:val="28"/>
        </w:rPr>
        <w:t>ового, спортивного оборудования.</w:t>
      </w:r>
      <w:r w:rsidRPr="002833F0">
        <w:rPr>
          <w:color w:val="000000"/>
          <w:sz w:val="28"/>
          <w:szCs w:val="28"/>
        </w:rPr>
        <w:t xml:space="preserve"> </w:t>
      </w:r>
    </w:p>
    <w:p w:rsidR="004E45F0" w:rsidRPr="002833F0" w:rsidRDefault="004E45F0" w:rsidP="004E45F0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травма</w:t>
      </w:r>
      <w:r>
        <w:rPr>
          <w:color w:val="000000"/>
          <w:sz w:val="28"/>
          <w:szCs w:val="28"/>
        </w:rPr>
        <w:t xml:space="preserve"> </w:t>
      </w:r>
      <w:r w:rsidRPr="002833F0">
        <w:rPr>
          <w:color w:val="000000"/>
          <w:sz w:val="28"/>
          <w:szCs w:val="28"/>
        </w:rPr>
        <w:t>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4E45F0" w:rsidRPr="002833F0" w:rsidRDefault="004E45F0" w:rsidP="004E45F0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 устройство спортивных площадок для игры в футбол, волейбол, баскетбол с ограждением </w:t>
      </w:r>
      <w:r>
        <w:rPr>
          <w:color w:val="000000"/>
          <w:sz w:val="28"/>
          <w:szCs w:val="28"/>
        </w:rPr>
        <w:t xml:space="preserve">по периметру, устройством травма </w:t>
      </w:r>
      <w:r w:rsidRPr="002833F0">
        <w:rPr>
          <w:color w:val="000000"/>
          <w:sz w:val="28"/>
          <w:szCs w:val="28"/>
        </w:rPr>
        <w:t>безопасных покрытий на них (резиновое покрытие, искусственная трава);</w:t>
      </w:r>
    </w:p>
    <w:p w:rsidR="004E45F0" w:rsidRPr="002833F0" w:rsidRDefault="004E45F0" w:rsidP="004E45F0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ограждений газонов, палисадников, детских, игровых, спортивных площадок, парковок;</w:t>
      </w:r>
    </w:p>
    <w:p w:rsidR="004E45F0" w:rsidRPr="002833F0" w:rsidRDefault="004E45F0" w:rsidP="004E45F0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4E45F0" w:rsidRPr="002833F0" w:rsidRDefault="004E45F0" w:rsidP="004E45F0">
      <w:pPr>
        <w:widowControl w:val="0"/>
        <w:tabs>
          <w:tab w:val="left" w:pos="409"/>
          <w:tab w:val="left" w:pos="851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-работы по демонтажу различных конструкций (металлических, </w:t>
      </w:r>
      <w:r w:rsidRPr="002833F0">
        <w:rPr>
          <w:color w:val="000000"/>
          <w:sz w:val="28"/>
          <w:szCs w:val="28"/>
        </w:rPr>
        <w:lastRenderedPageBreak/>
        <w:t>бетонных, деревянных) для последующего благоустройства территорий под ними;</w:t>
      </w:r>
    </w:p>
    <w:p w:rsidR="004E45F0" w:rsidRPr="002833F0" w:rsidRDefault="004E45F0" w:rsidP="004E45F0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-отсыпка, планировка и выравнивание: газонов, палисадников, детских, игровых, спортивных и хозяйственных площадок, вазонов, цветочниц;</w:t>
      </w:r>
    </w:p>
    <w:p w:rsidR="004E45F0" w:rsidRPr="002833F0" w:rsidRDefault="004E45F0" w:rsidP="004E45F0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4E45F0" w:rsidRPr="002833F0" w:rsidRDefault="004E45F0" w:rsidP="004E45F0">
      <w:pPr>
        <w:widowControl w:val="0"/>
        <w:tabs>
          <w:tab w:val="left" w:pos="1863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-устройство </w:t>
      </w:r>
      <w:r w:rsidRPr="002833F0">
        <w:rPr>
          <w:color w:val="000000"/>
          <w:sz w:val="28"/>
          <w:szCs w:val="28"/>
        </w:rPr>
        <w:tab/>
        <w:t>лестничных маршей, спусков (из бордюрного камня или бетонных заводского изготовления) с оборудованием их металлическими поручнями;</w:t>
      </w:r>
    </w:p>
    <w:p w:rsidR="004E45F0" w:rsidRPr="002833F0" w:rsidRDefault="004E45F0" w:rsidP="004E45F0">
      <w:pPr>
        <w:widowControl w:val="0"/>
        <w:tabs>
          <w:tab w:val="left" w:pos="409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4E45F0" w:rsidRPr="002833F0" w:rsidRDefault="004E45F0" w:rsidP="004E45F0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4E45F0" w:rsidRPr="002833F0" w:rsidRDefault="004E45F0" w:rsidP="004E45F0">
      <w:pPr>
        <w:widowControl w:val="0"/>
        <w:tabs>
          <w:tab w:val="left" w:pos="404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вазонов, цветочниц;</w:t>
      </w:r>
    </w:p>
    <w:p w:rsidR="004E45F0" w:rsidRPr="002833F0" w:rsidRDefault="004E45F0" w:rsidP="004E45F0">
      <w:pPr>
        <w:widowControl w:val="0"/>
        <w:tabs>
          <w:tab w:val="left" w:pos="404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отмосток МКД.</w:t>
      </w:r>
    </w:p>
    <w:p w:rsidR="004E45F0" w:rsidRPr="002833F0" w:rsidRDefault="004E45F0" w:rsidP="004E45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Работы по дополнительному перечню проводятся при обязательном трудовом участии заинтересованных лиц в реализации мероприятий по благоустройству дворовых территорий. Трудовое участие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деревьев, обеспечение благоприятных условий для работы подрядной организации, выполняющей работы и для ее работников (горячий чай, печенье и т.д.) и иные виды работ.</w:t>
      </w:r>
    </w:p>
    <w:p w:rsidR="004E45F0" w:rsidRPr="002833F0" w:rsidRDefault="004E45F0" w:rsidP="004E45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E45F0" w:rsidRPr="002833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>Проведение мероприятий по благоустройству дворовых территорий, общественных территорий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>Сметная стоимость работ определяется базисно-индексным методом по территориальным сметным нормативам Тульской области в редакции 2014 года, внесенным приказом Минстроя России от 27.02.2015 №140/</w:t>
      </w:r>
      <w:proofErr w:type="spellStart"/>
      <w:r w:rsidRPr="002833F0">
        <w:rPr>
          <w:color w:val="010101"/>
          <w:sz w:val="28"/>
          <w:szCs w:val="28"/>
        </w:rPr>
        <w:t>пр</w:t>
      </w:r>
      <w:proofErr w:type="spellEnd"/>
      <w:r w:rsidRPr="002833F0">
        <w:rPr>
          <w:color w:val="010101"/>
          <w:sz w:val="28"/>
          <w:szCs w:val="28"/>
        </w:rPr>
        <w:t xml:space="preserve"> в федеральный реестр сметных нормативов (рег.№227).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br w:type="page"/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FE41B6" w:rsidRDefault="004E45F0" w:rsidP="004E45F0">
      <w:pPr>
        <w:pStyle w:val="ConsPlusNormal"/>
        <w:ind w:firstLine="709"/>
        <w:jc w:val="center"/>
        <w:rPr>
          <w:b/>
          <w:color w:val="000000" w:themeColor="text1"/>
          <w:sz w:val="24"/>
          <w:szCs w:val="24"/>
          <w:u w:val="single"/>
        </w:rPr>
      </w:pPr>
      <w:r w:rsidRPr="00FE41B6">
        <w:rPr>
          <w:b/>
          <w:color w:val="000000" w:themeColor="text1"/>
          <w:sz w:val="24"/>
          <w:szCs w:val="24"/>
          <w:u w:val="single"/>
        </w:rPr>
        <w:t>Нормативная стоимость (единичные расценки) работ по благоустройству  дворовых территорий, входящих в минимальный перечень работ.</w:t>
      </w:r>
    </w:p>
    <w:p w:rsidR="004E45F0" w:rsidRPr="00FE41B6" w:rsidRDefault="004E45F0" w:rsidP="004E45F0">
      <w:pPr>
        <w:pStyle w:val="ConsPlusNormal"/>
        <w:ind w:firstLine="709"/>
        <w:jc w:val="both"/>
        <w:rPr>
          <w:b/>
          <w:color w:val="000000" w:themeColor="text1"/>
          <w:sz w:val="24"/>
          <w:szCs w:val="24"/>
          <w:u w:val="single"/>
        </w:rPr>
      </w:pPr>
    </w:p>
    <w:p w:rsidR="004E45F0" w:rsidRPr="00FE41B6" w:rsidRDefault="004E45F0" w:rsidP="004E45F0">
      <w:pPr>
        <w:pStyle w:val="ConsPlusNormal"/>
        <w:ind w:firstLine="709"/>
        <w:jc w:val="both"/>
        <w:rPr>
          <w:color w:val="000000" w:themeColor="text1"/>
          <w:sz w:val="24"/>
          <w:szCs w:val="24"/>
          <w:u w:val="single"/>
        </w:rPr>
      </w:pPr>
    </w:p>
    <w:tbl>
      <w:tblPr>
        <w:tblW w:w="9992" w:type="dxa"/>
        <w:tblInd w:w="93" w:type="dxa"/>
        <w:tblLook w:val="04A0" w:firstRow="1" w:lastRow="0" w:firstColumn="1" w:lastColumn="0" w:noHBand="0" w:noVBand="1"/>
      </w:tblPr>
      <w:tblGrid>
        <w:gridCol w:w="594"/>
        <w:gridCol w:w="4383"/>
        <w:gridCol w:w="1471"/>
        <w:gridCol w:w="3544"/>
      </w:tblGrid>
      <w:tr w:rsidR="004E45F0" w:rsidRPr="00FE41B6" w:rsidTr="004E45F0">
        <w:trPr>
          <w:trHeight w:val="20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 xml:space="preserve"> п/п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Наименование работ с материалами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Сметная стоимость  единицы измерения</w:t>
            </w:r>
          </w:p>
        </w:tc>
      </w:tr>
      <w:tr w:rsidR="004E45F0" w:rsidRPr="00FE41B6" w:rsidTr="004E45F0">
        <w:trPr>
          <w:trHeight w:val="8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Ремонт дворовых проездов и территорий общего пользования населения (асфальтирование)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м2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1500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4E45F0" w:rsidRPr="00FE41B6" w:rsidTr="004E45F0">
        <w:trPr>
          <w:trHeight w:val="9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Обеспечение освещения дворовых территорий и территорий общего пользования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10000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4E45F0" w:rsidRPr="00FE41B6" w:rsidTr="004E45F0">
        <w:trPr>
          <w:trHeight w:val="8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лавочек (скамеек)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FE41B6" w:rsidRDefault="0055551B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5000</w:t>
            </w:r>
            <w:r w:rsidR="004E45F0"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4E45F0" w:rsidRPr="00FE41B6" w:rsidTr="004E45F0">
        <w:trPr>
          <w:trHeight w:val="84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урн для мусора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1900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</w:tbl>
    <w:p w:rsidR="004E45F0" w:rsidRPr="00FE41B6" w:rsidRDefault="004E45F0" w:rsidP="004E45F0">
      <w:pPr>
        <w:tabs>
          <w:tab w:val="left" w:pos="1500"/>
        </w:tabs>
        <w:jc w:val="center"/>
        <w:rPr>
          <w:rFonts w:ascii="Arial" w:hAnsi="Arial" w:cs="Arial"/>
          <w:b/>
          <w:color w:val="000000" w:themeColor="text1"/>
        </w:rPr>
      </w:pP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u w:val="single"/>
          <w:lang w:eastAsia="en-US"/>
        </w:rPr>
      </w:pPr>
      <w:r w:rsidRPr="00114F8F">
        <w:rPr>
          <w:color w:val="000000" w:themeColor="text1"/>
          <w:sz w:val="28"/>
          <w:szCs w:val="28"/>
          <w:u w:val="single"/>
          <w:lang w:eastAsia="en-US"/>
        </w:rPr>
        <w:t>При реализации программ предусматривается: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4E45F0" w:rsidRPr="00DE7953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color w:val="000000" w:themeColor="text1"/>
          <w:sz w:val="28"/>
          <w:szCs w:val="28"/>
          <w:lang w:eastAsia="en-US"/>
        </w:rPr>
        <w:t xml:space="preserve">а)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финансовое и трудовое участие граждан</w:t>
      </w:r>
      <w:r w:rsidRPr="00DE7953">
        <w:rPr>
          <w:color w:val="000000" w:themeColor="text1"/>
          <w:sz w:val="28"/>
          <w:szCs w:val="28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1</w:t>
      </w:r>
      <w:r>
        <w:rPr>
          <w:b/>
          <w:color w:val="000000" w:themeColor="text1"/>
          <w:sz w:val="28"/>
          <w:szCs w:val="28"/>
          <w:u w:val="single"/>
          <w:lang w:eastAsia="en-US"/>
        </w:rPr>
        <w:t>0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 xml:space="preserve"> %</w:t>
      </w:r>
      <w:r w:rsidRPr="00DE7953">
        <w:rPr>
          <w:color w:val="000000" w:themeColor="text1"/>
          <w:sz w:val="28"/>
          <w:szCs w:val="28"/>
          <w:lang w:eastAsia="en-US"/>
        </w:rPr>
        <w:t xml:space="preserve"> от общей стоимости таких работ. </w:t>
      </w:r>
    </w:p>
    <w:p w:rsidR="004E45F0" w:rsidRPr="00DE7953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color w:val="000000" w:themeColor="text1"/>
          <w:sz w:val="28"/>
          <w:szCs w:val="28"/>
          <w:lang w:eastAsia="en-US"/>
        </w:rPr>
        <w:t xml:space="preserve">Количество жителей, принимающих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</w:t>
      </w:r>
      <w:r w:rsidRPr="00114F8F">
        <w:rPr>
          <w:color w:val="000000" w:themeColor="text1"/>
          <w:sz w:val="28"/>
          <w:szCs w:val="28"/>
          <w:lang w:eastAsia="en-US"/>
        </w:rPr>
        <w:t xml:space="preserve"> интересы собственников помещений в многоквартирных домах, дворовые территории которых участвуют в муниципальной программе, </w:t>
      </w:r>
      <w:r w:rsidRPr="00114F8F">
        <w:rPr>
          <w:color w:val="000000" w:themeColor="text1"/>
          <w:sz w:val="28"/>
          <w:szCs w:val="28"/>
          <w:lang w:eastAsia="en-US"/>
        </w:rPr>
        <w:lastRenderedPageBreak/>
        <w:t>уполномоченным общим собранием собственников помещений многоквартирного дома (далее - инициативная группа).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средств с физических лиц, которые впоследствии также вносятся на счет, открытый в порядке, установленный муниципальным образованием.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б)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привлечение</w:t>
      </w:r>
      <w:r w:rsidRPr="00114F8F">
        <w:rPr>
          <w:color w:val="000000" w:themeColor="text1"/>
          <w:sz w:val="28"/>
          <w:szCs w:val="28"/>
          <w:lang w:eastAsia="en-US"/>
        </w:rPr>
        <w:t xml:space="preserve"> к участию в мероприятиях по благоустройству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студенческих отрядов</w:t>
      </w:r>
      <w:r w:rsidRPr="00114F8F">
        <w:rPr>
          <w:color w:val="000000" w:themeColor="text1"/>
          <w:sz w:val="28"/>
          <w:szCs w:val="28"/>
          <w:lang w:eastAsia="en-US"/>
        </w:rPr>
        <w:t xml:space="preserve">, к разработке дизайн – проектов –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специалистов архитектурных специальностей ВУЗов</w:t>
      </w:r>
      <w:r w:rsidRPr="00114F8F">
        <w:rPr>
          <w:color w:val="000000" w:themeColor="text1"/>
          <w:sz w:val="28"/>
          <w:szCs w:val="28"/>
          <w:lang w:eastAsia="en-US"/>
        </w:rPr>
        <w:t>, в том числе выпускников и архитекторов;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маломобильных групп населения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, в том числе создание </w:t>
      </w:r>
      <w:proofErr w:type="spellStart"/>
      <w:r w:rsidRPr="00114F8F">
        <w:rPr>
          <w:color w:val="000000" w:themeColor="text1"/>
          <w:sz w:val="28"/>
          <w:szCs w:val="28"/>
          <w:lang w:eastAsia="en-US"/>
        </w:rPr>
        <w:t>безбарьерной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 среды для маломобильных граждан в зоне общественных пространств;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д)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синхронизация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4E45F0" w:rsidRPr="00114F8F" w:rsidRDefault="004E45F0" w:rsidP="004E45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е)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типовая визуализация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образцов элементов благоустройства, предлагаемых к размещению на </w:t>
      </w:r>
      <w:proofErr w:type="gramStart"/>
      <w:r w:rsidRPr="00114F8F">
        <w:rPr>
          <w:color w:val="000000" w:themeColor="text1"/>
          <w:sz w:val="28"/>
          <w:szCs w:val="28"/>
          <w:lang w:eastAsia="en-US"/>
        </w:rPr>
        <w:t>дворовой</w:t>
      </w:r>
      <w:proofErr w:type="gramEnd"/>
      <w:r w:rsidRPr="00114F8F">
        <w:rPr>
          <w:color w:val="000000" w:themeColor="text1"/>
          <w:sz w:val="28"/>
          <w:szCs w:val="28"/>
          <w:lang w:eastAsia="en-US"/>
        </w:rPr>
        <w:t xml:space="preserve"> территорий из минимального перечня работ;</w:t>
      </w:r>
    </w:p>
    <w:p w:rsidR="004E45F0" w:rsidRPr="00114F8F" w:rsidRDefault="004E45F0" w:rsidP="004E45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ж)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указание нормативной стоимости</w:t>
      </w:r>
      <w:r w:rsidRPr="00114F8F">
        <w:rPr>
          <w:color w:val="000000" w:themeColor="text1"/>
          <w:sz w:val="28"/>
          <w:szCs w:val="28"/>
          <w:lang w:eastAsia="en-US"/>
        </w:rPr>
        <w:t xml:space="preserve"> по всем видам работ, которые входят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в минимальный</w:t>
      </w:r>
      <w:r w:rsidRPr="00114F8F">
        <w:rPr>
          <w:color w:val="000000" w:themeColor="text1"/>
          <w:sz w:val="28"/>
          <w:szCs w:val="28"/>
          <w:lang w:eastAsia="en-US"/>
        </w:rPr>
        <w:t xml:space="preserve"> и дополнительный перечень работ по благоустройству территорий;</w:t>
      </w:r>
    </w:p>
    <w:p w:rsidR="004E45F0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з)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осуществление общественного контроля</w:t>
      </w:r>
      <w:r w:rsidRPr="00114F8F">
        <w:rPr>
          <w:color w:val="000000" w:themeColor="text1"/>
          <w:sz w:val="28"/>
          <w:szCs w:val="28"/>
          <w:lang w:eastAsia="en-US"/>
        </w:rPr>
        <w:t>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4E45F0" w:rsidRPr="00114F8F" w:rsidRDefault="004E45F0" w:rsidP="004E45F0">
      <w:pPr>
        <w:pStyle w:val="ad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114F8F"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Вовлечение граждан и общественных организаций в процесс обсуждения проекта муниципальной программы.</w:t>
      </w:r>
    </w:p>
    <w:p w:rsidR="004E45F0" w:rsidRPr="00114F8F" w:rsidRDefault="004E45F0" w:rsidP="004E45F0">
      <w:pPr>
        <w:pStyle w:val="ad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E45F0" w:rsidRPr="00405648" w:rsidRDefault="004E45F0" w:rsidP="004E45F0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>Одним из важных критериев формирования и реализации мун</w:t>
      </w:r>
      <w:r w:rsidR="00405648"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>иципальных программ на 2018-202</w:t>
      </w:r>
      <w:r w:rsidR="00295F9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 является обеспечение вовлечения граждан и общественных организаций.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0564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Основные принципы и подходы по привлече</w:t>
      </w: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4E45F0" w:rsidRPr="00114F8F" w:rsidRDefault="004E45F0" w:rsidP="004E45F0"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FF0000"/>
          <w:sz w:val="28"/>
          <w:szCs w:val="28"/>
        </w:rPr>
      </w:pPr>
    </w:p>
    <w:p w:rsidR="004E45F0" w:rsidRPr="00114F8F" w:rsidRDefault="004E45F0" w:rsidP="004E45F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Условие о проведении работ по благоустройству в части</w:t>
      </w:r>
    </w:p>
    <w:p w:rsidR="004E45F0" w:rsidRPr="00114F8F" w:rsidRDefault="004E45F0" w:rsidP="004E45F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обеспечения доступности для маломобильных групп населения.</w:t>
      </w:r>
    </w:p>
    <w:p w:rsidR="004E45F0" w:rsidRPr="00114F8F" w:rsidRDefault="004E45F0" w:rsidP="004E45F0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114F8F">
        <w:rPr>
          <w:rFonts w:eastAsia="Calibri"/>
          <w:color w:val="000000" w:themeColor="text1"/>
          <w:sz w:val="28"/>
          <w:szCs w:val="28"/>
        </w:rPr>
        <w:t xml:space="preserve"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</w:t>
      </w:r>
      <w:proofErr w:type="spellStart"/>
      <w:r w:rsidRPr="00114F8F">
        <w:rPr>
          <w:rFonts w:eastAsia="Calibri"/>
          <w:color w:val="000000" w:themeColor="text1"/>
          <w:sz w:val="28"/>
          <w:szCs w:val="28"/>
        </w:rPr>
        <w:t>маломобилъными</w:t>
      </w:r>
      <w:proofErr w:type="spellEnd"/>
      <w:r w:rsidRPr="00114F8F">
        <w:rPr>
          <w:rFonts w:eastAsia="Calibri"/>
          <w:color w:val="000000" w:themeColor="text1"/>
          <w:sz w:val="28"/>
          <w:szCs w:val="28"/>
        </w:rPr>
        <w:t xml:space="preserve"> группами населения. Работы по созданию комфортных условий обеспечения доступности для маломобильных групп населения будут проведены в</w:t>
      </w:r>
    </w:p>
    <w:p w:rsidR="004E45F0" w:rsidRPr="00114F8F" w:rsidRDefault="004E45F0" w:rsidP="004E45F0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114F8F">
        <w:rPr>
          <w:rFonts w:eastAsia="Calibri"/>
          <w:color w:val="000000" w:themeColor="text1"/>
          <w:sz w:val="28"/>
          <w:szCs w:val="28"/>
        </w:rPr>
        <w:t>соответствии со статьей 15 Федерального закона от 24.11.1995 № 181-ФЗ «О социальной защите инвалидов в Российской Федерации», в соответствии со сводом правил № СП 59.13330.2012 «Доступность зданий и сооружений для маломобильных групп населения».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295F93" w:rsidRDefault="00295F93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295F93" w:rsidRDefault="00295F93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114F8F">
        <w:rPr>
          <w:b/>
          <w:color w:val="000000" w:themeColor="text1"/>
          <w:sz w:val="28"/>
          <w:szCs w:val="28"/>
          <w:u w:val="single"/>
        </w:rPr>
        <w:lastRenderedPageBreak/>
        <w:t>Порядок разработки, обсуждения с заинтересованными лицами и утверждения дизайн - проектов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Дизайн–проект создается для каждой дворовой территории и каждого места общего пользования и состоит из: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титульного листа с указанием адреса объекта благоустройства;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пояснительной записки, указывающей виды работ;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план – схемы размещения объектов благоустройства на дворовой территории и месте общего пользования;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листа согласования дизайн – проекта.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При разработке дизайн-проектов учитывается мнение специалистов архитектурных специальностей ВУЗов, в том числе выпускников и архитекторов.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Лист согласования </w:t>
      </w:r>
      <w:proofErr w:type="gramStart"/>
      <w:r w:rsidRPr="00114F8F">
        <w:rPr>
          <w:color w:val="000000" w:themeColor="text1"/>
          <w:sz w:val="28"/>
          <w:szCs w:val="28"/>
        </w:rPr>
        <w:t>дизайн-проекта</w:t>
      </w:r>
      <w:proofErr w:type="gramEnd"/>
      <w:r w:rsidRPr="00114F8F">
        <w:rPr>
          <w:color w:val="000000" w:themeColor="text1"/>
          <w:sz w:val="28"/>
          <w:szCs w:val="28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4E45F0" w:rsidRPr="00114F8F" w:rsidRDefault="004E45F0" w:rsidP="004E45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Дизайн-проект согласуется с жителями и заинтересованными лицами.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Лист согласования </w:t>
      </w:r>
      <w:proofErr w:type="gramStart"/>
      <w:r w:rsidRPr="00114F8F">
        <w:rPr>
          <w:color w:val="000000" w:themeColor="text1"/>
          <w:sz w:val="28"/>
          <w:szCs w:val="28"/>
        </w:rPr>
        <w:t>дизайн-проекта</w:t>
      </w:r>
      <w:proofErr w:type="gramEnd"/>
      <w:r w:rsidRPr="00114F8F">
        <w:rPr>
          <w:color w:val="000000" w:themeColor="text1"/>
          <w:sz w:val="28"/>
          <w:szCs w:val="28"/>
        </w:rPr>
        <w:t xml:space="preserve">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DB7512" w:rsidRDefault="004E45F0" w:rsidP="004E45F0">
      <w:pPr>
        <w:tabs>
          <w:tab w:val="left" w:pos="1500"/>
        </w:tabs>
        <w:ind w:firstLine="709"/>
        <w:jc w:val="center"/>
        <w:rPr>
          <w:b/>
          <w:sz w:val="28"/>
          <w:szCs w:val="28"/>
          <w:u w:val="single"/>
        </w:rPr>
      </w:pPr>
      <w:r w:rsidRPr="00DB7512">
        <w:rPr>
          <w:b/>
          <w:sz w:val="28"/>
          <w:szCs w:val="28"/>
          <w:u w:val="single"/>
        </w:rPr>
        <w:t>Осуществление контроля и координации за ходом выполнения муниципальной программы.</w:t>
      </w:r>
    </w:p>
    <w:p w:rsidR="004E45F0" w:rsidRPr="00DB7512" w:rsidRDefault="004E45F0" w:rsidP="004E45F0">
      <w:pPr>
        <w:jc w:val="both"/>
        <w:rPr>
          <w:sz w:val="28"/>
          <w:szCs w:val="28"/>
        </w:rPr>
      </w:pPr>
    </w:p>
    <w:p w:rsidR="004E45F0" w:rsidRPr="00DB7512" w:rsidRDefault="004E45F0" w:rsidP="004E45F0">
      <w:pPr>
        <w:jc w:val="both"/>
        <w:rPr>
          <w:color w:val="984806" w:themeColor="accent6" w:themeShade="80"/>
          <w:sz w:val="28"/>
          <w:szCs w:val="28"/>
        </w:rPr>
      </w:pPr>
    </w:p>
    <w:p w:rsidR="004E45F0" w:rsidRPr="00DB7512" w:rsidRDefault="004E45F0" w:rsidP="004E45F0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>В целях осуществления общественного контроля и координации реализации муниципальной программы на уровне муниципального образования город Советск Щекинского района постановлением администрации муниципального образования город Советск Щекинского района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«Об утверждении Порядка общественного обсуждения проекта муниципальной программы муниципального</w:t>
      </w:r>
      <w:r w:rsidRPr="00DB7512">
        <w:rPr>
          <w:color w:val="984806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образования</w:t>
      </w:r>
      <w:r w:rsidRPr="00DB7512">
        <w:rPr>
          <w:color w:val="984806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город Советск Щекинского района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контроля за реализацией муниципальной программы.</w:t>
      </w:r>
    </w:p>
    <w:p w:rsidR="004E45F0" w:rsidRPr="00DB7512" w:rsidRDefault="004E45F0" w:rsidP="004E45F0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Общественный </w:t>
      </w:r>
      <w:proofErr w:type="gramStart"/>
      <w:r w:rsidRPr="00DB7512">
        <w:rPr>
          <w:sz w:val="28"/>
          <w:szCs w:val="28"/>
        </w:rPr>
        <w:t>контроль за</w:t>
      </w:r>
      <w:proofErr w:type="gramEnd"/>
      <w:r w:rsidRPr="00DB7512">
        <w:rPr>
          <w:sz w:val="28"/>
          <w:szCs w:val="28"/>
        </w:rPr>
        <w:t xml:space="preserve">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</w:t>
      </w:r>
      <w:r w:rsidRPr="00DB7512">
        <w:rPr>
          <w:sz w:val="28"/>
          <w:szCs w:val="28"/>
        </w:rPr>
        <w:lastRenderedPageBreak/>
        <w:t>обсуждения дизайн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 xml:space="preserve">проектов,  координации за ходом проведения и приемки выполненных работ. </w:t>
      </w:r>
    </w:p>
    <w:p w:rsidR="004E45F0" w:rsidRPr="00DB7512" w:rsidRDefault="004E45F0" w:rsidP="004E45F0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>Контроль за соблюдением муниципальным образованием город Советск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46D01" w:rsidRDefault="00446D01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362858" w:rsidRDefault="004E45F0" w:rsidP="004E45F0">
      <w:pPr>
        <w:jc w:val="right"/>
        <w:rPr>
          <w:rFonts w:eastAsia="Calibri"/>
          <w:color w:val="0D0D0D" w:themeColor="text1" w:themeTint="F2"/>
          <w:sz w:val="22"/>
          <w:szCs w:val="22"/>
          <w:lang w:eastAsia="en-US"/>
        </w:rPr>
      </w:pPr>
      <w:r w:rsidRPr="00362858">
        <w:rPr>
          <w:rFonts w:eastAsia="Calibri"/>
          <w:color w:val="0D0D0D" w:themeColor="text1" w:themeTint="F2"/>
          <w:sz w:val="22"/>
          <w:szCs w:val="22"/>
          <w:lang w:eastAsia="en-US"/>
        </w:rPr>
        <w:lastRenderedPageBreak/>
        <w:t>Приложение 1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к постановлению администрации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МО г. Советск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от «</w:t>
      </w:r>
      <w:r w:rsidR="00FF3751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____</w:t>
      </w: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»</w:t>
      </w:r>
      <w:r w:rsidR="0055551B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</w:t>
      </w:r>
      <w:r w:rsidR="00FF3751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__________</w:t>
      </w: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20</w:t>
      </w:r>
      <w:r w:rsidR="0055551B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2</w:t>
      </w:r>
      <w:r w:rsidR="00295F93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4</w:t>
      </w: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года №</w:t>
      </w:r>
      <w:r w:rsidR="0055551B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</w:t>
      </w:r>
      <w:r w:rsidR="00FF3751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_______</w:t>
      </w:r>
    </w:p>
    <w:p w:rsidR="004E45F0" w:rsidRPr="00BF336C" w:rsidRDefault="004E45F0" w:rsidP="004E45F0">
      <w:pPr>
        <w:pStyle w:val="ConsPlusNormal"/>
        <w:widowControl/>
        <w:ind w:firstLine="0"/>
        <w:jc w:val="center"/>
        <w:rPr>
          <w:color w:val="FF0000"/>
          <w:sz w:val="28"/>
          <w:szCs w:val="28"/>
        </w:rPr>
      </w:pPr>
    </w:p>
    <w:p w:rsidR="004E45F0" w:rsidRPr="0086007E" w:rsidRDefault="004E45F0" w:rsidP="004E45F0">
      <w:pPr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4E45F0" w:rsidRPr="0086007E" w:rsidRDefault="004E45F0" w:rsidP="004E45F0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Перечень показателей результативности и</w:t>
      </w:r>
    </w:p>
    <w:p w:rsidR="004E45F0" w:rsidRPr="0086007E" w:rsidRDefault="004E45F0" w:rsidP="004E45F0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эффективности муниципальной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5183"/>
        <w:gridCol w:w="2105"/>
        <w:gridCol w:w="1666"/>
      </w:tblGrid>
      <w:tr w:rsidR="004E45F0" w:rsidRPr="0086007E" w:rsidTr="004E45F0">
        <w:trPr>
          <w:trHeight w:val="831"/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Значения показателей</w:t>
            </w:r>
          </w:p>
          <w:p w:rsidR="004E45F0" w:rsidRPr="0086007E" w:rsidRDefault="004E45F0" w:rsidP="0055551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20</w:t>
            </w:r>
            <w:r w:rsidR="0055551B">
              <w:rPr>
                <w:rFonts w:eastAsia="Calibri"/>
                <w:sz w:val="24"/>
                <w:szCs w:val="24"/>
              </w:rPr>
              <w:t xml:space="preserve">21 </w:t>
            </w:r>
            <w:r w:rsidRPr="0086007E">
              <w:rPr>
                <w:rFonts w:eastAsia="Calibri"/>
                <w:sz w:val="24"/>
                <w:szCs w:val="24"/>
              </w:rPr>
              <w:t>год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территорий общего пользования от общего количества таких территорий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26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10,3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22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sz w:val="24"/>
                <w:szCs w:val="24"/>
                <w:lang w:eastAsia="en-US"/>
              </w:rPr>
              <w:t>Ремонт дворовых проездов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</w:tbl>
    <w:p w:rsidR="004E45F0" w:rsidRPr="005B6795" w:rsidRDefault="004E45F0" w:rsidP="004E45F0">
      <w:pPr>
        <w:pStyle w:val="ConsPlusNormal"/>
        <w:widowControl/>
        <w:ind w:firstLine="0"/>
        <w:jc w:val="both"/>
        <w:rPr>
          <w:bCs/>
        </w:rPr>
        <w:sectPr w:rsidR="004E45F0" w:rsidRPr="005B6795" w:rsidSect="004E45F0">
          <w:pgSz w:w="11906" w:h="16838" w:code="9"/>
          <w:pgMar w:top="1134" w:right="1134" w:bottom="1134" w:left="1418" w:header="720" w:footer="720" w:gutter="0"/>
          <w:cols w:space="720"/>
          <w:docGrid w:linePitch="272"/>
        </w:sect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lastRenderedPageBreak/>
        <w:t>Приложение 2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 г. Советск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от «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» 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20</w:t>
      </w:r>
      <w:r w:rsidR="005555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="00295F9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года №</w:t>
      </w:r>
      <w:r w:rsidR="005555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9E67C0" w:rsidRPr="00362858" w:rsidRDefault="009E67C0" w:rsidP="009E67C0">
      <w:pPr>
        <w:ind w:right="320"/>
        <w:jc w:val="center"/>
        <w:rPr>
          <w:rFonts w:ascii="Arial" w:hAnsi="Arial" w:cs="Arial"/>
          <w:b/>
          <w:bCs/>
          <w:color w:val="0D0D0D" w:themeColor="text1" w:themeTint="F2"/>
        </w:rPr>
      </w:pPr>
    </w:p>
    <w:p w:rsidR="009E67C0" w:rsidRPr="00362858" w:rsidRDefault="009E67C0" w:rsidP="009E67C0">
      <w:pPr>
        <w:ind w:right="320"/>
        <w:jc w:val="center"/>
        <w:rPr>
          <w:b/>
          <w:bCs/>
          <w:color w:val="0D0D0D" w:themeColor="text1" w:themeTint="F2"/>
          <w:sz w:val="24"/>
          <w:szCs w:val="24"/>
        </w:rPr>
      </w:pPr>
      <w:r w:rsidRPr="00362858">
        <w:rPr>
          <w:b/>
          <w:bCs/>
          <w:color w:val="0D0D0D" w:themeColor="text1" w:themeTint="F2"/>
          <w:sz w:val="24"/>
          <w:szCs w:val="24"/>
        </w:rPr>
        <w:t>ПЕРЕЧЕНЬ</w:t>
      </w:r>
    </w:p>
    <w:p w:rsidR="009E67C0" w:rsidRPr="002833F0" w:rsidRDefault="009E67C0" w:rsidP="009E67C0">
      <w:pPr>
        <w:pStyle w:val="a3"/>
        <w:tabs>
          <w:tab w:val="left" w:pos="-5387"/>
          <w:tab w:val="left" w:pos="3261"/>
        </w:tabs>
        <w:jc w:val="center"/>
        <w:rPr>
          <w:b/>
          <w:sz w:val="24"/>
          <w:szCs w:val="24"/>
        </w:rPr>
      </w:pPr>
      <w:r w:rsidRPr="002833F0">
        <w:rPr>
          <w:b/>
          <w:bCs/>
          <w:sz w:val="24"/>
          <w:szCs w:val="24"/>
        </w:rPr>
        <w:t xml:space="preserve">основных мероприятий к </w:t>
      </w:r>
      <w:r w:rsidRPr="002833F0">
        <w:rPr>
          <w:b/>
          <w:sz w:val="24"/>
          <w:szCs w:val="24"/>
        </w:rPr>
        <w:t>муниципальной программы</w:t>
      </w:r>
    </w:p>
    <w:tbl>
      <w:tblPr>
        <w:tblW w:w="14815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1585"/>
        <w:gridCol w:w="851"/>
        <w:gridCol w:w="992"/>
        <w:gridCol w:w="1944"/>
        <w:gridCol w:w="2308"/>
        <w:gridCol w:w="3829"/>
        <w:gridCol w:w="51"/>
      </w:tblGrid>
      <w:tr w:rsidR="009E67C0" w:rsidRPr="002833F0" w:rsidTr="00874B1F">
        <w:trPr>
          <w:trHeight w:val="1125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  <w:r w:rsidRPr="00627324">
              <w:rPr>
                <w:b/>
              </w:rPr>
              <w:t>Номер и наименование</w:t>
            </w:r>
          </w:p>
          <w:p w:rsidR="009E67C0" w:rsidRPr="00A1171A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9"/>
              </w:rPr>
              <w:t>основного мероприятия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Ответственный</w:t>
            </w:r>
            <w:r w:rsidRPr="00627324">
              <w:rPr>
                <w:b/>
                <w:w w:val="98"/>
              </w:rPr>
              <w:t xml:space="preserve">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Ожидаемый непосредственный результат (краткое описание)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Последствия не реализации основного мероприятия</w:t>
            </w:r>
          </w:p>
        </w:tc>
        <w:tc>
          <w:tcPr>
            <w:tcW w:w="382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  <w:r w:rsidRPr="00627324">
              <w:rPr>
                <w:b/>
              </w:rPr>
              <w:t>Связь с показателями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муниципальной программы</w:t>
            </w:r>
          </w:p>
        </w:tc>
        <w:tc>
          <w:tcPr>
            <w:tcW w:w="51" w:type="dxa"/>
            <w:vMerge w:val="restart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1140"/>
        </w:trPr>
        <w:tc>
          <w:tcPr>
            <w:tcW w:w="32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</w:p>
        </w:tc>
        <w:tc>
          <w:tcPr>
            <w:tcW w:w="1585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8"/>
              </w:rPr>
              <w:t>начала</w:t>
            </w:r>
            <w:r>
              <w:rPr>
                <w:b/>
                <w:w w:val="98"/>
              </w:rPr>
              <w:t xml:space="preserve"> </w:t>
            </w:r>
            <w:r w:rsidRPr="00627324">
              <w:rPr>
                <w:b/>
                <w:w w:val="98"/>
              </w:rPr>
              <w:t>реализации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окончания</w:t>
            </w:r>
            <w:r w:rsidRPr="00627324">
              <w:rPr>
                <w:b/>
                <w:w w:val="98"/>
              </w:rPr>
              <w:t xml:space="preserve"> реализации</w:t>
            </w:r>
          </w:p>
        </w:tc>
        <w:tc>
          <w:tcPr>
            <w:tcW w:w="194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08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2258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A1171A" w:rsidRDefault="009E67C0" w:rsidP="0007416C">
            <w:pPr>
              <w:jc w:val="center"/>
              <w:rPr>
                <w:color w:val="000000" w:themeColor="text1"/>
              </w:rPr>
            </w:pPr>
            <w:r w:rsidRPr="00A1171A">
              <w:rPr>
                <w:color w:val="000000" w:themeColor="text1"/>
              </w:rPr>
              <w:t>1. Ремонт дворовых проездов к подъездам жилых домов по адресу ул. Красноармейская, д.13.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238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4452C" w:rsidRDefault="0055551B" w:rsidP="0007416C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2</w:t>
            </w:r>
            <w:r w:rsidR="009E67C0" w:rsidRPr="00AE0B29">
              <w:rPr>
                <w:color w:val="000000" w:themeColor="text1"/>
              </w:rPr>
              <w:t>. Ремонт дворовых проездов с установкой скамеек к подъездам жилых домов по адресу ул.</w:t>
            </w:r>
            <w:r w:rsidR="009E67C0">
              <w:rPr>
                <w:color w:val="000000" w:themeColor="text1"/>
              </w:rPr>
              <w:t>Энергетиков 1а.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238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4452C" w:rsidRDefault="0055551B" w:rsidP="0007416C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lastRenderedPageBreak/>
              <w:t>3</w:t>
            </w:r>
            <w:r w:rsidR="009E67C0" w:rsidRPr="00AE0B29">
              <w:rPr>
                <w:color w:val="000000" w:themeColor="text1"/>
              </w:rPr>
              <w:t>. Ремонт дворовых проездов  к подъездам жилых домов по адресу ул. Комсомольский переулок, д. 5,3; Комсомольская, д. 5, Энергетиков, д. 59,57,55,53 ул. Площадь Советов, д. 4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240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AE0B29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9E67C0" w:rsidRPr="00AE0B29">
              <w:rPr>
                <w:color w:val="000000" w:themeColor="text1"/>
              </w:rPr>
              <w:t>.</w:t>
            </w:r>
            <w:r w:rsidR="009E67C0" w:rsidRPr="00AE0B29">
              <w:rPr>
                <w:color w:val="000000" w:themeColor="text1"/>
                <w:lang w:eastAsia="en-US"/>
              </w:rPr>
              <w:t xml:space="preserve"> </w:t>
            </w:r>
            <w:r w:rsidR="009E67C0" w:rsidRPr="00AE0B29">
              <w:rPr>
                <w:color w:val="000000" w:themeColor="text1"/>
              </w:rPr>
              <w:t>Ремонт дворовых проездов с установкой скамеек к подъездам жилых домов по адресу ул. Школьный переулок, д. 4, 4а,5.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3</w:t>
            </w:r>
            <w:r w:rsidR="0055551B">
              <w:rPr>
                <w:color w:val="000000" w:themeColor="text1"/>
              </w:rPr>
              <w:t xml:space="preserve"> г</w:t>
            </w:r>
            <w:r w:rsidRPr="00DA16EC">
              <w:rPr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center"/>
          </w:tcPr>
          <w:p w:rsidR="009E67C0" w:rsidRPr="002833F0" w:rsidRDefault="009E67C0" w:rsidP="0007416C">
            <w:pPr>
              <w:ind w:left="-679" w:right="-116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3.. </w:t>
            </w:r>
          </w:p>
        </w:tc>
      </w:tr>
      <w:tr w:rsidR="009E67C0" w:rsidRPr="002833F0" w:rsidTr="00874B1F">
        <w:trPr>
          <w:trHeight w:val="250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AE0B29" w:rsidRDefault="0055551B" w:rsidP="0007416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5</w:t>
            </w:r>
            <w:r w:rsidR="009E67C0" w:rsidRPr="00AE0B29">
              <w:rPr>
                <w:color w:val="000000" w:themeColor="text1"/>
              </w:rPr>
              <w:t>.</w:t>
            </w:r>
            <w:r w:rsidR="009E67C0" w:rsidRPr="00AE0B29">
              <w:rPr>
                <w:color w:val="000000" w:themeColor="text1"/>
                <w:sz w:val="24"/>
                <w:szCs w:val="24"/>
              </w:rPr>
              <w:t xml:space="preserve"> </w:t>
            </w:r>
            <w:r w:rsidR="009E67C0" w:rsidRPr="00AE0B29">
              <w:rPr>
                <w:color w:val="000000" w:themeColor="text1"/>
                <w:lang w:eastAsia="en-US"/>
              </w:rPr>
              <w:t xml:space="preserve">Благоустройство центрального парка </w:t>
            </w:r>
          </w:p>
          <w:p w:rsidR="009E67C0" w:rsidRPr="0064452C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AE0B29">
              <w:rPr>
                <w:color w:val="000000" w:themeColor="text1"/>
                <w:lang w:eastAsia="en-US"/>
              </w:rPr>
              <w:t>(установка скамеек и урн).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9E67C0" w:rsidRPr="00DA16EC" w:rsidRDefault="009E67C0" w:rsidP="0007416C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 w:val="restart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2542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</w:t>
            </w:r>
            <w:r w:rsidR="009E67C0" w:rsidRPr="00F55452">
              <w:rPr>
                <w:color w:val="000000" w:themeColor="text1"/>
              </w:rPr>
              <w:t xml:space="preserve">. </w:t>
            </w:r>
            <w:r w:rsidR="009E67C0" w:rsidRPr="00F55452">
              <w:rPr>
                <w:color w:val="000000" w:themeColor="text1"/>
                <w:lang w:eastAsia="en-US"/>
              </w:rPr>
              <w:t xml:space="preserve"> Благоустройство центральной площади (установка скамеек и урн).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 xml:space="preserve">3 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4</w:t>
            </w:r>
            <w:r w:rsidR="0055551B">
              <w:rPr>
                <w:color w:val="000000" w:themeColor="text1"/>
              </w:rPr>
              <w:t xml:space="preserve"> 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</w:tc>
        <w:tc>
          <w:tcPr>
            <w:tcW w:w="51" w:type="dxa"/>
            <w:vMerge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2762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55551B" w:rsidP="0007416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7</w:t>
            </w:r>
            <w:r w:rsidR="009E67C0" w:rsidRPr="00F55452">
              <w:rPr>
                <w:color w:val="000000" w:themeColor="text1"/>
              </w:rPr>
              <w:t xml:space="preserve">. </w:t>
            </w:r>
            <w:r w:rsidR="009E67C0" w:rsidRPr="00F55452">
              <w:rPr>
                <w:color w:val="000000" w:themeColor="text1"/>
                <w:lang w:eastAsia="en-US"/>
              </w:rPr>
              <w:t>Благоустройство стадиона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  <w:r w:rsidRPr="00F55452">
              <w:rPr>
                <w:color w:val="000000" w:themeColor="text1"/>
                <w:lang w:eastAsia="en-US"/>
              </w:rPr>
              <w:t xml:space="preserve"> (установка скамеек и урн</w:t>
            </w:r>
            <w:r w:rsidRPr="006D7237">
              <w:rPr>
                <w:color w:val="000000" w:themeColor="text1"/>
                <w:lang w:eastAsia="en-US"/>
              </w:rPr>
              <w:t>).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9E67C0" w:rsidRPr="00F55452">
              <w:rPr>
                <w:color w:val="000000" w:themeColor="text1"/>
              </w:rPr>
              <w:t>. Ремонт дворовых проездов к подъездам жилых домов по адресу ул. Парковая, 16а, 18а,20а, 24а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9E67C0">
              <w:rPr>
                <w:color w:val="000000" w:themeColor="text1"/>
              </w:rPr>
              <w:t xml:space="preserve">. </w:t>
            </w:r>
            <w:r w:rsidR="009E67C0"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 Комсомольская д. 14,16,18,20,22.</w:t>
            </w:r>
          </w:p>
          <w:p w:rsidR="009E67C0" w:rsidRPr="00F55452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</w:t>
            </w:r>
            <w:r w:rsidR="0055551B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 xml:space="preserve">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</w:t>
            </w:r>
            <w:r>
              <w:rPr>
                <w:color w:val="000000" w:themeColor="text1"/>
              </w:rPr>
              <w:t>Энергетиков д. 1,3,5,7. ул. Октябрьская д.1,5.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5551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</w:t>
            </w:r>
            <w:r>
              <w:rPr>
                <w:color w:val="000000" w:themeColor="text1"/>
              </w:rPr>
              <w:t>Энергетиков д. 71,73.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5551B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. </w:t>
            </w:r>
            <w:r w:rsidRPr="0095635D">
              <w:rPr>
                <w:color w:val="000000" w:themeColor="text1"/>
              </w:rPr>
              <w:t xml:space="preserve">Установка урн, скамеек, ремонт дворовых проездов к подъездам жилых домов по адресу:  ул. </w:t>
            </w:r>
            <w:r>
              <w:rPr>
                <w:color w:val="000000" w:themeColor="text1"/>
              </w:rPr>
              <w:t>Энергетиков д. 21,23,25,. ул. Октябрьская д.27,29.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874B1F" w:rsidRPr="002833F0" w:rsidTr="00874B1F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B1F" w:rsidRDefault="00874B1F" w:rsidP="00874B1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13. Ремонт тротуаров по ул. Энергетиков, г. Советск 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B1F" w:rsidRPr="00DA16EC" w:rsidRDefault="00874B1F" w:rsidP="00874B1F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B1F" w:rsidRDefault="00874B1F" w:rsidP="00874B1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B1F" w:rsidRDefault="00874B1F" w:rsidP="00874B1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B1F" w:rsidRPr="00DA16EC" w:rsidRDefault="00874B1F" w:rsidP="00874B1F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B1F" w:rsidRPr="00DA16EC" w:rsidRDefault="00874B1F" w:rsidP="00874B1F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874B1F" w:rsidRPr="00DA16EC" w:rsidRDefault="00874B1F" w:rsidP="00874B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4B1F" w:rsidRPr="00DA16EC" w:rsidRDefault="00874B1F" w:rsidP="00874B1F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874B1F" w:rsidRPr="00DA16EC" w:rsidRDefault="00874B1F" w:rsidP="00874B1F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874B1F" w:rsidRPr="00DA16EC" w:rsidRDefault="00874B1F" w:rsidP="00874B1F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874B1F" w:rsidRPr="00DA16EC" w:rsidRDefault="00874B1F" w:rsidP="00874B1F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874B1F" w:rsidRPr="002833F0" w:rsidRDefault="00874B1F" w:rsidP="00874B1F">
            <w:pPr>
              <w:rPr>
                <w:sz w:val="24"/>
                <w:szCs w:val="24"/>
              </w:rPr>
            </w:pPr>
          </w:p>
        </w:tc>
      </w:tr>
    </w:tbl>
    <w:p w:rsidR="009E67C0" w:rsidRDefault="009E67C0" w:rsidP="009E67C0">
      <w:pPr>
        <w:jc w:val="right"/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Pr="00874B1F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t>Приложение 3</w:t>
      </w:r>
    </w:p>
    <w:p w:rsidR="009E67C0" w:rsidRPr="00362858" w:rsidRDefault="009E67C0" w:rsidP="009E67C0">
      <w:pPr>
        <w:autoSpaceDE w:val="0"/>
        <w:autoSpaceDN w:val="0"/>
        <w:adjustRightInd w:val="0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autoSpaceDE w:val="0"/>
        <w:autoSpaceDN w:val="0"/>
        <w:adjustRightInd w:val="0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МО г. Советск</w:t>
      </w:r>
    </w:p>
    <w:p w:rsidR="009E67C0" w:rsidRPr="00BF336C" w:rsidRDefault="009E67C0" w:rsidP="009E67C0">
      <w:pPr>
        <w:autoSpaceDE w:val="0"/>
        <w:autoSpaceDN w:val="0"/>
        <w:adjustRightInd w:val="0"/>
        <w:jc w:val="right"/>
        <w:rPr>
          <w:color w:val="FF0000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от  «</w:t>
      </w:r>
      <w:r w:rsidR="00FF3751">
        <w:rPr>
          <w:color w:val="0D0D0D" w:themeColor="text1" w:themeTint="F2"/>
          <w:sz w:val="24"/>
          <w:szCs w:val="24"/>
        </w:rPr>
        <w:t>__</w:t>
      </w:r>
      <w:r w:rsidRPr="00362858">
        <w:rPr>
          <w:color w:val="0D0D0D" w:themeColor="text1" w:themeTint="F2"/>
          <w:sz w:val="24"/>
          <w:szCs w:val="24"/>
        </w:rPr>
        <w:t xml:space="preserve"> »</w:t>
      </w:r>
      <w:r w:rsidR="0055551B">
        <w:rPr>
          <w:color w:val="0D0D0D" w:themeColor="text1" w:themeTint="F2"/>
          <w:sz w:val="24"/>
          <w:szCs w:val="24"/>
        </w:rPr>
        <w:t xml:space="preserve"> </w:t>
      </w:r>
      <w:r w:rsidR="00FF3751">
        <w:rPr>
          <w:color w:val="0D0D0D" w:themeColor="text1" w:themeTint="F2"/>
          <w:sz w:val="24"/>
          <w:szCs w:val="24"/>
        </w:rPr>
        <w:t>__________</w:t>
      </w:r>
      <w:r w:rsidRPr="00362858">
        <w:rPr>
          <w:color w:val="0D0D0D" w:themeColor="text1" w:themeTint="F2"/>
          <w:sz w:val="24"/>
          <w:szCs w:val="24"/>
        </w:rPr>
        <w:t>20</w:t>
      </w:r>
      <w:r w:rsidR="0055551B">
        <w:rPr>
          <w:color w:val="0D0D0D" w:themeColor="text1" w:themeTint="F2"/>
          <w:sz w:val="24"/>
          <w:szCs w:val="24"/>
        </w:rPr>
        <w:t>2</w:t>
      </w:r>
      <w:r w:rsidR="00295F93">
        <w:rPr>
          <w:color w:val="0D0D0D" w:themeColor="text1" w:themeTint="F2"/>
          <w:sz w:val="24"/>
          <w:szCs w:val="24"/>
        </w:rPr>
        <w:t>4</w:t>
      </w:r>
      <w:r w:rsidRPr="00362858">
        <w:rPr>
          <w:color w:val="0D0D0D" w:themeColor="text1" w:themeTint="F2"/>
          <w:sz w:val="24"/>
          <w:szCs w:val="24"/>
        </w:rPr>
        <w:t xml:space="preserve"> года №</w:t>
      </w:r>
      <w:r w:rsidR="0055551B">
        <w:rPr>
          <w:color w:val="0D0D0D" w:themeColor="text1" w:themeTint="F2"/>
          <w:sz w:val="24"/>
          <w:szCs w:val="24"/>
        </w:rPr>
        <w:t xml:space="preserve"> </w:t>
      </w:r>
      <w:r w:rsidR="00FF3751">
        <w:rPr>
          <w:color w:val="0D0D0D" w:themeColor="text1" w:themeTint="F2"/>
          <w:sz w:val="24"/>
          <w:szCs w:val="24"/>
        </w:rPr>
        <w:t>_______</w:t>
      </w:r>
      <w:r w:rsidRPr="00BF336C">
        <w:rPr>
          <w:color w:val="FF0000"/>
          <w:sz w:val="24"/>
          <w:szCs w:val="24"/>
        </w:rPr>
        <w:t xml:space="preserve"> </w:t>
      </w:r>
    </w:p>
    <w:p w:rsidR="009E67C0" w:rsidRPr="00BF336C" w:rsidRDefault="009E67C0" w:rsidP="009E67C0">
      <w:pPr>
        <w:ind w:right="320"/>
        <w:rPr>
          <w:b/>
          <w:bCs/>
          <w:color w:val="FF0000"/>
          <w:sz w:val="24"/>
          <w:szCs w:val="24"/>
        </w:rPr>
      </w:pP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Ресурсное обеспечение и прогнозная (справочная) оценка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расходов федерального бюджета, бюджета Тульской области,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бюджетов муниципальных образований Тульской области и иных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источников на реализацию целей муниципальной программы</w:t>
      </w:r>
    </w:p>
    <w:p w:rsidR="009E67C0" w:rsidRPr="00911FCA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5320"/>
        <w:gridCol w:w="4252"/>
        <w:gridCol w:w="3686"/>
      </w:tblGrid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     Статус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Наименование муниципальной программы, подпрограммы, мероприятия программы, основного мероприятия программы</w:t>
            </w:r>
          </w:p>
        </w:tc>
        <w:tc>
          <w:tcPr>
            <w:tcW w:w="4252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686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Оценка расходов (тыс. руб.), годы</w:t>
            </w: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9E67C0" w:rsidRPr="00362858" w:rsidRDefault="009E67C0" w:rsidP="0055551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1</w:t>
            </w:r>
          </w:p>
        </w:tc>
        <w:tc>
          <w:tcPr>
            <w:tcW w:w="5320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07416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833F0">
              <w:rPr>
                <w:bCs/>
                <w:sz w:val="24"/>
                <w:szCs w:val="24"/>
              </w:rPr>
              <w:t xml:space="preserve"> «Формирование современной городской среды муниципального </w:t>
            </w:r>
            <w:r w:rsidRPr="00B37187">
              <w:rPr>
                <w:sz w:val="24"/>
                <w:szCs w:val="24"/>
                <w:lang w:eastAsia="en-US"/>
              </w:rPr>
              <w:t>город Советск Щекинского района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833F0">
              <w:rPr>
                <w:bCs/>
                <w:sz w:val="24"/>
                <w:szCs w:val="24"/>
              </w:rPr>
              <w:t>на 201</w:t>
            </w:r>
            <w:r>
              <w:rPr>
                <w:bCs/>
                <w:sz w:val="24"/>
                <w:szCs w:val="24"/>
              </w:rPr>
              <w:t>8-202</w:t>
            </w:r>
            <w:r w:rsidR="00295F93">
              <w:rPr>
                <w:bCs/>
                <w:sz w:val="24"/>
                <w:szCs w:val="24"/>
              </w:rPr>
              <w:t>6</w:t>
            </w:r>
            <w:r w:rsidRPr="002833F0">
              <w:rPr>
                <w:bCs/>
                <w:sz w:val="24"/>
                <w:szCs w:val="24"/>
              </w:rPr>
              <w:t xml:space="preserve"> год»</w:t>
            </w:r>
          </w:p>
          <w:p w:rsidR="009E67C0" w:rsidRPr="002833F0" w:rsidRDefault="009E67C0" w:rsidP="0007416C">
            <w:pPr>
              <w:jc w:val="center"/>
              <w:rPr>
                <w:bCs/>
                <w:sz w:val="24"/>
                <w:szCs w:val="24"/>
              </w:rPr>
            </w:pP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Всего:</w:t>
            </w:r>
          </w:p>
        </w:tc>
        <w:tc>
          <w:tcPr>
            <w:tcW w:w="3686" w:type="dxa"/>
          </w:tcPr>
          <w:p w:rsidR="009E67C0" w:rsidRPr="00362858" w:rsidRDefault="00874B1F" w:rsidP="00874B1F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502,7</w:t>
            </w: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муниципального</w:t>
            </w: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образования</w:t>
            </w:r>
          </w:p>
        </w:tc>
        <w:tc>
          <w:tcPr>
            <w:tcW w:w="3686" w:type="dxa"/>
          </w:tcPr>
          <w:p w:rsidR="009E67C0" w:rsidRPr="00362858" w:rsidRDefault="00790F86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</w:t>
            </w:r>
            <w:r w:rsidR="009E67C0" w:rsidRPr="00362858">
              <w:rPr>
                <w:color w:val="0D0D0D" w:themeColor="text1" w:themeTint="F2"/>
                <w:sz w:val="24"/>
                <w:szCs w:val="24"/>
              </w:rPr>
              <w:t>0</w:t>
            </w:r>
            <w:r w:rsidR="00874B1F">
              <w:rPr>
                <w:color w:val="0D0D0D" w:themeColor="text1" w:themeTint="F2"/>
                <w:sz w:val="24"/>
                <w:szCs w:val="24"/>
              </w:rPr>
              <w:t>2,7</w:t>
            </w:r>
            <w:r w:rsidR="009E67C0" w:rsidRPr="00362858">
              <w:rPr>
                <w:color w:val="0D0D0D" w:themeColor="text1" w:themeTint="F2"/>
                <w:sz w:val="24"/>
                <w:szCs w:val="24"/>
              </w:rPr>
              <w:t>,0</w:t>
            </w:r>
          </w:p>
        </w:tc>
      </w:tr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Основное </w:t>
            </w:r>
            <w:r w:rsidRPr="002833F0">
              <w:rPr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EC3931">
            <w:pPr>
              <w:ind w:right="-1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lastRenderedPageBreak/>
              <w:t xml:space="preserve"> </w:t>
            </w:r>
            <w:r w:rsidR="00790F86">
              <w:rPr>
                <w:sz w:val="24"/>
                <w:szCs w:val="24"/>
              </w:rPr>
              <w:t xml:space="preserve">Услуги по подготовке проекта  </w:t>
            </w:r>
            <w:r w:rsidR="00EC3931">
              <w:rPr>
                <w:sz w:val="24"/>
                <w:szCs w:val="24"/>
              </w:rPr>
              <w:t xml:space="preserve">организации </w:t>
            </w:r>
            <w:r w:rsidR="00EC3931">
              <w:rPr>
                <w:sz w:val="24"/>
                <w:szCs w:val="24"/>
              </w:rPr>
              <w:lastRenderedPageBreak/>
              <w:t>парковки с примыканием дорожной сети</w:t>
            </w: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3686" w:type="dxa"/>
          </w:tcPr>
          <w:p w:rsidR="009E67C0" w:rsidRPr="00362858" w:rsidRDefault="00790F86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50,0</w:t>
            </w: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муниципального</w:t>
            </w: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образования </w:t>
            </w:r>
          </w:p>
        </w:tc>
        <w:tc>
          <w:tcPr>
            <w:tcW w:w="3686" w:type="dxa"/>
          </w:tcPr>
          <w:p w:rsidR="009E67C0" w:rsidRPr="00362858" w:rsidRDefault="00790F86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5</w:t>
            </w:r>
            <w:r w:rsidR="009E67C0" w:rsidRPr="00362858">
              <w:rPr>
                <w:color w:val="0D0D0D" w:themeColor="text1" w:themeTint="F2"/>
                <w:sz w:val="24"/>
                <w:szCs w:val="24"/>
              </w:rPr>
              <w:t>0,0</w:t>
            </w:r>
          </w:p>
        </w:tc>
      </w:tr>
    </w:tbl>
    <w:p w:rsidR="009E67C0" w:rsidRPr="00911FCA" w:rsidRDefault="009E67C0" w:rsidP="009E67C0">
      <w:pPr>
        <w:tabs>
          <w:tab w:val="left" w:pos="13968"/>
        </w:tabs>
        <w:rPr>
          <w:rFonts w:ascii="Arial" w:hAnsi="Arial" w:cs="Arial"/>
        </w:rPr>
        <w:sectPr w:rsidR="009E67C0" w:rsidRPr="00911FCA">
          <w:pgSz w:w="16840" w:h="11902" w:orient="landscape"/>
          <w:pgMar w:top="700" w:right="821" w:bottom="1440" w:left="1140" w:header="0" w:footer="0" w:gutter="0"/>
          <w:cols w:space="720" w:equalWidth="0">
            <w:col w:w="14880"/>
          </w:cols>
        </w:sectPr>
      </w:pPr>
    </w:p>
    <w:p w:rsidR="009E67C0" w:rsidRPr="002833F0" w:rsidRDefault="009E67C0" w:rsidP="009E67C0">
      <w:pPr>
        <w:jc w:val="right"/>
        <w:rPr>
          <w:rFonts w:eastAsia="Calibri"/>
          <w:sz w:val="24"/>
          <w:szCs w:val="24"/>
          <w:lang w:eastAsia="en-US"/>
        </w:r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t>Приложение 4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 г. Советск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от  «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» 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20</w:t>
      </w:r>
      <w:r w:rsidR="00790F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="00295F9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года №</w:t>
      </w:r>
      <w:r w:rsidR="00790F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9E67C0" w:rsidRPr="00362858" w:rsidRDefault="009E67C0" w:rsidP="009E67C0">
      <w:pPr>
        <w:pStyle w:val="a3"/>
        <w:tabs>
          <w:tab w:val="left" w:pos="-5387"/>
        </w:tabs>
        <w:ind w:left="1843"/>
        <w:rPr>
          <w:rFonts w:ascii="Arial" w:hAnsi="Arial" w:cs="Arial"/>
          <w:b/>
          <w:color w:val="0D0D0D" w:themeColor="text1" w:themeTint="F2"/>
          <w:sz w:val="24"/>
          <w:szCs w:val="24"/>
        </w:rPr>
      </w:pPr>
    </w:p>
    <w:p w:rsidR="009E67C0" w:rsidRPr="006B77A8" w:rsidRDefault="009E67C0" w:rsidP="009E67C0">
      <w:pPr>
        <w:spacing w:line="20" w:lineRule="exact"/>
        <w:rPr>
          <w:rFonts w:ascii="Arial" w:hAnsi="Arial" w:cs="Arial"/>
          <w:sz w:val="24"/>
          <w:szCs w:val="24"/>
        </w:rPr>
      </w:pPr>
    </w:p>
    <w:p w:rsidR="009E67C0" w:rsidRPr="002833F0" w:rsidRDefault="009E67C0" w:rsidP="009E67C0">
      <w:pPr>
        <w:tabs>
          <w:tab w:val="left" w:pos="7234"/>
          <w:tab w:val="center" w:pos="8390"/>
          <w:tab w:val="left" w:pos="9223"/>
          <w:tab w:val="left" w:pos="10320"/>
          <w:tab w:val="left" w:pos="11520"/>
          <w:tab w:val="left" w:pos="12994"/>
        </w:tabs>
        <w:ind w:left="1900"/>
        <w:jc w:val="center"/>
        <w:rPr>
          <w:sz w:val="24"/>
          <w:szCs w:val="24"/>
        </w:rPr>
      </w:pPr>
      <w:r w:rsidRPr="002833F0">
        <w:rPr>
          <w:sz w:val="24"/>
          <w:szCs w:val="24"/>
        </w:rPr>
        <w:t>План реализации муниципальной программы</w:t>
      </w:r>
    </w:p>
    <w:p w:rsidR="009E67C0" w:rsidRPr="002833F0" w:rsidRDefault="009E67C0" w:rsidP="009E67C0">
      <w:pPr>
        <w:spacing w:line="20" w:lineRule="exact"/>
        <w:jc w:val="center"/>
        <w:rPr>
          <w:sz w:val="24"/>
          <w:szCs w:val="24"/>
        </w:rPr>
      </w:pPr>
    </w:p>
    <w:p w:rsidR="009E67C0" w:rsidRPr="00A51BEF" w:rsidRDefault="009E67C0" w:rsidP="009E67C0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2833F0">
        <w:rPr>
          <w:b/>
          <w:sz w:val="24"/>
          <w:szCs w:val="24"/>
        </w:rPr>
        <w:t xml:space="preserve">«Формирование современной городской среды муниципального образования </w:t>
      </w:r>
      <w:r w:rsidRPr="00A51BEF">
        <w:rPr>
          <w:b/>
          <w:sz w:val="24"/>
          <w:szCs w:val="24"/>
        </w:rPr>
        <w:t xml:space="preserve">город </w:t>
      </w:r>
      <w:r>
        <w:rPr>
          <w:b/>
          <w:sz w:val="24"/>
          <w:szCs w:val="24"/>
        </w:rPr>
        <w:t>Советск Щекинского района</w:t>
      </w:r>
      <w:r w:rsidRPr="002833F0">
        <w:rPr>
          <w:b/>
          <w:sz w:val="24"/>
          <w:szCs w:val="24"/>
        </w:rPr>
        <w:t>»</w:t>
      </w:r>
    </w:p>
    <w:p w:rsidR="009E67C0" w:rsidRPr="002833F0" w:rsidRDefault="009E67C0" w:rsidP="009E67C0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A51BEF">
        <w:rPr>
          <w:b/>
          <w:sz w:val="24"/>
          <w:szCs w:val="24"/>
        </w:rPr>
        <w:t xml:space="preserve"> </w:t>
      </w:r>
      <w:r w:rsidRPr="002833F0">
        <w:rPr>
          <w:b/>
          <w:sz w:val="24"/>
          <w:szCs w:val="24"/>
        </w:rPr>
        <w:t>на 201</w:t>
      </w:r>
      <w:r>
        <w:rPr>
          <w:b/>
          <w:sz w:val="24"/>
          <w:szCs w:val="24"/>
        </w:rPr>
        <w:t>8 -2024</w:t>
      </w:r>
      <w:r w:rsidRPr="002833F0">
        <w:rPr>
          <w:b/>
          <w:sz w:val="24"/>
          <w:szCs w:val="24"/>
        </w:rPr>
        <w:t xml:space="preserve"> год</w:t>
      </w:r>
    </w:p>
    <w:p w:rsidR="009E67C0" w:rsidRPr="006B77A8" w:rsidRDefault="009E67C0" w:rsidP="009E67C0">
      <w:pPr>
        <w:spacing w:line="241" w:lineRule="exact"/>
        <w:rPr>
          <w:rFonts w:ascii="Arial" w:hAnsi="Arial" w:cs="Arial"/>
          <w:sz w:val="24"/>
          <w:szCs w:val="24"/>
        </w:rPr>
      </w:pPr>
    </w:p>
    <w:tbl>
      <w:tblPr>
        <w:tblW w:w="1444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1"/>
        <w:gridCol w:w="2835"/>
        <w:gridCol w:w="1559"/>
        <w:gridCol w:w="699"/>
        <w:gridCol w:w="435"/>
        <w:gridCol w:w="1701"/>
        <w:gridCol w:w="1124"/>
      </w:tblGrid>
      <w:tr w:rsidR="009E67C0" w:rsidRPr="002833F0" w:rsidTr="0007416C">
        <w:trPr>
          <w:trHeight w:val="25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ind w:right="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Наименование контрольного</w:t>
            </w:r>
          </w:p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Программы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518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Срок наступления контрольного</w:t>
            </w:r>
          </w:p>
        </w:tc>
      </w:tr>
      <w:tr w:rsidR="009E67C0" w:rsidRPr="002833F0" w:rsidTr="0007416C">
        <w:trPr>
          <w:trHeight w:val="232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bottom"/>
          </w:tcPr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(дата)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0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136" w:type="dxa"/>
            <w:gridSpan w:val="2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29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295F93">
            <w:pPr>
              <w:spacing w:line="229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8-202</w:t>
            </w:r>
            <w:r w:rsidR="00295F93">
              <w:rPr>
                <w:sz w:val="24"/>
                <w:szCs w:val="24"/>
              </w:rPr>
              <w:t>6</w:t>
            </w:r>
            <w:r w:rsidRPr="002833F0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41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</w:t>
            </w:r>
          </w:p>
        </w:tc>
        <w:tc>
          <w:tcPr>
            <w:tcW w:w="1134" w:type="dxa"/>
            <w:gridSpan w:val="2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III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4"/>
                <w:sz w:val="24"/>
                <w:szCs w:val="24"/>
              </w:rPr>
              <w:t>IV</w:t>
            </w:r>
          </w:p>
        </w:tc>
      </w:tr>
      <w:tr w:rsidR="009E67C0" w:rsidRPr="002833F0" w:rsidTr="0007416C">
        <w:trPr>
          <w:trHeight w:val="257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</w:tr>
      <w:tr w:rsidR="009E67C0" w:rsidRPr="002833F0" w:rsidTr="0007416C">
        <w:trPr>
          <w:trHeight w:val="240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67C0" w:rsidRPr="009F286F" w:rsidRDefault="009E67C0" w:rsidP="0007416C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>Контрольное событие № 1</w:t>
            </w:r>
          </w:p>
          <w:p w:rsidR="009E67C0" w:rsidRPr="009F286F" w:rsidRDefault="009E67C0" w:rsidP="0007416C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 по адресу ул. Красноармейская, д.13</w:t>
            </w:r>
          </w:p>
          <w:p w:rsidR="009E67C0" w:rsidRPr="00BD0087" w:rsidRDefault="009E67C0" w:rsidP="0007416C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2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 по адресу ул.</w:t>
            </w:r>
            <w:r>
              <w:rPr>
                <w:color w:val="000000" w:themeColor="text1"/>
                <w:sz w:val="24"/>
                <w:szCs w:val="24"/>
              </w:rPr>
              <w:t>Энергетиков д.1а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3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FF0000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>ул. Комсомольский переулок, д. 5,3; Комсомольская, д. 5, Энергетиков, д. 59,57,55,53 ул. Площадь Советов, д.</w:t>
            </w:r>
            <w:r w:rsidRPr="00BD0087">
              <w:rPr>
                <w:color w:val="FF0000"/>
                <w:sz w:val="24"/>
                <w:szCs w:val="24"/>
              </w:rPr>
              <w:t xml:space="preserve"> </w:t>
            </w:r>
            <w:r w:rsidRPr="00E3478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4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000000" w:themeColor="text1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>ул. Школьный переулок, д. 4,4а 5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46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5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центрального парка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138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центральной площади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7</w:t>
            </w: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стадиона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(установка скамеек и урн).</w:t>
            </w:r>
          </w:p>
          <w:p w:rsidR="009E67C0" w:rsidRPr="00BD0087" w:rsidRDefault="009E67C0" w:rsidP="0007416C">
            <w:pPr>
              <w:spacing w:line="238" w:lineRule="exact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9F286F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8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>Ремонт дворовых проездов скамеек к подъездам жилых домов по адресу ул.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286F">
              <w:rPr>
                <w:color w:val="000000" w:themeColor="text1"/>
                <w:sz w:val="24"/>
                <w:szCs w:val="24"/>
              </w:rPr>
              <w:t>Парковая д.16а,18а,20а,24а.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95635D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9</w:t>
            </w:r>
          </w:p>
          <w:p w:rsidR="009E67C0" w:rsidRPr="0095635D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5635D">
              <w:rPr>
                <w:color w:val="000000" w:themeColor="text1"/>
                <w:sz w:val="24"/>
                <w:szCs w:val="24"/>
              </w:rPr>
              <w:t xml:space="preserve"> Установка урн, скамеек, ремонт дворовых проездов к подъездам жилых домов по адресу:  ул. Комсомольская д. 14,16,18,20,22.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0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ул.Энергетиков д. 1,3,5,7. ул. Октябрьская д.1,5.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ул.Энергетиков д. 71,73.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 Энергетиков д. 21,23,25,. ул. Октябрьская д.27,29.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74B1F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F" w:rsidRDefault="00874B1F" w:rsidP="00874B1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874B1F" w:rsidRDefault="00874B1F" w:rsidP="00874B1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Ремонт тротуара  по ул. Энергетиков</w:t>
            </w:r>
          </w:p>
          <w:p w:rsidR="00874B1F" w:rsidRDefault="00874B1F" w:rsidP="0007416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1F" w:rsidRDefault="00874B1F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F" w:rsidRDefault="00874B1F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F" w:rsidRDefault="00874B1F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F" w:rsidRPr="002833F0" w:rsidRDefault="00874B1F" w:rsidP="00874B1F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  <w:r>
              <w:rPr>
                <w:sz w:val="24"/>
                <w:szCs w:val="24"/>
              </w:rPr>
              <w:t xml:space="preserve"> 2024г.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F" w:rsidRDefault="00874B1F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E67C0" w:rsidRPr="002518F4" w:rsidRDefault="009E67C0" w:rsidP="009E67C0">
      <w:pPr>
        <w:ind w:right="320"/>
        <w:rPr>
          <w:rFonts w:ascii="Arial" w:hAnsi="Arial" w:cs="Arial"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790F86" w:rsidRDefault="00790F86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>
        <w:rPr>
          <w:b/>
          <w:bCs/>
          <w:color w:val="000000" w:themeColor="text1"/>
          <w:kern w:val="24"/>
          <w:sz w:val="24"/>
          <w:szCs w:val="24"/>
        </w:rPr>
        <w:t>Приложение  №5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городской среды»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4E45F0" w:rsidRPr="00D83490" w:rsidRDefault="004E45F0" w:rsidP="004E45F0">
      <w:pPr>
        <w:suppressAutoHyphens/>
        <w:ind w:firstLine="709"/>
        <w:jc w:val="right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suppressAutoHyphens/>
        <w:ind w:firstLine="709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suppressAutoHyphens/>
        <w:ind w:left="1414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rPr>
          <w:rFonts w:eastAsia="Calibri"/>
          <w:noProof/>
          <w:color w:val="FF0000"/>
          <w:sz w:val="24"/>
          <w:szCs w:val="24"/>
        </w:rPr>
      </w:pPr>
    </w:p>
    <w:p w:rsidR="004E45F0" w:rsidRPr="00D83490" w:rsidRDefault="004E45F0" w:rsidP="004E45F0">
      <w:pPr>
        <w:rPr>
          <w:rFonts w:eastAsia="Calibri"/>
          <w:color w:val="FF0000"/>
          <w:sz w:val="24"/>
          <w:szCs w:val="24"/>
        </w:rPr>
      </w:pPr>
    </w:p>
    <w:p w:rsidR="004E45F0" w:rsidRPr="00D83490" w:rsidRDefault="004E45F0" w:rsidP="004E45F0">
      <w:pPr>
        <w:ind w:right="320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6"/>
        <w:gridCol w:w="3446"/>
        <w:gridCol w:w="2218"/>
      </w:tblGrid>
      <w:tr w:rsidR="004E45F0" w:rsidTr="004E45F0">
        <w:tc>
          <w:tcPr>
            <w:tcW w:w="2666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1. Уличный фонарь</w:t>
            </w:r>
          </w:p>
        </w:tc>
        <w:tc>
          <w:tcPr>
            <w:tcW w:w="3446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2. Скамья</w:t>
            </w:r>
          </w:p>
        </w:tc>
        <w:tc>
          <w:tcPr>
            <w:tcW w:w="2218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3.Урна</w:t>
            </w:r>
          </w:p>
        </w:tc>
      </w:tr>
      <w:tr w:rsidR="004E45F0" w:rsidTr="004E45F0">
        <w:tc>
          <w:tcPr>
            <w:tcW w:w="2666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329690" cy="1772285"/>
                  <wp:effectExtent l="19050" t="0" r="3810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90" cy="177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6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828800" cy="1352550"/>
                  <wp:effectExtent l="1905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926465" cy="1733550"/>
                  <wp:effectExtent l="19050" t="0" r="6985" b="0"/>
                  <wp:docPr id="13" name="Рисунок 2" descr="Описание: урна_У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урна_У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/>
    <w:sectPr w:rsidR="004E45F0" w:rsidSect="004E45F0">
      <w:pgSz w:w="16838" w:h="11906" w:orient="landscape"/>
      <w:pgMar w:top="851" w:right="1134" w:bottom="851" w:left="992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12FE"/>
    <w:multiLevelType w:val="hybridMultilevel"/>
    <w:tmpl w:val="98E2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90810"/>
    <w:multiLevelType w:val="hybridMultilevel"/>
    <w:tmpl w:val="3AECE102"/>
    <w:lvl w:ilvl="0" w:tplc="72FC8A9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C87206"/>
    <w:multiLevelType w:val="hybridMultilevel"/>
    <w:tmpl w:val="212A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2A12FA"/>
    <w:multiLevelType w:val="hybridMultilevel"/>
    <w:tmpl w:val="B264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30C8B"/>
    <w:multiLevelType w:val="hybridMultilevel"/>
    <w:tmpl w:val="1440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F0"/>
    <w:rsid w:val="0002421B"/>
    <w:rsid w:val="00063225"/>
    <w:rsid w:val="0007416C"/>
    <w:rsid w:val="0009133B"/>
    <w:rsid w:val="00106971"/>
    <w:rsid w:val="00115BDD"/>
    <w:rsid w:val="00121630"/>
    <w:rsid w:val="0017342B"/>
    <w:rsid w:val="001A6162"/>
    <w:rsid w:val="00212126"/>
    <w:rsid w:val="00220D7B"/>
    <w:rsid w:val="00295F93"/>
    <w:rsid w:val="003D2221"/>
    <w:rsid w:val="00401C89"/>
    <w:rsid w:val="00405648"/>
    <w:rsid w:val="00446D01"/>
    <w:rsid w:val="004E45F0"/>
    <w:rsid w:val="0051115A"/>
    <w:rsid w:val="0055551B"/>
    <w:rsid w:val="00602B07"/>
    <w:rsid w:val="006D7237"/>
    <w:rsid w:val="00790F86"/>
    <w:rsid w:val="007B79B0"/>
    <w:rsid w:val="00870DC8"/>
    <w:rsid w:val="00874B1F"/>
    <w:rsid w:val="0093631B"/>
    <w:rsid w:val="009C0241"/>
    <w:rsid w:val="009E67C0"/>
    <w:rsid w:val="009E7C53"/>
    <w:rsid w:val="009F0157"/>
    <w:rsid w:val="009F13EB"/>
    <w:rsid w:val="00A970F8"/>
    <w:rsid w:val="00B25F53"/>
    <w:rsid w:val="00C365A5"/>
    <w:rsid w:val="00CA3CA3"/>
    <w:rsid w:val="00E70A56"/>
    <w:rsid w:val="00EA4735"/>
    <w:rsid w:val="00EC3931"/>
    <w:rsid w:val="00FB008C"/>
    <w:rsid w:val="00FF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4E45F0"/>
  </w:style>
  <w:style w:type="character" w:customStyle="1" w:styleId="a4">
    <w:name w:val="Основной текст Знак"/>
    <w:basedOn w:val="a0"/>
    <w:link w:val="a3"/>
    <w:uiPriority w:val="99"/>
    <w:rsid w:val="004E45F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E45F0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4E45F0"/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E45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4E45F0"/>
    <w:rPr>
      <w:color w:val="008000"/>
    </w:rPr>
  </w:style>
  <w:style w:type="character" w:customStyle="1" w:styleId="ConsPlusNormal0">
    <w:name w:val="ConsPlusNormal Знак"/>
    <w:link w:val="ConsPlusNormal"/>
    <w:uiPriority w:val="99"/>
    <w:rsid w:val="004E45F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4E45F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4E45F0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link w:val="20"/>
    <w:rsid w:val="004E45F0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45F0"/>
    <w:pPr>
      <w:widowControl w:val="0"/>
      <w:shd w:val="clear" w:color="auto" w:fill="FFFFFF"/>
      <w:spacing w:line="346" w:lineRule="exact"/>
      <w:ind w:hanging="208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styleId="ad">
    <w:name w:val="No Spacing"/>
    <w:uiPriority w:val="1"/>
    <w:qFormat/>
    <w:rsid w:val="004E45F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4E45F0"/>
  </w:style>
  <w:style w:type="character" w:customStyle="1" w:styleId="a4">
    <w:name w:val="Основной текст Знак"/>
    <w:basedOn w:val="a0"/>
    <w:link w:val="a3"/>
    <w:uiPriority w:val="99"/>
    <w:rsid w:val="004E45F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E45F0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4E45F0"/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E45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4E45F0"/>
    <w:rPr>
      <w:color w:val="008000"/>
    </w:rPr>
  </w:style>
  <w:style w:type="character" w:customStyle="1" w:styleId="ConsPlusNormal0">
    <w:name w:val="ConsPlusNormal Знак"/>
    <w:link w:val="ConsPlusNormal"/>
    <w:uiPriority w:val="99"/>
    <w:rsid w:val="004E45F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4E45F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4E45F0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link w:val="20"/>
    <w:rsid w:val="004E45F0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45F0"/>
    <w:pPr>
      <w:widowControl w:val="0"/>
      <w:shd w:val="clear" w:color="auto" w:fill="FFFFFF"/>
      <w:spacing w:line="346" w:lineRule="exact"/>
      <w:ind w:hanging="208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styleId="ad">
    <w:name w:val="No Spacing"/>
    <w:uiPriority w:val="1"/>
    <w:qFormat/>
    <w:rsid w:val="004E45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26</Pages>
  <Words>5997</Words>
  <Characters>34183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2024-01-30T11:30:00Z</cp:lastPrinted>
  <dcterms:created xsi:type="dcterms:W3CDTF">2024-01-30T08:58:00Z</dcterms:created>
  <dcterms:modified xsi:type="dcterms:W3CDTF">2024-01-31T09:19:00Z</dcterms:modified>
</cp:coreProperties>
</file>