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FD2" w:rsidRDefault="00592FD2" w:rsidP="00592FD2">
      <w:pPr>
        <w:tabs>
          <w:tab w:val="center" w:pos="9072"/>
        </w:tabs>
        <w:spacing w:line="360" w:lineRule="exact"/>
        <w:jc w:val="right"/>
        <w:rPr>
          <w:b/>
          <w:i/>
          <w:sz w:val="28"/>
          <w:szCs w:val="28"/>
        </w:rPr>
      </w:pPr>
      <w:r>
        <w:rPr>
          <w:b/>
          <w:i/>
          <w:sz w:val="28"/>
          <w:szCs w:val="28"/>
        </w:rPr>
        <w:t>Дата размещения 16.01.2017г.</w:t>
      </w:r>
    </w:p>
    <w:p w:rsidR="00592FD2" w:rsidRDefault="00592FD2" w:rsidP="00592FD2">
      <w:pPr>
        <w:tabs>
          <w:tab w:val="center" w:pos="9072"/>
        </w:tabs>
        <w:spacing w:line="360" w:lineRule="exact"/>
        <w:jc w:val="center"/>
        <w:rPr>
          <w:b/>
          <w:i/>
          <w:sz w:val="28"/>
          <w:szCs w:val="28"/>
        </w:rPr>
      </w:pPr>
      <w:r>
        <w:rPr>
          <w:b/>
          <w:i/>
          <w:sz w:val="28"/>
          <w:szCs w:val="28"/>
        </w:rPr>
        <w:t>Срок приема заключений по результатам независимой антикоррупционной экспертизы с 09.01.2017 по 16.01.2017г.</w:t>
      </w:r>
    </w:p>
    <w:p w:rsidR="00592FD2" w:rsidRDefault="00592FD2" w:rsidP="00592FD2">
      <w:pPr>
        <w:ind w:firstLine="709"/>
        <w:jc w:val="center"/>
        <w:rPr>
          <w:b/>
          <w:bCs/>
          <w:sz w:val="28"/>
          <w:szCs w:val="28"/>
        </w:rPr>
      </w:pPr>
    </w:p>
    <w:p w:rsidR="00592FD2" w:rsidRDefault="00592FD2" w:rsidP="00592FD2">
      <w:pPr>
        <w:jc w:val="center"/>
        <w:rPr>
          <w:sz w:val="28"/>
          <w:szCs w:val="28"/>
        </w:rPr>
      </w:pPr>
      <w:r>
        <w:rPr>
          <w:sz w:val="28"/>
          <w:szCs w:val="28"/>
        </w:rPr>
        <w:t>ПРОЕКТ</w:t>
      </w:r>
    </w:p>
    <w:p w:rsidR="00592FD2" w:rsidRDefault="00592FD2" w:rsidP="005B561E">
      <w:pPr>
        <w:spacing w:after="0" w:line="240" w:lineRule="auto"/>
        <w:ind w:firstLine="709"/>
        <w:jc w:val="center"/>
        <w:rPr>
          <w:rFonts w:ascii="Arial" w:hAnsi="Arial" w:cs="Arial"/>
          <w:b/>
          <w:sz w:val="24"/>
          <w:szCs w:val="24"/>
        </w:rPr>
      </w:pPr>
    </w:p>
    <w:p w:rsidR="005B561E" w:rsidRPr="005B561E" w:rsidRDefault="005B561E" w:rsidP="005B561E">
      <w:pPr>
        <w:spacing w:after="0" w:line="240" w:lineRule="auto"/>
        <w:ind w:firstLine="709"/>
        <w:jc w:val="center"/>
        <w:rPr>
          <w:rFonts w:ascii="Arial" w:hAnsi="Arial" w:cs="Arial"/>
          <w:b/>
          <w:sz w:val="24"/>
          <w:szCs w:val="24"/>
        </w:rPr>
      </w:pPr>
      <w:r w:rsidRPr="005B561E">
        <w:rPr>
          <w:rFonts w:ascii="Arial" w:hAnsi="Arial" w:cs="Arial"/>
          <w:b/>
          <w:sz w:val="24"/>
          <w:szCs w:val="24"/>
        </w:rPr>
        <w:t>Российская Федерация</w:t>
      </w:r>
    </w:p>
    <w:p w:rsidR="005B561E" w:rsidRPr="005B561E" w:rsidRDefault="005B561E" w:rsidP="005B561E">
      <w:pPr>
        <w:spacing w:after="0" w:line="240" w:lineRule="auto"/>
        <w:ind w:firstLine="709"/>
        <w:jc w:val="center"/>
        <w:rPr>
          <w:rFonts w:ascii="Arial" w:hAnsi="Arial" w:cs="Arial"/>
          <w:b/>
          <w:sz w:val="24"/>
          <w:szCs w:val="24"/>
        </w:rPr>
      </w:pPr>
      <w:r w:rsidRPr="005B561E">
        <w:rPr>
          <w:rFonts w:ascii="Arial" w:hAnsi="Arial" w:cs="Arial"/>
          <w:b/>
          <w:sz w:val="24"/>
          <w:szCs w:val="24"/>
        </w:rPr>
        <w:t>Щекинский район Тульской области</w:t>
      </w:r>
    </w:p>
    <w:p w:rsidR="005B561E" w:rsidRPr="005B561E" w:rsidRDefault="005B561E" w:rsidP="005B561E">
      <w:pPr>
        <w:spacing w:after="0" w:line="240" w:lineRule="auto"/>
        <w:ind w:firstLine="709"/>
        <w:jc w:val="center"/>
        <w:rPr>
          <w:rFonts w:ascii="Arial" w:hAnsi="Arial" w:cs="Arial"/>
          <w:b/>
          <w:sz w:val="24"/>
          <w:szCs w:val="24"/>
        </w:rPr>
      </w:pPr>
      <w:r w:rsidRPr="005B561E">
        <w:rPr>
          <w:rFonts w:ascii="Arial" w:hAnsi="Arial" w:cs="Arial"/>
          <w:b/>
          <w:sz w:val="24"/>
          <w:szCs w:val="24"/>
        </w:rPr>
        <w:t>Администрация муниципального образования город Советск</w:t>
      </w:r>
    </w:p>
    <w:p w:rsidR="005B561E" w:rsidRPr="005B561E" w:rsidRDefault="005B561E" w:rsidP="005B561E">
      <w:pPr>
        <w:spacing w:after="0" w:line="240" w:lineRule="auto"/>
        <w:ind w:firstLine="709"/>
        <w:jc w:val="center"/>
        <w:rPr>
          <w:rFonts w:ascii="Arial" w:hAnsi="Arial" w:cs="Arial"/>
          <w:b/>
          <w:sz w:val="24"/>
          <w:szCs w:val="24"/>
        </w:rPr>
      </w:pPr>
      <w:r w:rsidRPr="005B561E">
        <w:rPr>
          <w:rFonts w:ascii="Arial" w:hAnsi="Arial" w:cs="Arial"/>
          <w:b/>
          <w:sz w:val="24"/>
          <w:szCs w:val="24"/>
        </w:rPr>
        <w:t>Щекинского района</w:t>
      </w:r>
    </w:p>
    <w:p w:rsidR="005B561E" w:rsidRPr="005B561E" w:rsidRDefault="005B561E" w:rsidP="005B561E">
      <w:pPr>
        <w:spacing w:after="0" w:line="240" w:lineRule="auto"/>
        <w:ind w:firstLine="709"/>
        <w:jc w:val="center"/>
        <w:rPr>
          <w:rFonts w:ascii="Arial" w:hAnsi="Arial" w:cs="Arial"/>
          <w:b/>
          <w:sz w:val="24"/>
          <w:szCs w:val="24"/>
        </w:rPr>
      </w:pPr>
    </w:p>
    <w:p w:rsidR="005B561E" w:rsidRPr="005B561E" w:rsidRDefault="005B561E" w:rsidP="005B561E">
      <w:pPr>
        <w:spacing w:after="0" w:line="240" w:lineRule="auto"/>
        <w:ind w:firstLine="709"/>
        <w:rPr>
          <w:rFonts w:ascii="Arial" w:hAnsi="Arial" w:cs="Arial"/>
          <w:b/>
          <w:sz w:val="24"/>
          <w:szCs w:val="24"/>
        </w:rPr>
      </w:pPr>
    </w:p>
    <w:p w:rsidR="005B561E" w:rsidRPr="005B561E" w:rsidRDefault="005B561E" w:rsidP="005B561E">
      <w:pPr>
        <w:spacing w:after="0" w:line="240" w:lineRule="auto"/>
        <w:ind w:firstLine="709"/>
        <w:jc w:val="center"/>
        <w:rPr>
          <w:rFonts w:ascii="Arial" w:hAnsi="Arial" w:cs="Arial"/>
          <w:b/>
          <w:sz w:val="24"/>
          <w:szCs w:val="24"/>
        </w:rPr>
      </w:pPr>
      <w:r w:rsidRPr="005B561E">
        <w:rPr>
          <w:rFonts w:ascii="Arial" w:hAnsi="Arial" w:cs="Arial"/>
          <w:b/>
          <w:sz w:val="24"/>
          <w:szCs w:val="24"/>
        </w:rPr>
        <w:t>ПОСТАНОВЛЕНИЕ</w:t>
      </w:r>
    </w:p>
    <w:p w:rsidR="005B561E" w:rsidRPr="005B561E" w:rsidRDefault="005B561E" w:rsidP="005B561E">
      <w:pPr>
        <w:spacing w:after="0" w:line="240" w:lineRule="auto"/>
        <w:ind w:firstLine="709"/>
        <w:jc w:val="center"/>
        <w:rPr>
          <w:rFonts w:ascii="Arial" w:hAnsi="Arial" w:cs="Arial"/>
          <w:b/>
          <w:sz w:val="24"/>
          <w:szCs w:val="24"/>
        </w:rPr>
      </w:pPr>
    </w:p>
    <w:p w:rsidR="005B561E" w:rsidRPr="005B561E" w:rsidRDefault="005B561E" w:rsidP="005B561E">
      <w:pPr>
        <w:spacing w:after="0" w:line="240" w:lineRule="auto"/>
        <w:ind w:firstLine="709"/>
        <w:jc w:val="center"/>
        <w:rPr>
          <w:rFonts w:ascii="Arial" w:hAnsi="Arial" w:cs="Arial"/>
          <w:b/>
          <w:sz w:val="24"/>
          <w:szCs w:val="24"/>
        </w:rPr>
      </w:pPr>
    </w:p>
    <w:p w:rsidR="005B561E" w:rsidRPr="005B561E" w:rsidRDefault="00592FD2" w:rsidP="005B561E">
      <w:pPr>
        <w:spacing w:after="0" w:line="240" w:lineRule="auto"/>
        <w:ind w:firstLine="709"/>
        <w:jc w:val="center"/>
        <w:rPr>
          <w:rFonts w:ascii="Arial" w:hAnsi="Arial" w:cs="Arial"/>
          <w:sz w:val="24"/>
          <w:szCs w:val="24"/>
        </w:rPr>
      </w:pPr>
      <w:r>
        <w:rPr>
          <w:rFonts w:ascii="Arial" w:hAnsi="Arial" w:cs="Arial"/>
          <w:sz w:val="24"/>
          <w:szCs w:val="24"/>
        </w:rPr>
        <w:t>____________</w:t>
      </w:r>
      <w:r w:rsidR="00527DEF">
        <w:rPr>
          <w:rFonts w:ascii="Arial" w:hAnsi="Arial" w:cs="Arial"/>
          <w:sz w:val="24"/>
          <w:szCs w:val="24"/>
        </w:rPr>
        <w:t xml:space="preserve"> </w:t>
      </w:r>
      <w:r w:rsidR="005B561E" w:rsidRPr="005B561E">
        <w:rPr>
          <w:rFonts w:ascii="Arial" w:hAnsi="Arial" w:cs="Arial"/>
          <w:sz w:val="24"/>
          <w:szCs w:val="24"/>
        </w:rPr>
        <w:t xml:space="preserve">2017г. </w:t>
      </w:r>
      <w:r w:rsidR="005B561E">
        <w:rPr>
          <w:rFonts w:ascii="Arial" w:hAnsi="Arial" w:cs="Arial"/>
          <w:sz w:val="24"/>
          <w:szCs w:val="24"/>
        </w:rPr>
        <w:tab/>
      </w:r>
      <w:r w:rsidR="005B561E">
        <w:rPr>
          <w:rFonts w:ascii="Arial" w:hAnsi="Arial" w:cs="Arial"/>
          <w:sz w:val="24"/>
          <w:szCs w:val="24"/>
        </w:rPr>
        <w:tab/>
      </w:r>
      <w:r w:rsidR="005B561E">
        <w:rPr>
          <w:rFonts w:ascii="Arial" w:hAnsi="Arial" w:cs="Arial"/>
          <w:sz w:val="24"/>
          <w:szCs w:val="24"/>
        </w:rPr>
        <w:tab/>
      </w:r>
      <w:r w:rsidR="005B561E">
        <w:rPr>
          <w:rFonts w:ascii="Arial" w:hAnsi="Arial" w:cs="Arial"/>
          <w:sz w:val="24"/>
          <w:szCs w:val="24"/>
        </w:rPr>
        <w:tab/>
      </w:r>
      <w:r w:rsidR="005B561E">
        <w:rPr>
          <w:rFonts w:ascii="Arial" w:hAnsi="Arial" w:cs="Arial"/>
          <w:sz w:val="24"/>
          <w:szCs w:val="24"/>
        </w:rPr>
        <w:tab/>
      </w:r>
      <w:r w:rsidR="005B561E">
        <w:rPr>
          <w:rFonts w:ascii="Arial" w:hAnsi="Arial" w:cs="Arial"/>
          <w:sz w:val="24"/>
          <w:szCs w:val="24"/>
        </w:rPr>
        <w:tab/>
      </w:r>
      <w:r w:rsidR="005B561E">
        <w:rPr>
          <w:rFonts w:ascii="Arial" w:hAnsi="Arial" w:cs="Arial"/>
          <w:sz w:val="24"/>
          <w:szCs w:val="24"/>
        </w:rPr>
        <w:tab/>
      </w:r>
      <w:r w:rsidR="005B561E" w:rsidRPr="005B561E">
        <w:rPr>
          <w:rFonts w:ascii="Arial" w:hAnsi="Arial" w:cs="Arial"/>
          <w:sz w:val="24"/>
          <w:szCs w:val="24"/>
        </w:rPr>
        <w:t xml:space="preserve">№ </w:t>
      </w:r>
      <w:r>
        <w:rPr>
          <w:rFonts w:ascii="Arial" w:hAnsi="Arial" w:cs="Arial"/>
          <w:sz w:val="24"/>
          <w:szCs w:val="24"/>
        </w:rPr>
        <w:t>_______</w:t>
      </w:r>
    </w:p>
    <w:p w:rsidR="005B561E" w:rsidRPr="005B561E" w:rsidRDefault="005B561E" w:rsidP="005B561E">
      <w:pPr>
        <w:spacing w:after="0" w:line="240" w:lineRule="auto"/>
        <w:ind w:firstLine="709"/>
        <w:jc w:val="both"/>
        <w:rPr>
          <w:rFonts w:ascii="Arial" w:hAnsi="Arial" w:cs="Arial"/>
          <w:sz w:val="24"/>
          <w:szCs w:val="24"/>
        </w:rPr>
      </w:pPr>
    </w:p>
    <w:p w:rsidR="005B561E" w:rsidRPr="005B561E" w:rsidRDefault="005B561E" w:rsidP="005B561E">
      <w:pPr>
        <w:pStyle w:val="ConsPlusTitle"/>
        <w:ind w:firstLine="709"/>
        <w:jc w:val="center"/>
        <w:rPr>
          <w:sz w:val="32"/>
          <w:szCs w:val="32"/>
        </w:rPr>
      </w:pPr>
      <w:r w:rsidRPr="005B561E">
        <w:rPr>
          <w:sz w:val="32"/>
          <w:szCs w:val="32"/>
        </w:rPr>
        <w:t>Об утверждении Порядка учета Управлением Федерального казначейства по Тульской области бюджетных обязательств получателей средств бюджета</w:t>
      </w:r>
    </w:p>
    <w:p w:rsidR="005B561E" w:rsidRPr="005B561E" w:rsidRDefault="005B561E" w:rsidP="005B561E">
      <w:pPr>
        <w:pStyle w:val="ConsPlusTitle"/>
        <w:ind w:firstLine="709"/>
        <w:jc w:val="center"/>
        <w:rPr>
          <w:sz w:val="32"/>
          <w:szCs w:val="32"/>
        </w:rPr>
      </w:pPr>
      <w:r w:rsidRPr="005B561E">
        <w:rPr>
          <w:sz w:val="32"/>
          <w:szCs w:val="32"/>
        </w:rPr>
        <w:t xml:space="preserve"> муниципального образования город Советск Щекинского района</w:t>
      </w:r>
    </w:p>
    <w:p w:rsidR="005B561E" w:rsidRPr="005B561E" w:rsidRDefault="005B561E" w:rsidP="005B561E">
      <w:pPr>
        <w:pStyle w:val="ConsPlusTitle"/>
        <w:ind w:firstLine="709"/>
        <w:jc w:val="center"/>
        <w:rPr>
          <w:sz w:val="24"/>
          <w:szCs w:val="24"/>
        </w:rPr>
      </w:pPr>
    </w:p>
    <w:p w:rsidR="005B561E" w:rsidRPr="005B561E" w:rsidRDefault="005B561E" w:rsidP="005B561E">
      <w:pPr>
        <w:pStyle w:val="ConsPlusNormal"/>
        <w:ind w:firstLine="709"/>
        <w:jc w:val="both"/>
        <w:rPr>
          <w:sz w:val="24"/>
          <w:szCs w:val="24"/>
        </w:rPr>
      </w:pPr>
      <w:r w:rsidRPr="005B561E">
        <w:rPr>
          <w:sz w:val="24"/>
          <w:szCs w:val="24"/>
        </w:rPr>
        <w:t xml:space="preserve">В соответствии со статьей 219.2 Бюджетного кодекса Российской Федерации, администрация муниципального образования город Советск Щёкинского района ПОСТАНОВЛЯЕТ: </w:t>
      </w:r>
    </w:p>
    <w:p w:rsidR="005B561E" w:rsidRPr="005B561E" w:rsidRDefault="005B561E" w:rsidP="005B561E">
      <w:pPr>
        <w:pStyle w:val="ConsPlusTitle"/>
        <w:ind w:firstLine="709"/>
        <w:jc w:val="both"/>
        <w:rPr>
          <w:sz w:val="24"/>
          <w:szCs w:val="24"/>
        </w:rPr>
      </w:pPr>
      <w:r w:rsidRPr="005B561E">
        <w:rPr>
          <w:b w:val="0"/>
          <w:sz w:val="24"/>
          <w:szCs w:val="24"/>
        </w:rPr>
        <w:t>1.Утвердить Порядок учета Управлением Федерального казначейства по Тульской области бюджетных обязательств получателей средств бюджета муниципального образования город Советск Щекинского района (Приложение).</w:t>
      </w:r>
    </w:p>
    <w:p w:rsidR="005B561E" w:rsidRPr="005B561E" w:rsidRDefault="005B561E" w:rsidP="005B561E">
      <w:pPr>
        <w:pStyle w:val="formattext"/>
        <w:spacing w:before="0" w:beforeAutospacing="0" w:after="0" w:afterAutospacing="0"/>
        <w:ind w:firstLine="709"/>
        <w:jc w:val="both"/>
        <w:rPr>
          <w:rFonts w:ascii="Arial" w:hAnsi="Arial" w:cs="Arial"/>
        </w:rPr>
      </w:pPr>
      <w:r w:rsidRPr="005B561E">
        <w:rPr>
          <w:rFonts w:ascii="Arial" w:hAnsi="Arial" w:cs="Arial"/>
        </w:rPr>
        <w:t>2. Контроль за исполнением настоящего постановления оставляю за собой.</w:t>
      </w:r>
    </w:p>
    <w:p w:rsidR="005B561E" w:rsidRPr="005B561E" w:rsidRDefault="005B561E" w:rsidP="005B561E">
      <w:pPr>
        <w:pStyle w:val="ConsPlusNormal"/>
        <w:ind w:firstLine="709"/>
        <w:jc w:val="both"/>
        <w:rPr>
          <w:sz w:val="24"/>
          <w:szCs w:val="24"/>
        </w:rPr>
      </w:pPr>
      <w:r w:rsidRPr="005B561E">
        <w:rPr>
          <w:sz w:val="24"/>
          <w:szCs w:val="24"/>
        </w:rPr>
        <w:t>3.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 Тульская область, Щекинский район, г.Советск, пл.Советов, д.1.</w:t>
      </w:r>
    </w:p>
    <w:p w:rsidR="005B561E" w:rsidRPr="005B561E" w:rsidRDefault="005B561E" w:rsidP="005B561E">
      <w:pPr>
        <w:pStyle w:val="ConsPlusNormal"/>
        <w:ind w:firstLine="709"/>
        <w:jc w:val="both"/>
        <w:rPr>
          <w:sz w:val="24"/>
          <w:szCs w:val="24"/>
        </w:rPr>
      </w:pPr>
      <w:r w:rsidRPr="005B561E">
        <w:rPr>
          <w:sz w:val="24"/>
          <w:szCs w:val="24"/>
        </w:rPr>
        <w:t>4.Постановление вступает в силу со дня официального обнародования и распространяется на правоотношения, возникшие с 9 января 2017 года.</w:t>
      </w:r>
    </w:p>
    <w:p w:rsidR="005B561E" w:rsidRPr="005B561E" w:rsidRDefault="005B561E" w:rsidP="005B561E">
      <w:pPr>
        <w:pStyle w:val="ConsPlusNormal"/>
        <w:ind w:firstLine="709"/>
        <w:jc w:val="both"/>
        <w:rPr>
          <w:sz w:val="24"/>
          <w:szCs w:val="24"/>
        </w:rPr>
      </w:pPr>
    </w:p>
    <w:p w:rsidR="005B561E" w:rsidRDefault="005B561E" w:rsidP="005B561E">
      <w:pPr>
        <w:pStyle w:val="ConsPlusNormal"/>
        <w:ind w:firstLine="709"/>
        <w:jc w:val="both"/>
        <w:rPr>
          <w:sz w:val="24"/>
          <w:szCs w:val="24"/>
        </w:rPr>
      </w:pPr>
    </w:p>
    <w:p w:rsidR="005B561E" w:rsidRPr="005B561E" w:rsidRDefault="005B561E" w:rsidP="005B561E">
      <w:pPr>
        <w:pStyle w:val="ConsPlusNormal"/>
        <w:ind w:firstLine="709"/>
        <w:jc w:val="both"/>
        <w:rPr>
          <w:sz w:val="24"/>
          <w:szCs w:val="24"/>
        </w:rPr>
      </w:pPr>
    </w:p>
    <w:p w:rsidR="005B561E" w:rsidRPr="005B561E" w:rsidRDefault="005B561E" w:rsidP="005B561E">
      <w:pPr>
        <w:pStyle w:val="ConsPlusNormal"/>
        <w:ind w:firstLine="709"/>
        <w:jc w:val="both"/>
        <w:rPr>
          <w:sz w:val="24"/>
          <w:szCs w:val="24"/>
        </w:rPr>
      </w:pPr>
      <w:r w:rsidRPr="005B561E">
        <w:rPr>
          <w:sz w:val="24"/>
          <w:szCs w:val="24"/>
        </w:rPr>
        <w:t>Глава администрации муниципального образования</w:t>
      </w:r>
    </w:p>
    <w:p w:rsidR="005B561E" w:rsidRPr="005B561E" w:rsidRDefault="005B561E" w:rsidP="005B561E">
      <w:pPr>
        <w:pStyle w:val="ConsPlusNormal"/>
        <w:ind w:firstLine="709"/>
        <w:rPr>
          <w:sz w:val="24"/>
          <w:szCs w:val="24"/>
        </w:rPr>
      </w:pPr>
      <w:r w:rsidRPr="005B561E">
        <w:rPr>
          <w:sz w:val="24"/>
          <w:szCs w:val="24"/>
        </w:rPr>
        <w:t>город Советск Щекинского района</w:t>
      </w:r>
      <w:r>
        <w:rPr>
          <w:sz w:val="24"/>
          <w:szCs w:val="24"/>
        </w:rPr>
        <w:tab/>
      </w:r>
      <w:r>
        <w:rPr>
          <w:sz w:val="24"/>
          <w:szCs w:val="24"/>
        </w:rPr>
        <w:tab/>
      </w:r>
      <w:r>
        <w:rPr>
          <w:sz w:val="24"/>
          <w:szCs w:val="24"/>
        </w:rPr>
        <w:tab/>
      </w:r>
      <w:r>
        <w:rPr>
          <w:sz w:val="24"/>
          <w:szCs w:val="24"/>
        </w:rPr>
        <w:tab/>
      </w:r>
      <w:r>
        <w:rPr>
          <w:sz w:val="24"/>
          <w:szCs w:val="24"/>
        </w:rPr>
        <w:tab/>
      </w:r>
      <w:r w:rsidRPr="005B561E">
        <w:rPr>
          <w:sz w:val="24"/>
          <w:szCs w:val="24"/>
        </w:rPr>
        <w:t xml:space="preserve">Н.В.Мясоедов </w:t>
      </w:r>
    </w:p>
    <w:p w:rsidR="005B561E" w:rsidRDefault="005B561E" w:rsidP="005B561E">
      <w:pPr>
        <w:pStyle w:val="ConsPlusNormal"/>
        <w:ind w:firstLine="709"/>
        <w:jc w:val="right"/>
        <w:rPr>
          <w:color w:val="FFFFFF"/>
          <w:sz w:val="24"/>
          <w:szCs w:val="24"/>
        </w:rPr>
      </w:pPr>
    </w:p>
    <w:p w:rsidR="005B561E" w:rsidRDefault="005B561E" w:rsidP="005B561E">
      <w:pPr>
        <w:pStyle w:val="ConsPlusNormal"/>
        <w:ind w:firstLine="709"/>
        <w:jc w:val="right"/>
        <w:rPr>
          <w:color w:val="FFFFFF"/>
          <w:sz w:val="24"/>
          <w:szCs w:val="24"/>
        </w:rPr>
      </w:pPr>
    </w:p>
    <w:p w:rsidR="005B561E" w:rsidRDefault="005B561E" w:rsidP="005B561E">
      <w:pPr>
        <w:pStyle w:val="ConsPlusNormal"/>
        <w:ind w:firstLine="709"/>
        <w:jc w:val="right"/>
        <w:rPr>
          <w:color w:val="FFFFFF"/>
          <w:sz w:val="24"/>
          <w:szCs w:val="24"/>
        </w:rPr>
      </w:pPr>
    </w:p>
    <w:p w:rsidR="005B561E" w:rsidRDefault="005B561E" w:rsidP="005B561E">
      <w:pPr>
        <w:pStyle w:val="ConsPlusNormal"/>
        <w:ind w:firstLine="709"/>
        <w:jc w:val="right"/>
        <w:rPr>
          <w:color w:val="FFFFFF"/>
          <w:sz w:val="24"/>
          <w:szCs w:val="24"/>
        </w:rPr>
      </w:pPr>
    </w:p>
    <w:p w:rsidR="005B561E" w:rsidRDefault="005B561E" w:rsidP="005B561E">
      <w:pPr>
        <w:pStyle w:val="ConsPlusNormal"/>
        <w:ind w:firstLine="709"/>
        <w:jc w:val="right"/>
        <w:rPr>
          <w:color w:val="FFFFFF"/>
          <w:sz w:val="24"/>
          <w:szCs w:val="24"/>
        </w:rPr>
      </w:pPr>
    </w:p>
    <w:p w:rsidR="005B561E" w:rsidRDefault="005B561E" w:rsidP="005B561E">
      <w:pPr>
        <w:pStyle w:val="ConsPlusNormal"/>
        <w:ind w:firstLine="709"/>
        <w:jc w:val="right"/>
        <w:rPr>
          <w:color w:val="FFFFFF"/>
          <w:sz w:val="24"/>
          <w:szCs w:val="24"/>
        </w:rPr>
      </w:pPr>
    </w:p>
    <w:p w:rsidR="00770FE7" w:rsidRPr="005B561E" w:rsidRDefault="00770FE7" w:rsidP="005B561E">
      <w:pPr>
        <w:pStyle w:val="ConsPlusTitle"/>
        <w:ind w:firstLine="709"/>
        <w:jc w:val="right"/>
        <w:rPr>
          <w:b w:val="0"/>
          <w:sz w:val="24"/>
          <w:szCs w:val="24"/>
        </w:rPr>
      </w:pPr>
      <w:r w:rsidRPr="005B561E">
        <w:rPr>
          <w:b w:val="0"/>
          <w:sz w:val="24"/>
          <w:szCs w:val="24"/>
        </w:rPr>
        <w:t>Приложение</w:t>
      </w:r>
    </w:p>
    <w:p w:rsidR="00770FE7" w:rsidRPr="005B561E" w:rsidRDefault="00770FE7" w:rsidP="005B561E">
      <w:pPr>
        <w:pStyle w:val="ConsPlusTitle"/>
        <w:ind w:firstLine="709"/>
        <w:jc w:val="right"/>
        <w:rPr>
          <w:b w:val="0"/>
          <w:sz w:val="24"/>
          <w:szCs w:val="24"/>
        </w:rPr>
      </w:pPr>
      <w:r w:rsidRPr="005B561E">
        <w:rPr>
          <w:b w:val="0"/>
          <w:sz w:val="24"/>
          <w:szCs w:val="24"/>
        </w:rPr>
        <w:t xml:space="preserve">к Постановлению </w:t>
      </w:r>
      <w:r w:rsidR="007A28F4" w:rsidRPr="005B561E">
        <w:rPr>
          <w:b w:val="0"/>
          <w:sz w:val="24"/>
          <w:szCs w:val="24"/>
        </w:rPr>
        <w:t>а</w:t>
      </w:r>
      <w:r w:rsidRPr="005B561E">
        <w:rPr>
          <w:b w:val="0"/>
          <w:sz w:val="24"/>
          <w:szCs w:val="24"/>
        </w:rPr>
        <w:t>дминистрации</w:t>
      </w:r>
      <w:r w:rsidR="005B561E" w:rsidRPr="005B561E">
        <w:rPr>
          <w:b w:val="0"/>
          <w:sz w:val="24"/>
          <w:szCs w:val="24"/>
        </w:rPr>
        <w:t xml:space="preserve"> </w:t>
      </w:r>
      <w:r w:rsidRPr="005B561E">
        <w:rPr>
          <w:b w:val="0"/>
          <w:sz w:val="24"/>
          <w:szCs w:val="24"/>
        </w:rPr>
        <w:t xml:space="preserve">муниципального </w:t>
      </w:r>
    </w:p>
    <w:p w:rsidR="00770FE7" w:rsidRPr="005B561E" w:rsidRDefault="00770FE7" w:rsidP="005B561E">
      <w:pPr>
        <w:pStyle w:val="ConsPlusTitle"/>
        <w:ind w:firstLine="709"/>
        <w:jc w:val="right"/>
        <w:rPr>
          <w:b w:val="0"/>
          <w:sz w:val="24"/>
          <w:szCs w:val="24"/>
        </w:rPr>
      </w:pPr>
      <w:r w:rsidRPr="005B561E">
        <w:rPr>
          <w:b w:val="0"/>
          <w:sz w:val="24"/>
          <w:szCs w:val="24"/>
        </w:rPr>
        <w:t>образования город Советск Щекинского района</w:t>
      </w:r>
    </w:p>
    <w:p w:rsidR="005B561E" w:rsidRDefault="005B561E" w:rsidP="005B561E">
      <w:pPr>
        <w:pStyle w:val="ConsPlusTitle"/>
        <w:ind w:firstLine="709"/>
        <w:jc w:val="center"/>
        <w:rPr>
          <w:sz w:val="26"/>
          <w:szCs w:val="26"/>
        </w:rPr>
      </w:pPr>
    </w:p>
    <w:p w:rsidR="00592FD2" w:rsidRPr="005B561E" w:rsidRDefault="00592FD2" w:rsidP="005B561E">
      <w:pPr>
        <w:pStyle w:val="ConsPlusTitle"/>
        <w:ind w:firstLine="709"/>
        <w:jc w:val="center"/>
        <w:rPr>
          <w:sz w:val="26"/>
          <w:szCs w:val="26"/>
        </w:rPr>
      </w:pPr>
    </w:p>
    <w:p w:rsidR="00C76A5E" w:rsidRPr="005B561E" w:rsidRDefault="00F11138" w:rsidP="005B561E">
      <w:pPr>
        <w:pStyle w:val="ConsPlusTitle"/>
        <w:ind w:firstLine="709"/>
        <w:jc w:val="center"/>
        <w:rPr>
          <w:sz w:val="26"/>
          <w:szCs w:val="26"/>
        </w:rPr>
      </w:pPr>
      <w:r w:rsidRPr="005B561E">
        <w:rPr>
          <w:sz w:val="26"/>
          <w:szCs w:val="26"/>
        </w:rPr>
        <w:t>ПОРЯДОК</w:t>
      </w:r>
    </w:p>
    <w:p w:rsidR="00C76A5E" w:rsidRPr="005B561E" w:rsidRDefault="00F11138" w:rsidP="005B561E">
      <w:pPr>
        <w:pStyle w:val="ConsPlusTitle"/>
        <w:ind w:firstLine="709"/>
        <w:jc w:val="center"/>
        <w:rPr>
          <w:sz w:val="26"/>
          <w:szCs w:val="26"/>
        </w:rPr>
      </w:pPr>
      <w:r w:rsidRPr="005B561E">
        <w:rPr>
          <w:sz w:val="26"/>
          <w:szCs w:val="26"/>
        </w:rPr>
        <w:t>УЧЕТА УПРАВЛЕНИЕМ ФЕДЕРАЛЬНОГО КАЗНАЧЕЙСТВА</w:t>
      </w:r>
      <w:r w:rsidR="005B561E" w:rsidRPr="005B561E">
        <w:rPr>
          <w:sz w:val="26"/>
          <w:szCs w:val="26"/>
        </w:rPr>
        <w:t xml:space="preserve"> </w:t>
      </w:r>
      <w:r w:rsidRPr="005B561E">
        <w:rPr>
          <w:sz w:val="26"/>
          <w:szCs w:val="26"/>
        </w:rPr>
        <w:t xml:space="preserve">ПО </w:t>
      </w:r>
      <w:r w:rsidR="00F50233" w:rsidRPr="005B561E">
        <w:rPr>
          <w:sz w:val="26"/>
          <w:szCs w:val="26"/>
        </w:rPr>
        <w:t xml:space="preserve">ТУЛЬСКОЙ </w:t>
      </w:r>
      <w:r w:rsidRPr="005B561E">
        <w:rPr>
          <w:sz w:val="26"/>
          <w:szCs w:val="26"/>
        </w:rPr>
        <w:t>ОБЛАСТИ</w:t>
      </w:r>
      <w:r w:rsidR="00770FE7" w:rsidRPr="005B561E">
        <w:rPr>
          <w:sz w:val="26"/>
          <w:szCs w:val="26"/>
        </w:rPr>
        <w:t xml:space="preserve"> </w:t>
      </w:r>
      <w:r w:rsidRPr="005B561E">
        <w:rPr>
          <w:sz w:val="26"/>
          <w:szCs w:val="26"/>
        </w:rPr>
        <w:t>БЮДЖЕТНЫХ ОБЯЗАТЕЛЬСТВ ПОЛУЧАТЕЛЕЙ СРЕДСТВ</w:t>
      </w:r>
      <w:r w:rsidR="00770FE7" w:rsidRPr="005B561E">
        <w:rPr>
          <w:sz w:val="26"/>
          <w:szCs w:val="26"/>
        </w:rPr>
        <w:t xml:space="preserve"> </w:t>
      </w:r>
      <w:r w:rsidRPr="005B561E">
        <w:rPr>
          <w:sz w:val="26"/>
          <w:szCs w:val="26"/>
        </w:rPr>
        <w:t>БЮДЖЕТА</w:t>
      </w:r>
      <w:r w:rsidR="008A61FE" w:rsidRPr="005B561E">
        <w:rPr>
          <w:sz w:val="26"/>
          <w:szCs w:val="26"/>
        </w:rPr>
        <w:t xml:space="preserve"> МУНИЦИПАЛЬНОГО ОБРАЗОВАНИЯ ГОРОД СОВЕТСК ЩЕКИНСКОГО РАЙОНА</w:t>
      </w:r>
    </w:p>
    <w:p w:rsidR="00C76A5E" w:rsidRPr="005B561E" w:rsidRDefault="00C76A5E" w:rsidP="005B561E">
      <w:pPr>
        <w:pStyle w:val="ConsPlusNormal"/>
        <w:ind w:firstLine="709"/>
        <w:jc w:val="both"/>
        <w:rPr>
          <w:sz w:val="24"/>
          <w:szCs w:val="24"/>
        </w:rPr>
      </w:pPr>
    </w:p>
    <w:p w:rsidR="00C76A5E" w:rsidRPr="005B561E" w:rsidRDefault="00F11138" w:rsidP="005B561E">
      <w:pPr>
        <w:pStyle w:val="ConsPlusNormal"/>
        <w:ind w:firstLine="709"/>
        <w:jc w:val="center"/>
        <w:outlineLvl w:val="0"/>
        <w:rPr>
          <w:b/>
          <w:sz w:val="24"/>
          <w:szCs w:val="24"/>
        </w:rPr>
      </w:pPr>
      <w:r w:rsidRPr="005B561E">
        <w:rPr>
          <w:b/>
          <w:sz w:val="24"/>
          <w:szCs w:val="24"/>
        </w:rPr>
        <w:t>I. Общие положения</w:t>
      </w:r>
    </w:p>
    <w:p w:rsidR="00C76A5E" w:rsidRPr="005B561E" w:rsidRDefault="00F11138" w:rsidP="005B561E">
      <w:pPr>
        <w:pStyle w:val="ConsPlusNormal"/>
        <w:ind w:firstLine="709"/>
        <w:jc w:val="both"/>
        <w:rPr>
          <w:sz w:val="24"/>
          <w:szCs w:val="24"/>
        </w:rPr>
      </w:pPr>
      <w:r w:rsidRPr="005B561E">
        <w:rPr>
          <w:sz w:val="24"/>
          <w:szCs w:val="24"/>
        </w:rPr>
        <w:t>1. Настоящий Порядок учета бюджетных обязательств получателей средств бюджета</w:t>
      </w:r>
      <w:r w:rsidR="00E666C3" w:rsidRPr="005B561E">
        <w:rPr>
          <w:sz w:val="24"/>
          <w:szCs w:val="24"/>
        </w:rPr>
        <w:t xml:space="preserve"> муниципального образования город Советск Щекинского района</w:t>
      </w:r>
      <w:r w:rsidRPr="005B561E">
        <w:rPr>
          <w:sz w:val="24"/>
          <w:szCs w:val="24"/>
        </w:rPr>
        <w:t xml:space="preserve"> (далее - Порядок) устанавливает порядок исполнения бюджета </w:t>
      </w:r>
      <w:r w:rsidR="00E666C3" w:rsidRPr="005B561E">
        <w:rPr>
          <w:sz w:val="24"/>
          <w:szCs w:val="24"/>
        </w:rPr>
        <w:t xml:space="preserve">муниципального образования город Советск Щекинского района </w:t>
      </w:r>
      <w:r w:rsidRPr="005B561E">
        <w:rPr>
          <w:sz w:val="24"/>
          <w:szCs w:val="24"/>
        </w:rPr>
        <w:t xml:space="preserve">по расходам в части учета Управлением Федерального казначейства по </w:t>
      </w:r>
      <w:r w:rsidR="00B41790" w:rsidRPr="005B561E">
        <w:rPr>
          <w:sz w:val="24"/>
          <w:szCs w:val="24"/>
        </w:rPr>
        <w:t>Туль</w:t>
      </w:r>
      <w:r w:rsidRPr="005B561E">
        <w:rPr>
          <w:sz w:val="24"/>
          <w:szCs w:val="24"/>
        </w:rPr>
        <w:t xml:space="preserve">ской области (далее - Управление) бюджетных обязательств получателей средств бюджета </w:t>
      </w:r>
      <w:r w:rsidR="00E666C3" w:rsidRPr="005B561E">
        <w:rPr>
          <w:sz w:val="24"/>
          <w:szCs w:val="24"/>
        </w:rPr>
        <w:t>муниципального образования город Советск Щекинского района (</w:t>
      </w:r>
      <w:r w:rsidRPr="005B561E">
        <w:rPr>
          <w:sz w:val="24"/>
          <w:szCs w:val="24"/>
        </w:rPr>
        <w:t>далее - соответственно бюджетные обязательства).</w:t>
      </w:r>
    </w:p>
    <w:p w:rsidR="00C76A5E" w:rsidRPr="005B561E" w:rsidRDefault="00F11138" w:rsidP="005B561E">
      <w:pPr>
        <w:pStyle w:val="ConsPlusNormal"/>
        <w:ind w:firstLine="709"/>
        <w:jc w:val="both"/>
        <w:rPr>
          <w:sz w:val="24"/>
          <w:szCs w:val="24"/>
        </w:rPr>
      </w:pPr>
      <w:r w:rsidRPr="005B561E">
        <w:rPr>
          <w:sz w:val="24"/>
          <w:szCs w:val="24"/>
        </w:rPr>
        <w:t xml:space="preserve">2. Постановка на учет бюджетных обязательств осуществляется на основании сведений о бюджетном обязательстве, содержащих информацию согласно </w:t>
      </w:r>
      <w:hyperlink r:id="rId7" w:history="1">
        <w:r w:rsidRPr="005B561E">
          <w:rPr>
            <w:sz w:val="24"/>
            <w:szCs w:val="24"/>
          </w:rPr>
          <w:t>приложению N 1</w:t>
        </w:r>
      </w:hyperlink>
      <w:r w:rsidRPr="005B561E">
        <w:rPr>
          <w:sz w:val="24"/>
          <w:szCs w:val="24"/>
        </w:rPr>
        <w:t xml:space="preserve"> к Порядку (далее - Сведения о бюджетном обязательстве), сформированных получателями средств бюджета</w:t>
      </w:r>
      <w:r w:rsidR="00E666C3" w:rsidRPr="005B561E">
        <w:rPr>
          <w:sz w:val="24"/>
          <w:szCs w:val="24"/>
        </w:rPr>
        <w:t xml:space="preserve"> муниципального образования город Советск Щекинского района </w:t>
      </w:r>
      <w:r w:rsidRPr="005B561E">
        <w:rPr>
          <w:sz w:val="24"/>
          <w:szCs w:val="24"/>
        </w:rPr>
        <w:t>или Управлением, в случаях, установленных Порядком.</w:t>
      </w:r>
    </w:p>
    <w:p w:rsidR="00C76A5E" w:rsidRPr="005B561E" w:rsidRDefault="00F11138" w:rsidP="005B561E">
      <w:pPr>
        <w:pStyle w:val="ConsPlusNormal"/>
        <w:ind w:firstLine="709"/>
        <w:jc w:val="both"/>
        <w:rPr>
          <w:sz w:val="24"/>
          <w:szCs w:val="24"/>
        </w:rPr>
      </w:pPr>
      <w:r w:rsidRPr="005B561E">
        <w:rPr>
          <w:sz w:val="24"/>
          <w:szCs w:val="24"/>
        </w:rPr>
        <w:t>3. Сведения о бюджетном обязательстве формируются в форме электронного документа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w:t>
      </w:r>
      <w:r w:rsidR="00E666C3" w:rsidRPr="005B561E">
        <w:rPr>
          <w:sz w:val="24"/>
          <w:szCs w:val="24"/>
        </w:rPr>
        <w:t xml:space="preserve"> муниципального образования город Советск Щекинского района.</w:t>
      </w:r>
    </w:p>
    <w:p w:rsidR="00C76A5E" w:rsidRPr="005B561E" w:rsidRDefault="00F11138" w:rsidP="005B561E">
      <w:pPr>
        <w:pStyle w:val="ConsPlusNormal"/>
        <w:ind w:firstLine="709"/>
        <w:jc w:val="both"/>
        <w:rPr>
          <w:sz w:val="24"/>
          <w:szCs w:val="24"/>
        </w:rPr>
      </w:pPr>
      <w:r w:rsidRPr="005B561E">
        <w:rPr>
          <w:sz w:val="24"/>
          <w:szCs w:val="24"/>
        </w:rPr>
        <w:t xml:space="preserve">4. Лица, имеющие право действовать от имени получателя средств бюджета </w:t>
      </w:r>
      <w:r w:rsidR="00E666C3" w:rsidRPr="005B561E">
        <w:rPr>
          <w:sz w:val="24"/>
          <w:szCs w:val="24"/>
        </w:rPr>
        <w:t xml:space="preserve">муниципального образования город Советск Щекинского района </w:t>
      </w:r>
      <w:r w:rsidRPr="005B561E">
        <w:rPr>
          <w:sz w:val="24"/>
          <w:szCs w:val="24"/>
        </w:rPr>
        <w:t>в соответствии с Порядком, несут персональную ответственность за формирование Сведений о бюджетном обязательстве, за их полноту и достоверность, а также за соблюдение установленных Порядком сроков их представления.</w:t>
      </w:r>
    </w:p>
    <w:p w:rsidR="00C76A5E" w:rsidRPr="005B561E" w:rsidRDefault="00F11138" w:rsidP="005B561E">
      <w:pPr>
        <w:pStyle w:val="ConsPlusNormal"/>
        <w:ind w:firstLine="709"/>
        <w:jc w:val="both"/>
        <w:rPr>
          <w:sz w:val="24"/>
          <w:szCs w:val="24"/>
        </w:rPr>
      </w:pPr>
      <w:r w:rsidRPr="005B561E">
        <w:rPr>
          <w:sz w:val="24"/>
          <w:szCs w:val="24"/>
        </w:rPr>
        <w:t>При формировании Сведений о бюджетном обязательстве применяются справочники, реестры и классификаторы, используемые в информационной системе, в соответствии с Порядком.</w:t>
      </w:r>
    </w:p>
    <w:p w:rsidR="00C76A5E" w:rsidRPr="005B561E" w:rsidRDefault="00F11138" w:rsidP="005B561E">
      <w:pPr>
        <w:pStyle w:val="ConsPlusNormal"/>
        <w:ind w:firstLine="709"/>
        <w:jc w:val="center"/>
        <w:outlineLvl w:val="0"/>
        <w:rPr>
          <w:b/>
          <w:sz w:val="26"/>
          <w:szCs w:val="26"/>
        </w:rPr>
      </w:pPr>
      <w:r w:rsidRPr="005B561E">
        <w:rPr>
          <w:b/>
          <w:sz w:val="26"/>
          <w:szCs w:val="26"/>
        </w:rPr>
        <w:t>II. Порядок учета бюджетных обязательств получателей</w:t>
      </w:r>
    </w:p>
    <w:p w:rsidR="00C76A5E" w:rsidRPr="005B561E" w:rsidRDefault="00F11138" w:rsidP="005B561E">
      <w:pPr>
        <w:pStyle w:val="ConsPlusNormal"/>
        <w:ind w:firstLine="709"/>
        <w:jc w:val="center"/>
        <w:rPr>
          <w:b/>
          <w:sz w:val="26"/>
          <w:szCs w:val="26"/>
        </w:rPr>
      </w:pPr>
      <w:r w:rsidRPr="005B561E">
        <w:rPr>
          <w:b/>
          <w:sz w:val="26"/>
          <w:szCs w:val="26"/>
        </w:rPr>
        <w:t>средств бюджета</w:t>
      </w:r>
      <w:r w:rsidR="00E666C3" w:rsidRPr="005B561E">
        <w:rPr>
          <w:b/>
          <w:sz w:val="26"/>
          <w:szCs w:val="26"/>
        </w:rPr>
        <w:t xml:space="preserve"> муниципального образования город Советск Щекинского района</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5.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r:id="rId8" w:history="1">
        <w:r w:rsidRPr="005B561E">
          <w:rPr>
            <w:rFonts w:ascii="Arial" w:hAnsi="Arial" w:cs="Arial"/>
            <w:sz w:val="24"/>
            <w:szCs w:val="24"/>
          </w:rPr>
          <w:t>графе 2</w:t>
        </w:r>
      </w:hyperlink>
      <w:r w:rsidRPr="005B561E">
        <w:rPr>
          <w:rFonts w:ascii="Arial" w:hAnsi="Arial" w:cs="Arial"/>
          <w:sz w:val="24"/>
          <w:szCs w:val="24"/>
        </w:rPr>
        <w:t xml:space="preserve"> Перечня документов, на основании которых возникают бюджетные обязательства получателей средств бюджета</w:t>
      </w:r>
      <w:r w:rsidR="005B561E" w:rsidRPr="005B561E">
        <w:rPr>
          <w:rFonts w:ascii="Arial" w:hAnsi="Arial" w:cs="Arial"/>
          <w:sz w:val="24"/>
          <w:szCs w:val="24"/>
        </w:rPr>
        <w:t xml:space="preserve"> </w:t>
      </w:r>
      <w:r w:rsidR="00E666C3" w:rsidRPr="005B561E">
        <w:rPr>
          <w:rFonts w:ascii="Arial" w:hAnsi="Arial" w:cs="Arial"/>
          <w:sz w:val="24"/>
          <w:szCs w:val="24"/>
        </w:rPr>
        <w:t>муниципального образования город Советск Щекинского района</w:t>
      </w:r>
      <w:r w:rsidRPr="005B561E">
        <w:rPr>
          <w:rFonts w:ascii="Arial" w:hAnsi="Arial" w:cs="Arial"/>
          <w:sz w:val="24"/>
          <w:szCs w:val="24"/>
        </w:rPr>
        <w:t xml:space="preserve"> и документов, подтверждающих возникновение денежных обязательств получателей средств бюджета</w:t>
      </w:r>
      <w:r w:rsidR="00E666C3" w:rsidRPr="005B561E">
        <w:rPr>
          <w:rFonts w:ascii="Arial" w:hAnsi="Arial" w:cs="Arial"/>
          <w:sz w:val="24"/>
          <w:szCs w:val="24"/>
        </w:rPr>
        <w:t xml:space="preserve"> муниципального образования город Советск Щекинского района</w:t>
      </w:r>
      <w:r w:rsidRPr="005B561E">
        <w:rPr>
          <w:rFonts w:ascii="Arial" w:hAnsi="Arial" w:cs="Arial"/>
          <w:sz w:val="24"/>
          <w:szCs w:val="24"/>
        </w:rPr>
        <w:t xml:space="preserve">, согласно </w:t>
      </w:r>
      <w:hyperlink r:id="rId9" w:history="1">
        <w:r w:rsidRPr="005B561E">
          <w:rPr>
            <w:rFonts w:ascii="Arial" w:hAnsi="Arial" w:cs="Arial"/>
            <w:sz w:val="24"/>
            <w:szCs w:val="24"/>
          </w:rPr>
          <w:t>приложению N 2</w:t>
        </w:r>
      </w:hyperlink>
      <w:r w:rsidRPr="005B561E">
        <w:rPr>
          <w:rFonts w:ascii="Arial" w:hAnsi="Arial" w:cs="Arial"/>
          <w:sz w:val="24"/>
          <w:szCs w:val="24"/>
        </w:rPr>
        <w:t xml:space="preserve"> к Порядку (далее соответственно - документы-основания, Перечень).</w:t>
      </w:r>
    </w:p>
    <w:p w:rsidR="00C76A5E" w:rsidRPr="005B561E" w:rsidRDefault="00F11138" w:rsidP="005B561E">
      <w:pPr>
        <w:autoSpaceDE w:val="0"/>
        <w:autoSpaceDN w:val="0"/>
        <w:adjustRightInd w:val="0"/>
        <w:spacing w:after="0" w:line="240" w:lineRule="auto"/>
        <w:ind w:firstLine="709"/>
        <w:jc w:val="both"/>
        <w:rPr>
          <w:rFonts w:ascii="Arial" w:hAnsi="Arial" w:cs="Arial"/>
          <w:iCs/>
          <w:sz w:val="24"/>
          <w:szCs w:val="24"/>
        </w:rPr>
      </w:pPr>
      <w:r w:rsidRPr="005B561E">
        <w:rPr>
          <w:rFonts w:ascii="Arial" w:hAnsi="Arial" w:cs="Arial"/>
          <w:sz w:val="24"/>
          <w:szCs w:val="24"/>
        </w:rPr>
        <w:lastRenderedPageBreak/>
        <w:t xml:space="preserve">6. </w:t>
      </w:r>
      <w:r w:rsidRPr="005B561E">
        <w:rPr>
          <w:rFonts w:ascii="Arial" w:hAnsi="Arial" w:cs="Arial"/>
          <w:iCs/>
          <w:sz w:val="24"/>
          <w:szCs w:val="24"/>
        </w:rPr>
        <w:t xml:space="preserve">Сведения о бюджетных обязательствах, возникших на основании документов-оснований, предусмотренных </w:t>
      </w:r>
      <w:hyperlink r:id="rId10" w:history="1">
        <w:r w:rsidRPr="005B561E">
          <w:rPr>
            <w:rFonts w:ascii="Arial" w:hAnsi="Arial" w:cs="Arial"/>
            <w:iCs/>
            <w:sz w:val="24"/>
            <w:szCs w:val="24"/>
          </w:rPr>
          <w:t>пунктами 1</w:t>
        </w:r>
      </w:hyperlink>
      <w:r w:rsidRPr="005B561E">
        <w:rPr>
          <w:rFonts w:ascii="Arial" w:hAnsi="Arial" w:cs="Arial"/>
          <w:iCs/>
          <w:sz w:val="24"/>
          <w:szCs w:val="24"/>
        </w:rPr>
        <w:t xml:space="preserve"> и </w:t>
      </w:r>
      <w:hyperlink r:id="rId11" w:history="1">
        <w:r w:rsidRPr="005B561E">
          <w:rPr>
            <w:rFonts w:ascii="Arial" w:hAnsi="Arial" w:cs="Arial"/>
            <w:iCs/>
            <w:sz w:val="24"/>
            <w:szCs w:val="24"/>
          </w:rPr>
          <w:t>2</w:t>
        </w:r>
      </w:hyperlink>
      <w:r w:rsidRPr="005B561E">
        <w:rPr>
          <w:rFonts w:ascii="Arial" w:hAnsi="Arial" w:cs="Arial"/>
          <w:iCs/>
          <w:sz w:val="24"/>
          <w:szCs w:val="24"/>
        </w:rPr>
        <w:t xml:space="preserve"> графы 2 Перечня (далее - принимаемые бюджетные обязательства), формируются:</w:t>
      </w:r>
    </w:p>
    <w:p w:rsidR="00C76A5E" w:rsidRPr="005B561E" w:rsidRDefault="00F11138" w:rsidP="005B561E">
      <w:pPr>
        <w:autoSpaceDE w:val="0"/>
        <w:autoSpaceDN w:val="0"/>
        <w:adjustRightInd w:val="0"/>
        <w:spacing w:after="0" w:line="240" w:lineRule="auto"/>
        <w:ind w:firstLine="709"/>
        <w:jc w:val="both"/>
        <w:rPr>
          <w:rFonts w:ascii="Arial" w:hAnsi="Arial" w:cs="Arial"/>
          <w:iCs/>
          <w:sz w:val="24"/>
          <w:szCs w:val="24"/>
        </w:rPr>
      </w:pPr>
      <w:r w:rsidRPr="005B561E">
        <w:rPr>
          <w:rFonts w:ascii="Arial" w:hAnsi="Arial" w:cs="Arial"/>
          <w:iCs/>
          <w:sz w:val="24"/>
          <w:szCs w:val="24"/>
        </w:rPr>
        <w:t>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C76A5E" w:rsidRPr="005B561E" w:rsidRDefault="00F11138" w:rsidP="005B561E">
      <w:pPr>
        <w:autoSpaceDE w:val="0"/>
        <w:autoSpaceDN w:val="0"/>
        <w:adjustRightInd w:val="0"/>
        <w:spacing w:after="0" w:line="240" w:lineRule="auto"/>
        <w:ind w:firstLine="709"/>
        <w:jc w:val="both"/>
        <w:rPr>
          <w:rFonts w:ascii="Arial" w:hAnsi="Arial" w:cs="Arial"/>
          <w:iCs/>
          <w:sz w:val="24"/>
          <w:szCs w:val="24"/>
        </w:rPr>
      </w:pPr>
      <w:r w:rsidRPr="005B561E">
        <w:rPr>
          <w:rFonts w:ascii="Arial" w:hAnsi="Arial" w:cs="Arial"/>
          <w:iCs/>
          <w:sz w:val="24"/>
          <w:szCs w:val="24"/>
        </w:rPr>
        <w:t xml:space="preserve">Сведения о бюджетных обязательствах, возникших на основании документов-оснований, предусмотренных </w:t>
      </w:r>
      <w:hyperlink r:id="rId12" w:history="1">
        <w:r w:rsidRPr="005B561E">
          <w:rPr>
            <w:rFonts w:ascii="Arial" w:hAnsi="Arial" w:cs="Arial"/>
            <w:iCs/>
            <w:sz w:val="24"/>
            <w:szCs w:val="24"/>
          </w:rPr>
          <w:t>пунктами 3</w:t>
        </w:r>
      </w:hyperlink>
      <w:r w:rsidRPr="005B561E">
        <w:rPr>
          <w:rFonts w:ascii="Arial" w:hAnsi="Arial" w:cs="Arial"/>
          <w:iCs/>
          <w:sz w:val="24"/>
          <w:szCs w:val="24"/>
        </w:rPr>
        <w:t xml:space="preserve"> - </w:t>
      </w:r>
      <w:hyperlink r:id="rId13" w:history="1">
        <w:r w:rsidR="00007CCF" w:rsidRPr="005B561E">
          <w:rPr>
            <w:rFonts w:ascii="Arial" w:hAnsi="Arial" w:cs="Arial"/>
            <w:iCs/>
            <w:sz w:val="24"/>
            <w:szCs w:val="24"/>
          </w:rPr>
          <w:t>4</w:t>
        </w:r>
      </w:hyperlink>
      <w:r w:rsidRPr="005B561E">
        <w:rPr>
          <w:rFonts w:ascii="Arial" w:hAnsi="Arial" w:cs="Arial"/>
          <w:iCs/>
          <w:sz w:val="24"/>
          <w:szCs w:val="24"/>
        </w:rPr>
        <w:t xml:space="preserve"> графы 2 Перечня, формируются не позднее трех рабочих дней со дня заключения соответственно государственного контракта, договора, указанных в названных пунктах </w:t>
      </w:r>
      <w:hyperlink r:id="rId14" w:history="1">
        <w:r w:rsidRPr="005B561E">
          <w:rPr>
            <w:rFonts w:ascii="Arial" w:hAnsi="Arial" w:cs="Arial"/>
            <w:iCs/>
            <w:sz w:val="24"/>
            <w:szCs w:val="24"/>
          </w:rPr>
          <w:t>графы 2</w:t>
        </w:r>
      </w:hyperlink>
      <w:r w:rsidRPr="005B561E">
        <w:rPr>
          <w:rFonts w:ascii="Arial" w:hAnsi="Arial" w:cs="Arial"/>
          <w:iCs/>
          <w:sz w:val="24"/>
          <w:szCs w:val="24"/>
        </w:rPr>
        <w:t xml:space="preserve"> Перечня.</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bookmarkStart w:id="0" w:name="Par54"/>
      <w:bookmarkEnd w:id="0"/>
      <w:r w:rsidRPr="005B561E">
        <w:rPr>
          <w:rFonts w:ascii="Arial" w:hAnsi="Arial" w:cs="Arial"/>
          <w:sz w:val="24"/>
          <w:szCs w:val="24"/>
        </w:rPr>
        <w:t xml:space="preserve">7. Сведения о бюджетном обязательстве, возникшем на основании документа-основания, предусмотренного </w:t>
      </w:r>
      <w:hyperlink r:id="rId15" w:history="1">
        <w:r w:rsidRPr="005B561E">
          <w:rPr>
            <w:rFonts w:ascii="Arial" w:hAnsi="Arial" w:cs="Arial"/>
            <w:sz w:val="24"/>
            <w:szCs w:val="24"/>
          </w:rPr>
          <w:t>пунктом 4</w:t>
        </w:r>
      </w:hyperlink>
      <w:r w:rsidRPr="005B561E">
        <w:rPr>
          <w:rFonts w:ascii="Arial" w:hAnsi="Arial" w:cs="Arial"/>
          <w:sz w:val="24"/>
          <w:szCs w:val="24"/>
        </w:rPr>
        <w:t xml:space="preserve"> графы 2 Перечня, направляются в Управление</w:t>
      </w:r>
      <w:r w:rsidR="005B561E" w:rsidRPr="005B561E">
        <w:rPr>
          <w:rFonts w:ascii="Arial" w:hAnsi="Arial" w:cs="Arial"/>
          <w:sz w:val="24"/>
          <w:szCs w:val="24"/>
        </w:rPr>
        <w:t xml:space="preserve"> </w:t>
      </w:r>
      <w:r w:rsidRPr="005B561E">
        <w:rPr>
          <w:rFonts w:ascii="Arial" w:hAnsi="Arial" w:cs="Arial"/>
          <w:sz w:val="24"/>
          <w:szCs w:val="24"/>
        </w:rPr>
        <w:t>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w:t>
      </w:r>
      <w:r w:rsidR="00E666C3" w:rsidRPr="005B561E">
        <w:rPr>
          <w:rFonts w:ascii="Arial" w:hAnsi="Arial" w:cs="Arial"/>
          <w:sz w:val="24"/>
          <w:szCs w:val="24"/>
        </w:rPr>
        <w:t xml:space="preserve"> муниципального образования город Советск Щекинского района.</w:t>
      </w:r>
    </w:p>
    <w:p w:rsidR="00B63551" w:rsidRPr="005B561E" w:rsidRDefault="00B63551"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С</w:t>
      </w:r>
      <w:r w:rsidR="00001ACD" w:rsidRPr="005B561E">
        <w:rPr>
          <w:rFonts w:ascii="Arial" w:hAnsi="Arial" w:cs="Arial"/>
          <w:sz w:val="24"/>
          <w:szCs w:val="24"/>
        </w:rPr>
        <w:t>ведения о бюджетном обязательстве</w:t>
      </w:r>
      <w:r w:rsidR="00007CCF" w:rsidRPr="005B561E">
        <w:rPr>
          <w:rFonts w:ascii="Arial" w:hAnsi="Arial" w:cs="Arial"/>
          <w:sz w:val="24"/>
          <w:szCs w:val="24"/>
        </w:rPr>
        <w:t>, связанны</w:t>
      </w:r>
      <w:r w:rsidR="00001ACD" w:rsidRPr="005B561E">
        <w:rPr>
          <w:rFonts w:ascii="Arial" w:hAnsi="Arial" w:cs="Arial"/>
          <w:sz w:val="24"/>
          <w:szCs w:val="24"/>
        </w:rPr>
        <w:t>е</w:t>
      </w:r>
      <w:r w:rsidRPr="005B561E">
        <w:rPr>
          <w:rFonts w:ascii="Arial" w:hAnsi="Arial" w:cs="Arial"/>
          <w:sz w:val="24"/>
          <w:szCs w:val="24"/>
        </w:rPr>
        <w:t>:</w:t>
      </w:r>
    </w:p>
    <w:p w:rsidR="003B314E" w:rsidRPr="005B561E" w:rsidRDefault="00E936B5"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 </w:t>
      </w:r>
      <w:r w:rsidR="00007CCF" w:rsidRPr="005B561E">
        <w:rPr>
          <w:rFonts w:ascii="Arial" w:hAnsi="Arial" w:cs="Arial"/>
          <w:sz w:val="24"/>
          <w:szCs w:val="24"/>
        </w:rPr>
        <w:t>с</w:t>
      </w:r>
      <w:r w:rsidR="003B314E" w:rsidRPr="005B561E">
        <w:rPr>
          <w:rFonts w:ascii="Arial" w:hAnsi="Arial" w:cs="Arial"/>
          <w:sz w:val="24"/>
          <w:szCs w:val="24"/>
        </w:rPr>
        <w:t xml:space="preserve"> уплатой платежей в бюджет</w:t>
      </w:r>
      <w:r w:rsidR="00E666C3" w:rsidRPr="005B561E">
        <w:rPr>
          <w:rFonts w:ascii="Arial" w:hAnsi="Arial" w:cs="Arial"/>
          <w:sz w:val="24"/>
          <w:szCs w:val="24"/>
        </w:rPr>
        <w:t xml:space="preserve"> муниципального образования город Советск Щекинского района</w:t>
      </w:r>
      <w:r w:rsidR="00BE6A5C" w:rsidRPr="005B561E">
        <w:rPr>
          <w:rFonts w:ascii="Arial" w:hAnsi="Arial" w:cs="Arial"/>
          <w:sz w:val="24"/>
          <w:szCs w:val="24"/>
        </w:rPr>
        <w:t>, в том числе</w:t>
      </w:r>
      <w:r w:rsidR="00001ACD" w:rsidRPr="005B561E">
        <w:rPr>
          <w:rFonts w:ascii="Arial" w:hAnsi="Arial" w:cs="Arial"/>
          <w:sz w:val="24"/>
          <w:szCs w:val="24"/>
        </w:rPr>
        <w:t xml:space="preserve"> с</w:t>
      </w:r>
      <w:r w:rsidR="005B561E" w:rsidRPr="005B561E">
        <w:rPr>
          <w:rFonts w:ascii="Arial" w:hAnsi="Arial" w:cs="Arial"/>
          <w:sz w:val="24"/>
          <w:szCs w:val="24"/>
        </w:rPr>
        <w:t xml:space="preserve"> </w:t>
      </w:r>
      <w:r w:rsidR="003B314E" w:rsidRPr="005B561E">
        <w:rPr>
          <w:rFonts w:ascii="Arial" w:hAnsi="Arial" w:cs="Arial"/>
          <w:sz w:val="24"/>
          <w:szCs w:val="24"/>
        </w:rPr>
        <w:t>возврат</w:t>
      </w:r>
      <w:r w:rsidR="00001ACD" w:rsidRPr="005B561E">
        <w:rPr>
          <w:rFonts w:ascii="Arial" w:hAnsi="Arial" w:cs="Arial"/>
          <w:sz w:val="24"/>
          <w:szCs w:val="24"/>
        </w:rPr>
        <w:t>ом</w:t>
      </w:r>
      <w:r w:rsidR="003B314E" w:rsidRPr="005B561E">
        <w:rPr>
          <w:rFonts w:ascii="Arial" w:hAnsi="Arial" w:cs="Arial"/>
          <w:sz w:val="24"/>
          <w:szCs w:val="24"/>
        </w:rPr>
        <w:t xml:space="preserve"> дебиторской задолженности прошлых лет, возникшей у получателя бюджетных средств по бюджетному обязательству, полностью исполне</w:t>
      </w:r>
      <w:r w:rsidR="00001ACD" w:rsidRPr="005B561E">
        <w:rPr>
          <w:rFonts w:ascii="Arial" w:hAnsi="Arial" w:cs="Arial"/>
          <w:sz w:val="24"/>
          <w:szCs w:val="24"/>
        </w:rPr>
        <w:t>н</w:t>
      </w:r>
      <w:r w:rsidR="003B314E" w:rsidRPr="005B561E">
        <w:rPr>
          <w:rFonts w:ascii="Arial" w:hAnsi="Arial" w:cs="Arial"/>
          <w:sz w:val="24"/>
          <w:szCs w:val="24"/>
        </w:rPr>
        <w:t>ному в отчетном финансовом году;</w:t>
      </w:r>
    </w:p>
    <w:p w:rsidR="003B314E" w:rsidRPr="005B561E" w:rsidRDefault="003B314E"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 по договорам на оказание услуг, выполнение работ, заключенным получателем средств бюджета </w:t>
      </w:r>
      <w:r w:rsidR="00E666C3"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с физическим лицом, не являющимся индивидуальным предпринимателем;</w:t>
      </w:r>
    </w:p>
    <w:p w:rsidR="009F6DB0" w:rsidRPr="005B561E" w:rsidRDefault="003B314E"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w:t>
      </w:r>
      <w:r w:rsidR="00B63551" w:rsidRPr="005B561E">
        <w:rPr>
          <w:rFonts w:ascii="Arial" w:hAnsi="Arial" w:cs="Arial"/>
          <w:sz w:val="24"/>
          <w:szCs w:val="24"/>
        </w:rPr>
        <w:t xml:space="preserve"> с</w:t>
      </w:r>
      <w:r w:rsidRPr="005B561E">
        <w:rPr>
          <w:rFonts w:ascii="Arial" w:hAnsi="Arial" w:cs="Arial"/>
          <w:sz w:val="24"/>
          <w:szCs w:val="24"/>
        </w:rPr>
        <w:t xml:space="preserve"> обеспечением выполнения функций казенных учреждений (за исключением бюджетных обязательств по поставкам товаров, выполнению работ, оказанию услуг, аренде)</w:t>
      </w:r>
      <w:r w:rsidR="00B835A6" w:rsidRPr="005B561E">
        <w:rPr>
          <w:rFonts w:ascii="Arial" w:hAnsi="Arial" w:cs="Arial"/>
          <w:sz w:val="24"/>
          <w:szCs w:val="24"/>
        </w:rPr>
        <w:t>;</w:t>
      </w:r>
    </w:p>
    <w:p w:rsidR="000058DE" w:rsidRPr="005B561E" w:rsidRDefault="009F6DB0"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по договор</w:t>
      </w:r>
      <w:r w:rsidR="00B835A6" w:rsidRPr="005B561E">
        <w:rPr>
          <w:rFonts w:ascii="Arial" w:hAnsi="Arial" w:cs="Arial"/>
          <w:sz w:val="24"/>
          <w:szCs w:val="24"/>
        </w:rPr>
        <w:t>ам</w:t>
      </w:r>
      <w:r w:rsidRPr="005B561E">
        <w:rPr>
          <w:rFonts w:ascii="Arial" w:hAnsi="Arial" w:cs="Arial"/>
          <w:sz w:val="24"/>
          <w:szCs w:val="24"/>
        </w:rPr>
        <w:t>, оформление в письменной форме по котор</w:t>
      </w:r>
      <w:r w:rsidR="00B835A6" w:rsidRPr="005B561E">
        <w:rPr>
          <w:rFonts w:ascii="Arial" w:hAnsi="Arial" w:cs="Arial"/>
          <w:sz w:val="24"/>
          <w:szCs w:val="24"/>
        </w:rPr>
        <w:t>ы</w:t>
      </w:r>
      <w:r w:rsidRPr="005B561E">
        <w:rPr>
          <w:rFonts w:ascii="Arial" w:hAnsi="Arial" w:cs="Arial"/>
          <w:sz w:val="24"/>
          <w:szCs w:val="24"/>
        </w:rPr>
        <w:t>м законодательством Российской Федерации не требуется</w:t>
      </w:r>
      <w:r w:rsidR="00661C0E" w:rsidRPr="005B561E">
        <w:rPr>
          <w:rFonts w:ascii="Arial" w:hAnsi="Arial" w:cs="Arial"/>
          <w:sz w:val="24"/>
          <w:szCs w:val="24"/>
        </w:rPr>
        <w:t>,</w:t>
      </w:r>
      <w:r w:rsidR="005B561E" w:rsidRPr="005B561E">
        <w:rPr>
          <w:rFonts w:ascii="Arial" w:hAnsi="Arial" w:cs="Arial"/>
          <w:sz w:val="24"/>
          <w:szCs w:val="24"/>
        </w:rPr>
        <w:t xml:space="preserve"> </w:t>
      </w:r>
      <w:r w:rsidR="000058DE" w:rsidRPr="005B561E">
        <w:rPr>
          <w:rFonts w:ascii="Arial" w:hAnsi="Arial" w:cs="Arial"/>
          <w:sz w:val="24"/>
          <w:szCs w:val="24"/>
        </w:rPr>
        <w:t>принимаются</w:t>
      </w:r>
      <w:r w:rsidR="005B561E" w:rsidRPr="005B561E">
        <w:rPr>
          <w:rFonts w:ascii="Arial" w:hAnsi="Arial" w:cs="Arial"/>
          <w:sz w:val="24"/>
          <w:szCs w:val="24"/>
        </w:rPr>
        <w:t xml:space="preserve"> </w:t>
      </w:r>
      <w:r w:rsidR="000058DE" w:rsidRPr="005B561E">
        <w:rPr>
          <w:rFonts w:ascii="Arial" w:hAnsi="Arial" w:cs="Arial"/>
          <w:sz w:val="24"/>
          <w:szCs w:val="24"/>
        </w:rPr>
        <w:t>к учету на основании принятых к исполнению Управлением документов для оплаты денежных обязательств, представленных получателями бюджетных средств в соответствии с порядком с</w:t>
      </w:r>
      <w:r w:rsidR="00C74A89" w:rsidRPr="005B561E">
        <w:rPr>
          <w:rFonts w:ascii="Arial" w:hAnsi="Arial" w:cs="Arial"/>
          <w:sz w:val="24"/>
          <w:szCs w:val="24"/>
        </w:rPr>
        <w:t>а</w:t>
      </w:r>
      <w:r w:rsidR="000058DE" w:rsidRPr="005B561E">
        <w:rPr>
          <w:rFonts w:ascii="Arial" w:hAnsi="Arial" w:cs="Arial"/>
          <w:sz w:val="24"/>
          <w:szCs w:val="24"/>
        </w:rPr>
        <w:t>нкционирования</w:t>
      </w:r>
      <w:r w:rsidR="003F3AFB" w:rsidRPr="005B561E">
        <w:rPr>
          <w:rFonts w:ascii="Arial" w:hAnsi="Arial" w:cs="Arial"/>
          <w:sz w:val="24"/>
          <w:szCs w:val="24"/>
        </w:rPr>
        <w:t>.</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bookmarkStart w:id="1" w:name="Par57"/>
      <w:bookmarkEnd w:id="1"/>
      <w:r w:rsidRPr="005B561E">
        <w:rPr>
          <w:rFonts w:ascii="Arial" w:hAnsi="Arial" w:cs="Arial"/>
          <w:sz w:val="24"/>
          <w:szCs w:val="24"/>
        </w:rPr>
        <w:t>8.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C76A5E" w:rsidRPr="005B561E" w:rsidRDefault="00F11138" w:rsidP="005B561E">
      <w:pPr>
        <w:pStyle w:val="ConsPlusNormal"/>
        <w:ind w:firstLine="709"/>
        <w:jc w:val="both"/>
        <w:rPr>
          <w:sz w:val="24"/>
          <w:szCs w:val="24"/>
        </w:rPr>
      </w:pPr>
      <w:r w:rsidRPr="005B561E">
        <w:rPr>
          <w:sz w:val="24"/>
          <w:szCs w:val="24"/>
        </w:rPr>
        <w:t>9. В случае внесения изменений в бюджетное обязательство без внесения изменений в документ-основание, документ-основание в Управление повторно не представляется.</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bookmarkStart w:id="2" w:name="Par60"/>
      <w:bookmarkEnd w:id="2"/>
      <w:r w:rsidRPr="005B561E">
        <w:rPr>
          <w:rFonts w:ascii="Arial" w:hAnsi="Arial" w:cs="Arial"/>
          <w:sz w:val="24"/>
          <w:szCs w:val="24"/>
        </w:rPr>
        <w:t xml:space="preserve">10. Постановка на учет бюджетных обязательств (внесение изменений в поставленные на учет бюджетные обязательства), возникших из документов-оснований, предусмотренных </w:t>
      </w:r>
      <w:hyperlink r:id="rId16" w:history="1">
        <w:r w:rsidRPr="005B561E">
          <w:rPr>
            <w:rFonts w:ascii="Arial" w:hAnsi="Arial" w:cs="Arial"/>
            <w:sz w:val="24"/>
            <w:szCs w:val="24"/>
          </w:rPr>
          <w:t>пунктами 1</w:t>
        </w:r>
      </w:hyperlink>
      <w:r w:rsidRPr="005B561E">
        <w:rPr>
          <w:rFonts w:ascii="Arial" w:hAnsi="Arial" w:cs="Arial"/>
          <w:sz w:val="24"/>
          <w:szCs w:val="24"/>
        </w:rPr>
        <w:t xml:space="preserve"> - </w:t>
      </w:r>
      <w:hyperlink r:id="rId17" w:history="1">
        <w:r w:rsidR="00523C6F" w:rsidRPr="005B561E">
          <w:rPr>
            <w:rFonts w:ascii="Arial" w:hAnsi="Arial" w:cs="Arial"/>
            <w:sz w:val="24"/>
            <w:szCs w:val="24"/>
          </w:rPr>
          <w:t>6</w:t>
        </w:r>
      </w:hyperlink>
      <w:r w:rsidRPr="005B561E">
        <w:rPr>
          <w:rFonts w:ascii="Arial" w:hAnsi="Arial" w:cs="Arial"/>
          <w:sz w:val="24"/>
          <w:szCs w:val="24"/>
        </w:rPr>
        <w:t xml:space="preserve"> графы 2 Перечня, осуществляется Управлением в течение </w:t>
      </w:r>
      <w:r w:rsidR="007F16FF" w:rsidRPr="005B561E">
        <w:rPr>
          <w:rFonts w:ascii="Arial" w:hAnsi="Arial" w:cs="Arial"/>
          <w:sz w:val="24"/>
          <w:szCs w:val="24"/>
        </w:rPr>
        <w:t>дву</w:t>
      </w:r>
      <w:r w:rsidRPr="005B561E">
        <w:rPr>
          <w:rFonts w:ascii="Arial" w:hAnsi="Arial" w:cs="Arial"/>
          <w:sz w:val="24"/>
          <w:szCs w:val="24"/>
        </w:rPr>
        <w:t>х рабочих дней после проверки Сведений о бюджетном обязательстве на:</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w:t>
      </w:r>
      <w:r w:rsidR="00E666C3"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 xml:space="preserve">в Управление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r:id="rId18" w:history="1">
        <w:r w:rsidRPr="005B561E">
          <w:rPr>
            <w:rFonts w:ascii="Arial" w:hAnsi="Arial" w:cs="Arial"/>
            <w:sz w:val="24"/>
            <w:szCs w:val="24"/>
          </w:rPr>
          <w:t>пункте 3</w:t>
        </w:r>
      </w:hyperlink>
      <w:r w:rsidRPr="005B561E">
        <w:rPr>
          <w:rFonts w:ascii="Arial" w:hAnsi="Arial" w:cs="Arial"/>
          <w:sz w:val="24"/>
          <w:szCs w:val="24"/>
        </w:rPr>
        <w:t xml:space="preserve"> графы 2 Перечня;</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lastRenderedPageBreak/>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r:id="rId19" w:history="1">
        <w:r w:rsidRPr="005B561E">
          <w:rPr>
            <w:rFonts w:ascii="Arial" w:hAnsi="Arial" w:cs="Arial"/>
            <w:sz w:val="24"/>
            <w:szCs w:val="24"/>
          </w:rPr>
          <w:t>приложением N 1</w:t>
        </w:r>
      </w:hyperlink>
      <w:r w:rsidRPr="005B561E">
        <w:rPr>
          <w:rFonts w:ascii="Arial" w:hAnsi="Arial" w:cs="Arial"/>
          <w:sz w:val="24"/>
          <w:szCs w:val="24"/>
        </w:rPr>
        <w:t xml:space="preserve"> к Порядку;</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соблюдение правил формирования Сведений о бюджетном обязательстве, установленных настоящей главой и </w:t>
      </w:r>
      <w:hyperlink r:id="rId20" w:history="1">
        <w:r w:rsidRPr="005B561E">
          <w:rPr>
            <w:rFonts w:ascii="Arial" w:hAnsi="Arial" w:cs="Arial"/>
            <w:sz w:val="24"/>
            <w:szCs w:val="24"/>
          </w:rPr>
          <w:t>приложением N 1</w:t>
        </w:r>
      </w:hyperlink>
      <w:r w:rsidRPr="005B561E">
        <w:rPr>
          <w:rFonts w:ascii="Arial" w:hAnsi="Arial" w:cs="Arial"/>
          <w:sz w:val="24"/>
          <w:szCs w:val="24"/>
        </w:rPr>
        <w:t xml:space="preserve"> к Порядку;</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не</w:t>
      </w:r>
      <w:r w:rsidR="00E666C3" w:rsidRPr="005B561E">
        <w:rPr>
          <w:rFonts w:ascii="Arial" w:hAnsi="Arial" w:cs="Arial"/>
          <w:sz w:val="24"/>
          <w:szCs w:val="24"/>
        </w:rPr>
        <w:t xml:space="preserve"> </w:t>
      </w:r>
      <w:r w:rsidRPr="005B561E">
        <w:rPr>
          <w:rFonts w:ascii="Arial" w:hAnsi="Arial" w:cs="Arial"/>
          <w:sz w:val="24"/>
          <w:szCs w:val="24"/>
        </w:rPr>
        <w:t xml:space="preserve">превышение суммы бюджетного обязательства по соответствующим кодам классификации расходов бюджета </w:t>
      </w:r>
      <w:r w:rsidR="00E666C3"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над суммой неиспользованных лимитов бюджетных обязательств, отраженных на лицевом счете получателя бюджетных средств или на лицевом счете для учета операций по переданным полномочиям получателя бюджетных средств, открытых в установленном порядке в Управлении (далее - соответствующий лицевой счет получателя бюджетных средств);</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соответствие предмета бюджетного обязательства, указанного в Сведениях о бюджетном обязательстве, коду классификации расходов бюджета </w:t>
      </w:r>
      <w:r w:rsidR="00E666C3"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 указанному по соответствующей строке данных Сведений.</w:t>
      </w:r>
    </w:p>
    <w:p w:rsidR="00C76A5E" w:rsidRPr="005B561E" w:rsidRDefault="00F11138" w:rsidP="005B561E">
      <w:pPr>
        <w:pStyle w:val="ConsPlusNormal"/>
        <w:ind w:firstLine="709"/>
        <w:jc w:val="both"/>
        <w:rPr>
          <w:sz w:val="24"/>
          <w:szCs w:val="24"/>
        </w:rPr>
      </w:pPr>
      <w:r w:rsidRPr="005B561E">
        <w:rPr>
          <w:sz w:val="24"/>
          <w:szCs w:val="24"/>
        </w:rPr>
        <w:t xml:space="preserve">11. В случае представления в Управление Сведений о бюджетном обязательстве на бумажном носителе в дополнение к проверке, предусмотренной </w:t>
      </w:r>
      <w:hyperlink w:anchor="Par60" w:history="1">
        <w:r w:rsidRPr="005B561E">
          <w:rPr>
            <w:sz w:val="24"/>
            <w:szCs w:val="24"/>
          </w:rPr>
          <w:t>пунктом 10</w:t>
        </w:r>
      </w:hyperlink>
      <w:r w:rsidRPr="005B561E">
        <w:rPr>
          <w:sz w:val="24"/>
          <w:szCs w:val="24"/>
        </w:rPr>
        <w:t xml:space="preserve"> Порядка, также осуществляется проверка Сведений о бюджетном обязательстве на:</w:t>
      </w:r>
    </w:p>
    <w:p w:rsidR="00C76A5E" w:rsidRPr="005B561E" w:rsidRDefault="00F11138" w:rsidP="005B561E">
      <w:pPr>
        <w:pStyle w:val="ConsPlusNormal"/>
        <w:ind w:firstLine="709"/>
        <w:jc w:val="both"/>
        <w:rPr>
          <w:sz w:val="24"/>
          <w:szCs w:val="24"/>
        </w:rPr>
      </w:pPr>
      <w:r w:rsidRPr="005B561E">
        <w:rPr>
          <w:sz w:val="24"/>
          <w:szCs w:val="24"/>
        </w:rPr>
        <w:t xml:space="preserve">соответствие формы Сведений о бюджетном обязательстве </w:t>
      </w:r>
      <w:hyperlink r:id="rId21" w:history="1">
        <w:r w:rsidRPr="005B561E">
          <w:rPr>
            <w:sz w:val="24"/>
            <w:szCs w:val="24"/>
          </w:rPr>
          <w:t>приложению N 3</w:t>
        </w:r>
      </w:hyperlink>
      <w:r w:rsidRPr="005B561E">
        <w:rPr>
          <w:sz w:val="24"/>
          <w:szCs w:val="24"/>
        </w:rPr>
        <w:t xml:space="preserve"> к Порядку;</w:t>
      </w:r>
    </w:p>
    <w:p w:rsidR="00C76A5E" w:rsidRPr="005B561E" w:rsidRDefault="00F11138" w:rsidP="005B561E">
      <w:pPr>
        <w:pStyle w:val="ConsPlusNormal"/>
        <w:ind w:firstLine="709"/>
        <w:jc w:val="both"/>
        <w:rPr>
          <w:sz w:val="24"/>
          <w:szCs w:val="24"/>
        </w:rPr>
      </w:pPr>
      <w:r w:rsidRPr="005B561E">
        <w:rPr>
          <w:sz w:val="24"/>
          <w:szCs w:val="24"/>
        </w:rPr>
        <w:t>отсутствие в представленных Сведениях о бюдж</w:t>
      </w:r>
      <w:r w:rsidR="005F7192" w:rsidRPr="005B561E">
        <w:rPr>
          <w:sz w:val="24"/>
          <w:szCs w:val="24"/>
        </w:rPr>
        <w:t>етном обязательстве исправлений</w:t>
      </w:r>
      <w:r w:rsidRPr="005B561E">
        <w:rPr>
          <w:sz w:val="24"/>
          <w:szCs w:val="24"/>
        </w:rPr>
        <w:t>;</w:t>
      </w:r>
    </w:p>
    <w:p w:rsidR="00C76A5E" w:rsidRPr="005B561E" w:rsidRDefault="00F11138" w:rsidP="005B561E">
      <w:pPr>
        <w:pStyle w:val="ConsPlusNormal"/>
        <w:ind w:firstLine="709"/>
        <w:jc w:val="both"/>
        <w:rPr>
          <w:sz w:val="24"/>
          <w:szCs w:val="24"/>
        </w:rPr>
      </w:pPr>
      <w:r w:rsidRPr="005B561E">
        <w:rPr>
          <w:sz w:val="24"/>
          <w:szCs w:val="24"/>
        </w:rPr>
        <w:t>идентичность информации, отраженной в Сведениях о бюджетном обязательстве на бумажном носителе, информации, содержащейся в Сведениях о бюджетном обязательстве, представленной на машинном носителе (при наличии).</w:t>
      </w:r>
    </w:p>
    <w:p w:rsidR="00C76A5E" w:rsidRPr="005B561E" w:rsidRDefault="00F11138" w:rsidP="005B561E">
      <w:pPr>
        <w:pStyle w:val="ConsPlusNormal"/>
        <w:ind w:firstLine="709"/>
        <w:jc w:val="both"/>
        <w:rPr>
          <w:sz w:val="24"/>
          <w:szCs w:val="24"/>
        </w:rPr>
      </w:pPr>
      <w:bookmarkStart w:id="3" w:name="Par80"/>
      <w:bookmarkEnd w:id="3"/>
      <w:r w:rsidRPr="005B561E">
        <w:rPr>
          <w:sz w:val="24"/>
          <w:szCs w:val="24"/>
        </w:rPr>
        <w:t xml:space="preserve">12. В случае положительного результата проверки Сведений о бюджетном обязательстве на соответствие требованиям, предусмотренным </w:t>
      </w:r>
      <w:hyperlink w:anchor="Par54" w:history="1">
        <w:r w:rsidRPr="005B561E">
          <w:rPr>
            <w:sz w:val="24"/>
            <w:szCs w:val="24"/>
          </w:rPr>
          <w:t xml:space="preserve">пунктами </w:t>
        </w:r>
      </w:hyperlink>
      <w:r w:rsidRPr="005B561E">
        <w:rPr>
          <w:sz w:val="24"/>
          <w:szCs w:val="24"/>
        </w:rPr>
        <w:t xml:space="preserve"> </w:t>
      </w:r>
      <w:hyperlink w:anchor="Par60" w:history="1">
        <w:r w:rsidRPr="005B561E">
          <w:rPr>
            <w:sz w:val="24"/>
            <w:szCs w:val="24"/>
          </w:rPr>
          <w:t>10</w:t>
        </w:r>
      </w:hyperlink>
      <w:r w:rsidRPr="005B561E">
        <w:rPr>
          <w:sz w:val="24"/>
          <w:szCs w:val="24"/>
        </w:rPr>
        <w:t xml:space="preserve"> - </w:t>
      </w:r>
      <w:hyperlink w:anchor="Par80" w:history="1">
        <w:r w:rsidRPr="005B561E">
          <w:rPr>
            <w:sz w:val="24"/>
            <w:szCs w:val="24"/>
          </w:rPr>
          <w:t>11</w:t>
        </w:r>
      </w:hyperlink>
      <w:r w:rsidRPr="005B561E">
        <w:rPr>
          <w:sz w:val="24"/>
          <w:szCs w:val="24"/>
        </w:rPr>
        <w:t xml:space="preserve"> Порядка, Управление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w:t>
      </w:r>
      <w:r w:rsidR="00B342E8" w:rsidRPr="005B561E">
        <w:rPr>
          <w:sz w:val="24"/>
          <w:szCs w:val="24"/>
        </w:rPr>
        <w:t xml:space="preserve">муниципального образования город Советск Щекинского района </w:t>
      </w:r>
      <w:r w:rsidRPr="005B561E">
        <w:rPr>
          <w:sz w:val="24"/>
          <w:szCs w:val="24"/>
        </w:rPr>
        <w:t>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w:t>
      </w:r>
      <w:r w:rsidRPr="005B561E">
        <w:rPr>
          <w:i/>
          <w:sz w:val="24"/>
          <w:szCs w:val="24"/>
        </w:rPr>
        <w:t xml:space="preserve">, </w:t>
      </w:r>
      <w:r w:rsidRPr="005B561E">
        <w:rPr>
          <w:sz w:val="24"/>
          <w:szCs w:val="24"/>
        </w:rPr>
        <w:t>а также о номере реестровых записей реестре контрактов (далее - Извещение о бюджетном обязательстве).</w:t>
      </w:r>
    </w:p>
    <w:p w:rsidR="00C76A5E" w:rsidRPr="005B561E" w:rsidRDefault="00F11138" w:rsidP="005B561E">
      <w:pPr>
        <w:pStyle w:val="ConsPlusNormal"/>
        <w:ind w:firstLine="709"/>
        <w:jc w:val="both"/>
        <w:rPr>
          <w:sz w:val="24"/>
          <w:szCs w:val="24"/>
        </w:rPr>
      </w:pPr>
      <w:r w:rsidRPr="005B561E">
        <w:rPr>
          <w:sz w:val="24"/>
          <w:szCs w:val="24"/>
        </w:rPr>
        <w:t>Извещение о бюджетном обязательстве направляется получателю средств бюджета</w:t>
      </w:r>
      <w:r w:rsidR="00B342E8" w:rsidRPr="005B561E">
        <w:rPr>
          <w:sz w:val="24"/>
          <w:szCs w:val="24"/>
        </w:rPr>
        <w:t xml:space="preserve"> муниципального образования город Советск Щекинского района</w:t>
      </w:r>
      <w:r w:rsidR="005B561E" w:rsidRPr="005B561E">
        <w:rPr>
          <w:sz w:val="24"/>
          <w:szCs w:val="24"/>
        </w:rPr>
        <w:t xml:space="preserve"> </w:t>
      </w:r>
      <w:r w:rsidRPr="005B561E">
        <w:rPr>
          <w:sz w:val="24"/>
          <w:szCs w:val="24"/>
        </w:rPr>
        <w:t>Управлением:</w:t>
      </w:r>
    </w:p>
    <w:p w:rsidR="00C76A5E" w:rsidRPr="005B561E" w:rsidRDefault="00F11138" w:rsidP="005B561E">
      <w:pPr>
        <w:pStyle w:val="ConsPlusNormal"/>
        <w:ind w:firstLine="709"/>
        <w:jc w:val="both"/>
        <w:rPr>
          <w:sz w:val="24"/>
          <w:szCs w:val="24"/>
        </w:rPr>
      </w:pPr>
      <w:r w:rsidRPr="005B561E">
        <w:rPr>
          <w:sz w:val="24"/>
          <w:szCs w:val="24"/>
        </w:rPr>
        <w:t>в информационной системе в форме электронного документа с использованием электронной подписи лица, имеющего право действовать от имени Управления, - в отношении Сведений о бюджетном обязательстве, представленных в форме электронного документа;</w:t>
      </w:r>
    </w:p>
    <w:p w:rsidR="00C76A5E" w:rsidRPr="005B561E" w:rsidRDefault="00F11138" w:rsidP="005B561E">
      <w:pPr>
        <w:pStyle w:val="ConsPlusNormal"/>
        <w:ind w:firstLine="709"/>
        <w:jc w:val="both"/>
        <w:rPr>
          <w:sz w:val="24"/>
          <w:szCs w:val="24"/>
        </w:rPr>
      </w:pPr>
      <w:r w:rsidRPr="005B561E">
        <w:rPr>
          <w:sz w:val="24"/>
          <w:szCs w:val="24"/>
        </w:rPr>
        <w:t xml:space="preserve">на бумажном носителе по форме согласно </w:t>
      </w:r>
      <w:hyperlink r:id="rId22" w:history="1">
        <w:r w:rsidRPr="005B561E">
          <w:rPr>
            <w:sz w:val="24"/>
            <w:szCs w:val="24"/>
          </w:rPr>
          <w:t>приложению N 6</w:t>
        </w:r>
      </w:hyperlink>
      <w:r w:rsidRPr="005B561E">
        <w:rPr>
          <w:sz w:val="24"/>
          <w:szCs w:val="24"/>
        </w:rPr>
        <w:t xml:space="preserve"> к Порядку (код формы по </w:t>
      </w:r>
      <w:hyperlink r:id="rId23" w:history="1">
        <w:r w:rsidRPr="005B561E">
          <w:rPr>
            <w:sz w:val="24"/>
            <w:szCs w:val="24"/>
          </w:rPr>
          <w:t>ОКУД</w:t>
        </w:r>
      </w:hyperlink>
      <w:r w:rsidRPr="005B561E">
        <w:rPr>
          <w:sz w:val="24"/>
          <w:szCs w:val="24"/>
        </w:rPr>
        <w:t xml:space="preserve"> 0506105) - в отношении Сведений о бюджетном обязательстве, представленных на бумажном носителе.</w:t>
      </w:r>
    </w:p>
    <w:p w:rsidR="00C76A5E" w:rsidRPr="005B561E" w:rsidRDefault="00F11138" w:rsidP="005B561E">
      <w:pPr>
        <w:pStyle w:val="ConsPlusNormal"/>
        <w:ind w:firstLine="709"/>
        <w:jc w:val="both"/>
        <w:rPr>
          <w:sz w:val="24"/>
          <w:szCs w:val="24"/>
        </w:rPr>
      </w:pPr>
      <w:r w:rsidRPr="005B561E">
        <w:rPr>
          <w:sz w:val="24"/>
          <w:szCs w:val="24"/>
        </w:rPr>
        <w:t>Извещение о бюджетном обязательстве, сформированное на бумажном носителе, подписывается лицом, имеющим право действовать от имени Управления.</w:t>
      </w:r>
    </w:p>
    <w:p w:rsidR="00C76A5E" w:rsidRPr="005B561E" w:rsidRDefault="00F11138" w:rsidP="005B561E">
      <w:pPr>
        <w:pStyle w:val="ConsPlusNormal"/>
        <w:ind w:firstLine="709"/>
        <w:jc w:val="both"/>
        <w:rPr>
          <w:sz w:val="24"/>
          <w:szCs w:val="24"/>
        </w:rPr>
      </w:pPr>
      <w:r w:rsidRPr="005B561E">
        <w:rPr>
          <w:sz w:val="24"/>
          <w:szCs w:val="24"/>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C76A5E" w:rsidRPr="005B561E" w:rsidRDefault="00F11138" w:rsidP="005B561E">
      <w:pPr>
        <w:pStyle w:val="ConsPlusNormal"/>
        <w:ind w:firstLine="709"/>
        <w:jc w:val="both"/>
        <w:rPr>
          <w:sz w:val="24"/>
          <w:szCs w:val="24"/>
        </w:rPr>
      </w:pPr>
      <w:r w:rsidRPr="005B561E">
        <w:rPr>
          <w:sz w:val="24"/>
          <w:szCs w:val="24"/>
        </w:rPr>
        <w:t>Учетный номер бюджетного обязательства имеет следующую структуру, состоящую из девятнадцати разрядов:</w:t>
      </w:r>
    </w:p>
    <w:p w:rsidR="00C76A5E" w:rsidRPr="005B561E" w:rsidRDefault="00F11138" w:rsidP="005B561E">
      <w:pPr>
        <w:pStyle w:val="ConsPlusNormal"/>
        <w:ind w:firstLine="709"/>
        <w:jc w:val="both"/>
        <w:rPr>
          <w:sz w:val="24"/>
          <w:szCs w:val="24"/>
        </w:rPr>
      </w:pPr>
      <w:r w:rsidRPr="005B561E">
        <w:rPr>
          <w:sz w:val="24"/>
          <w:szCs w:val="24"/>
        </w:rPr>
        <w:lastRenderedPageBreak/>
        <w:t xml:space="preserve">с 1 по 8 разряд - уникальный код получателя средств бюджета </w:t>
      </w:r>
      <w:r w:rsidR="00B342E8" w:rsidRPr="005B561E">
        <w:rPr>
          <w:sz w:val="24"/>
          <w:szCs w:val="24"/>
        </w:rPr>
        <w:t xml:space="preserve">муниципального образования город Советск Щекинского района </w:t>
      </w:r>
      <w:r w:rsidRPr="005B561E">
        <w:rPr>
          <w:sz w:val="24"/>
          <w:szCs w:val="24"/>
        </w:rPr>
        <w:t>по реестру участников бюджетного процесса, а также юридических лиц, не являющихся участниками бюджетного процесса (далее - Сводный реестр);</w:t>
      </w:r>
    </w:p>
    <w:p w:rsidR="00C76A5E" w:rsidRPr="005B561E" w:rsidRDefault="00F11138" w:rsidP="005B561E">
      <w:pPr>
        <w:pStyle w:val="ConsPlusNormal"/>
        <w:ind w:firstLine="709"/>
        <w:jc w:val="both"/>
        <w:rPr>
          <w:sz w:val="24"/>
          <w:szCs w:val="24"/>
        </w:rPr>
      </w:pPr>
      <w:r w:rsidRPr="005B561E">
        <w:rPr>
          <w:sz w:val="24"/>
          <w:szCs w:val="24"/>
        </w:rPr>
        <w:t>9 и 10 разряды - последние две цифры года, в котором бюджетное обязательство поставлено на учет;</w:t>
      </w:r>
    </w:p>
    <w:p w:rsidR="00C76A5E" w:rsidRPr="005B561E" w:rsidRDefault="00F11138" w:rsidP="005B561E">
      <w:pPr>
        <w:pStyle w:val="ConsPlusNormal"/>
        <w:ind w:firstLine="709"/>
        <w:jc w:val="both"/>
        <w:rPr>
          <w:sz w:val="24"/>
          <w:szCs w:val="24"/>
        </w:rPr>
      </w:pPr>
      <w:r w:rsidRPr="005B561E">
        <w:rPr>
          <w:sz w:val="24"/>
          <w:szCs w:val="24"/>
        </w:rPr>
        <w:t>с 11 по 19 разряд - уникальный номер бюджетного обязательства, присваиваемый Управлением в рамках одного календарного года.</w:t>
      </w:r>
    </w:p>
    <w:p w:rsidR="00C76A5E" w:rsidRPr="005B561E" w:rsidRDefault="00F11138" w:rsidP="005B561E">
      <w:pPr>
        <w:pStyle w:val="ConsPlusNormal"/>
        <w:ind w:firstLine="709"/>
        <w:jc w:val="both"/>
        <w:rPr>
          <w:i/>
          <w:sz w:val="24"/>
          <w:szCs w:val="24"/>
        </w:rPr>
      </w:pPr>
      <w:r w:rsidRPr="005B561E">
        <w:rPr>
          <w:sz w:val="24"/>
          <w:szCs w:val="24"/>
        </w:rPr>
        <w:t>13. Одно поставленное на учет бюджетное обязательство может содержать несколько кодов классификации расходов бюджета</w:t>
      </w:r>
      <w:r w:rsidR="00B342E8" w:rsidRPr="005B561E">
        <w:rPr>
          <w:sz w:val="24"/>
          <w:szCs w:val="24"/>
        </w:rPr>
        <w:t xml:space="preserve"> муниципального образования город Советск Щекинского района </w:t>
      </w:r>
      <w:r w:rsidRPr="005B561E">
        <w:rPr>
          <w:i/>
          <w:sz w:val="24"/>
          <w:szCs w:val="24"/>
        </w:rPr>
        <w:t>.</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14. В случае отрицательного результата проверки Сведений о бюджетном обязательстве на соответствие требованиям, предусмотренным:</w:t>
      </w:r>
    </w:p>
    <w:p w:rsidR="00C76A5E" w:rsidRPr="005B561E" w:rsidRDefault="00EC6BE7" w:rsidP="005B561E">
      <w:pPr>
        <w:autoSpaceDE w:val="0"/>
        <w:autoSpaceDN w:val="0"/>
        <w:adjustRightInd w:val="0"/>
        <w:spacing w:after="0" w:line="240" w:lineRule="auto"/>
        <w:ind w:firstLine="709"/>
        <w:jc w:val="both"/>
        <w:rPr>
          <w:rFonts w:ascii="Arial" w:hAnsi="Arial" w:cs="Arial"/>
          <w:sz w:val="24"/>
          <w:szCs w:val="24"/>
        </w:rPr>
      </w:pPr>
      <w:hyperlink r:id="rId24" w:history="1">
        <w:r w:rsidR="00F11138" w:rsidRPr="005B561E">
          <w:rPr>
            <w:rFonts w:ascii="Arial" w:hAnsi="Arial" w:cs="Arial"/>
            <w:sz w:val="24"/>
            <w:szCs w:val="24"/>
          </w:rPr>
          <w:t>абзацами вторым</w:t>
        </w:r>
      </w:hyperlink>
      <w:r w:rsidR="00F11138" w:rsidRPr="005B561E">
        <w:rPr>
          <w:rFonts w:ascii="Arial" w:hAnsi="Arial" w:cs="Arial"/>
          <w:sz w:val="24"/>
          <w:szCs w:val="24"/>
        </w:rPr>
        <w:t xml:space="preserve"> - </w:t>
      </w:r>
      <w:hyperlink r:id="rId25" w:history="1">
        <w:r w:rsidR="00F11138" w:rsidRPr="005B561E">
          <w:rPr>
            <w:rFonts w:ascii="Arial" w:hAnsi="Arial" w:cs="Arial"/>
            <w:sz w:val="24"/>
            <w:szCs w:val="24"/>
          </w:rPr>
          <w:t>четвертым</w:t>
        </w:r>
      </w:hyperlink>
      <w:r w:rsidR="00F11138" w:rsidRPr="005B561E">
        <w:rPr>
          <w:rFonts w:ascii="Arial" w:hAnsi="Arial" w:cs="Arial"/>
          <w:sz w:val="24"/>
          <w:szCs w:val="24"/>
        </w:rPr>
        <w:t xml:space="preserve">, </w:t>
      </w:r>
      <w:hyperlink r:id="rId26" w:history="1">
        <w:r w:rsidR="00F11138" w:rsidRPr="005B561E">
          <w:rPr>
            <w:rFonts w:ascii="Arial" w:hAnsi="Arial" w:cs="Arial"/>
            <w:sz w:val="24"/>
            <w:szCs w:val="24"/>
          </w:rPr>
          <w:t>шестым пункта 10</w:t>
        </w:r>
      </w:hyperlink>
      <w:r w:rsidR="00F11138" w:rsidRPr="005B561E">
        <w:rPr>
          <w:rFonts w:ascii="Arial" w:hAnsi="Arial" w:cs="Arial"/>
          <w:sz w:val="24"/>
          <w:szCs w:val="24"/>
        </w:rPr>
        <w:t xml:space="preserve">, </w:t>
      </w:r>
      <w:hyperlink r:id="rId27" w:history="1">
        <w:r w:rsidR="00F11138" w:rsidRPr="005B561E">
          <w:rPr>
            <w:rFonts w:ascii="Arial" w:hAnsi="Arial" w:cs="Arial"/>
            <w:sz w:val="24"/>
            <w:szCs w:val="24"/>
          </w:rPr>
          <w:t>пунктами 11</w:t>
        </w:r>
      </w:hyperlink>
      <w:r w:rsidR="00F11138" w:rsidRPr="005B561E">
        <w:rPr>
          <w:rFonts w:ascii="Arial" w:hAnsi="Arial" w:cs="Arial"/>
          <w:sz w:val="24"/>
          <w:szCs w:val="24"/>
        </w:rPr>
        <w:t xml:space="preserve"> Порядка, Управление в срок, установленный в </w:t>
      </w:r>
      <w:hyperlink r:id="rId28" w:history="1">
        <w:r w:rsidR="00F11138" w:rsidRPr="005B561E">
          <w:rPr>
            <w:rFonts w:ascii="Arial" w:hAnsi="Arial" w:cs="Arial"/>
            <w:sz w:val="24"/>
            <w:szCs w:val="24"/>
          </w:rPr>
          <w:t>пункте 10</w:t>
        </w:r>
      </w:hyperlink>
      <w:r w:rsidR="00F11138" w:rsidRPr="005B561E">
        <w:rPr>
          <w:rFonts w:ascii="Arial" w:hAnsi="Arial" w:cs="Arial"/>
          <w:sz w:val="24"/>
          <w:szCs w:val="24"/>
        </w:rPr>
        <w:t xml:space="preserve"> Порядка, возвращает получателю средств бюджета _</w:t>
      </w:r>
      <w:r w:rsidR="00B342E8" w:rsidRPr="005B561E">
        <w:rPr>
          <w:rFonts w:ascii="Arial" w:hAnsi="Arial" w:cs="Arial"/>
          <w:sz w:val="24"/>
          <w:szCs w:val="24"/>
        </w:rPr>
        <w:t xml:space="preserve"> муниципального образования город Советск Щекинского района </w:t>
      </w:r>
      <w:r w:rsidR="00F11138" w:rsidRPr="005B561E">
        <w:rPr>
          <w:rFonts w:ascii="Arial" w:hAnsi="Arial" w:cs="Arial"/>
          <w:sz w:val="24"/>
          <w:szCs w:val="24"/>
        </w:rPr>
        <w:t xml:space="preserve">представленные на бумажном носителе Сведения о бюджетном обязательстве с приложением </w:t>
      </w:r>
      <w:hyperlink r:id="rId29" w:history="1">
        <w:r w:rsidR="00F11138" w:rsidRPr="005B561E">
          <w:rPr>
            <w:rFonts w:ascii="Arial" w:hAnsi="Arial" w:cs="Arial"/>
            <w:sz w:val="24"/>
            <w:szCs w:val="24"/>
          </w:rPr>
          <w:t>Протокола</w:t>
        </w:r>
      </w:hyperlink>
      <w:r w:rsidR="00F11138" w:rsidRPr="005B561E">
        <w:rPr>
          <w:rFonts w:ascii="Arial" w:hAnsi="Arial" w:cs="Arial"/>
          <w:sz w:val="24"/>
          <w:szCs w:val="24"/>
        </w:rPr>
        <w:t xml:space="preserve"> (код формы по КФД </w:t>
      </w:r>
      <w:hyperlink r:id="rId30" w:history="1">
        <w:r w:rsidR="00F11138" w:rsidRPr="005B561E">
          <w:rPr>
            <w:rFonts w:ascii="Arial" w:hAnsi="Arial" w:cs="Arial"/>
            <w:sz w:val="24"/>
            <w:szCs w:val="24"/>
          </w:rPr>
          <w:t>0531805</w:t>
        </w:r>
      </w:hyperlink>
      <w:r w:rsidR="00F11138" w:rsidRPr="005B561E">
        <w:rPr>
          <w:rFonts w:ascii="Arial" w:hAnsi="Arial" w:cs="Arial"/>
          <w:sz w:val="24"/>
          <w:szCs w:val="24"/>
        </w:rPr>
        <w:t xml:space="preserve">) (далее - Протокол), направляет получателю средств бюджета </w:t>
      </w:r>
      <w:r w:rsidR="00B342E8" w:rsidRPr="005B561E">
        <w:rPr>
          <w:rFonts w:ascii="Arial" w:hAnsi="Arial" w:cs="Arial"/>
          <w:sz w:val="24"/>
          <w:szCs w:val="24"/>
        </w:rPr>
        <w:t>муниципального образования город Советск Щекинского района</w:t>
      </w:r>
      <w:r w:rsidR="005B561E" w:rsidRPr="005B561E">
        <w:rPr>
          <w:rFonts w:ascii="Arial" w:hAnsi="Arial" w:cs="Arial"/>
          <w:sz w:val="24"/>
          <w:szCs w:val="24"/>
        </w:rPr>
        <w:t xml:space="preserve"> </w:t>
      </w:r>
      <w:r w:rsidR="00F11138" w:rsidRPr="005B561E">
        <w:rPr>
          <w:rFonts w:ascii="Arial" w:hAnsi="Arial" w:cs="Arial"/>
          <w:sz w:val="24"/>
          <w:szCs w:val="24"/>
        </w:rPr>
        <w:t xml:space="preserve">Протокол в электронном виде, если Сведения о бюджетном обязательстве направлялись в форме электронного документа, с указанием в </w:t>
      </w:r>
      <w:hyperlink r:id="rId31" w:history="1">
        <w:r w:rsidR="00F11138" w:rsidRPr="005B561E">
          <w:rPr>
            <w:rFonts w:ascii="Arial" w:hAnsi="Arial" w:cs="Arial"/>
            <w:sz w:val="24"/>
            <w:szCs w:val="24"/>
          </w:rPr>
          <w:t>Протоколе</w:t>
        </w:r>
      </w:hyperlink>
      <w:r w:rsidR="00F11138" w:rsidRPr="005B561E">
        <w:rPr>
          <w:rFonts w:ascii="Arial" w:hAnsi="Arial" w:cs="Arial"/>
          <w:sz w:val="24"/>
          <w:szCs w:val="24"/>
        </w:rPr>
        <w:t xml:space="preserve"> причины, по которой не осуществляется постановка на учет бюджетного обязательства;</w:t>
      </w:r>
    </w:p>
    <w:p w:rsidR="00C76A5E" w:rsidRPr="005B561E" w:rsidRDefault="00EC6BE7" w:rsidP="005B561E">
      <w:pPr>
        <w:autoSpaceDE w:val="0"/>
        <w:autoSpaceDN w:val="0"/>
        <w:adjustRightInd w:val="0"/>
        <w:spacing w:after="0" w:line="240" w:lineRule="auto"/>
        <w:ind w:firstLine="709"/>
        <w:jc w:val="both"/>
        <w:rPr>
          <w:rFonts w:ascii="Arial" w:hAnsi="Arial" w:cs="Arial"/>
          <w:sz w:val="24"/>
          <w:szCs w:val="24"/>
        </w:rPr>
      </w:pPr>
      <w:hyperlink r:id="rId32" w:history="1">
        <w:r w:rsidR="00F11138" w:rsidRPr="005B561E">
          <w:rPr>
            <w:rFonts w:ascii="Arial" w:hAnsi="Arial" w:cs="Arial"/>
            <w:sz w:val="24"/>
            <w:szCs w:val="24"/>
          </w:rPr>
          <w:t>абзацем пятым</w:t>
        </w:r>
      </w:hyperlink>
      <w:r w:rsidR="00F11138" w:rsidRPr="005B561E">
        <w:rPr>
          <w:rFonts w:ascii="Arial" w:hAnsi="Arial" w:cs="Arial"/>
          <w:sz w:val="24"/>
          <w:szCs w:val="24"/>
        </w:rPr>
        <w:t xml:space="preserve"> </w:t>
      </w:r>
      <w:hyperlink r:id="rId33" w:history="1">
        <w:r w:rsidR="00F11138" w:rsidRPr="005B561E">
          <w:rPr>
            <w:rFonts w:ascii="Arial" w:hAnsi="Arial" w:cs="Arial"/>
            <w:sz w:val="24"/>
            <w:szCs w:val="24"/>
          </w:rPr>
          <w:t xml:space="preserve"> пункта 10</w:t>
        </w:r>
      </w:hyperlink>
      <w:r w:rsidR="00F11138" w:rsidRPr="005B561E">
        <w:rPr>
          <w:rFonts w:ascii="Arial" w:hAnsi="Arial" w:cs="Arial"/>
          <w:sz w:val="24"/>
          <w:szCs w:val="24"/>
        </w:rPr>
        <w:t xml:space="preserve"> Порядка, Управление в срок, установленный в </w:t>
      </w:r>
      <w:hyperlink r:id="rId34" w:history="1">
        <w:r w:rsidR="00F11138" w:rsidRPr="005B561E">
          <w:rPr>
            <w:rFonts w:ascii="Arial" w:hAnsi="Arial" w:cs="Arial"/>
            <w:sz w:val="24"/>
            <w:szCs w:val="24"/>
          </w:rPr>
          <w:t>пункте 10</w:t>
        </w:r>
      </w:hyperlink>
      <w:r w:rsidR="00F11138" w:rsidRPr="005B561E">
        <w:rPr>
          <w:rFonts w:ascii="Arial" w:hAnsi="Arial" w:cs="Arial"/>
          <w:sz w:val="24"/>
          <w:szCs w:val="24"/>
        </w:rPr>
        <w:t xml:space="preserve"> Порядка:</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в отношении Сведений о бюджетных обязательствах, возникших на основании документов-оснований, предусмотренных </w:t>
      </w:r>
      <w:hyperlink r:id="rId35" w:history="1">
        <w:r w:rsidRPr="005B561E">
          <w:rPr>
            <w:rFonts w:ascii="Arial" w:hAnsi="Arial" w:cs="Arial"/>
            <w:sz w:val="24"/>
            <w:szCs w:val="24"/>
          </w:rPr>
          <w:t>пунктами 1</w:t>
        </w:r>
      </w:hyperlink>
      <w:r w:rsidRPr="005B561E">
        <w:rPr>
          <w:rFonts w:ascii="Arial" w:hAnsi="Arial" w:cs="Arial"/>
          <w:sz w:val="24"/>
          <w:szCs w:val="24"/>
        </w:rPr>
        <w:t xml:space="preserve">, </w:t>
      </w:r>
      <w:hyperlink r:id="rId36" w:history="1">
        <w:r w:rsidRPr="005B561E">
          <w:rPr>
            <w:rFonts w:ascii="Arial" w:hAnsi="Arial" w:cs="Arial"/>
            <w:sz w:val="24"/>
            <w:szCs w:val="24"/>
          </w:rPr>
          <w:t>2</w:t>
        </w:r>
      </w:hyperlink>
      <w:r w:rsidRPr="005B561E">
        <w:rPr>
          <w:rFonts w:ascii="Arial" w:hAnsi="Arial" w:cs="Arial"/>
          <w:sz w:val="24"/>
          <w:szCs w:val="24"/>
        </w:rPr>
        <w:t xml:space="preserve"> графы 2 Перечня, - возвращает получателю средств бюджета</w:t>
      </w:r>
      <w:r w:rsidR="00B342E8" w:rsidRPr="005B561E">
        <w:rPr>
          <w:rFonts w:ascii="Arial" w:hAnsi="Arial" w:cs="Arial"/>
          <w:sz w:val="24"/>
          <w:szCs w:val="24"/>
        </w:rPr>
        <w:t xml:space="preserve"> муниципального образования город Советск Щекинского района</w:t>
      </w:r>
      <w:r w:rsidRPr="005B561E">
        <w:rPr>
          <w:rFonts w:ascii="Arial" w:hAnsi="Arial" w:cs="Arial"/>
          <w:sz w:val="24"/>
          <w:szCs w:val="24"/>
        </w:rPr>
        <w:t xml:space="preserve"> представленные на бумажном носителе Сведения о бюджетном обязательстве с приложением</w:t>
      </w:r>
      <w:r w:rsidR="005B561E" w:rsidRPr="005B561E">
        <w:rPr>
          <w:rFonts w:ascii="Arial" w:hAnsi="Arial" w:cs="Arial"/>
          <w:sz w:val="24"/>
          <w:szCs w:val="24"/>
        </w:rPr>
        <w:t xml:space="preserve"> </w:t>
      </w:r>
      <w:hyperlink r:id="rId37" w:history="1">
        <w:r w:rsidRPr="005B561E">
          <w:rPr>
            <w:rFonts w:ascii="Arial" w:hAnsi="Arial" w:cs="Arial"/>
            <w:sz w:val="24"/>
            <w:szCs w:val="24"/>
          </w:rPr>
          <w:t>Протокола</w:t>
        </w:r>
      </w:hyperlink>
      <w:r w:rsidRPr="005B561E">
        <w:rPr>
          <w:rFonts w:ascii="Arial" w:hAnsi="Arial" w:cs="Arial"/>
          <w:sz w:val="24"/>
          <w:szCs w:val="24"/>
        </w:rPr>
        <w:t xml:space="preserve"> либо направляет получателю средств бюджета</w:t>
      </w:r>
      <w:r w:rsidR="005B561E" w:rsidRPr="005B561E">
        <w:rPr>
          <w:rFonts w:ascii="Arial" w:hAnsi="Arial" w:cs="Arial"/>
          <w:sz w:val="24"/>
          <w:szCs w:val="24"/>
        </w:rPr>
        <w:t xml:space="preserve"> </w:t>
      </w:r>
      <w:r w:rsidR="00B342E8"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 xml:space="preserve">указанный </w:t>
      </w:r>
      <w:hyperlink r:id="rId38" w:history="1">
        <w:r w:rsidRPr="005B561E">
          <w:rPr>
            <w:rFonts w:ascii="Arial" w:hAnsi="Arial" w:cs="Arial"/>
            <w:sz w:val="24"/>
            <w:szCs w:val="24"/>
          </w:rPr>
          <w:t>протокол</w:t>
        </w:r>
      </w:hyperlink>
      <w:r w:rsidRPr="005B561E">
        <w:rPr>
          <w:rFonts w:ascii="Arial" w:hAnsi="Arial" w:cs="Arial"/>
          <w:sz w:val="24"/>
          <w:szCs w:val="24"/>
        </w:rPr>
        <w:t>, сформированный в электронном виде, если Сведения о бюджетном обязательстве представлялись в форме электронного документа, с указанием в протоколах причины, по которой не осуществляется постановка на учет бюджетного обязательства;</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в отношении Сведений о бюджетных обязательствах, возникших на основании документов-оснований, предусмотренных </w:t>
      </w:r>
      <w:hyperlink r:id="rId39" w:history="1">
        <w:r w:rsidRPr="005B561E">
          <w:rPr>
            <w:rFonts w:ascii="Arial" w:hAnsi="Arial" w:cs="Arial"/>
            <w:sz w:val="24"/>
            <w:szCs w:val="24"/>
          </w:rPr>
          <w:t>пунктами 3</w:t>
        </w:r>
      </w:hyperlink>
      <w:r w:rsidRPr="005B561E">
        <w:rPr>
          <w:rFonts w:ascii="Arial" w:hAnsi="Arial" w:cs="Arial"/>
          <w:sz w:val="24"/>
          <w:szCs w:val="24"/>
        </w:rPr>
        <w:t xml:space="preserve"> - </w:t>
      </w:r>
      <w:hyperlink r:id="rId40" w:history="1">
        <w:r w:rsidR="00B2785C" w:rsidRPr="005B561E">
          <w:rPr>
            <w:rFonts w:ascii="Arial" w:hAnsi="Arial" w:cs="Arial"/>
            <w:sz w:val="24"/>
            <w:szCs w:val="24"/>
          </w:rPr>
          <w:t>6</w:t>
        </w:r>
      </w:hyperlink>
      <w:r w:rsidRPr="005B561E">
        <w:rPr>
          <w:rFonts w:ascii="Arial" w:hAnsi="Arial" w:cs="Arial"/>
          <w:sz w:val="24"/>
          <w:szCs w:val="24"/>
        </w:rPr>
        <w:t xml:space="preserve"> графы 2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получателю средств бюджета </w:t>
      </w:r>
      <w:r w:rsidR="00B342E8"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 xml:space="preserve">Извещение о бюджетном обязательстве с указанием информации, предусмотренной </w:t>
      </w:r>
      <w:hyperlink r:id="rId41" w:history="1">
        <w:r w:rsidRPr="005B561E">
          <w:rPr>
            <w:rFonts w:ascii="Arial" w:hAnsi="Arial" w:cs="Arial"/>
            <w:sz w:val="24"/>
            <w:szCs w:val="24"/>
          </w:rPr>
          <w:t>пунктом 12</w:t>
        </w:r>
      </w:hyperlink>
      <w:r w:rsidRPr="005B561E">
        <w:rPr>
          <w:rFonts w:ascii="Arial" w:hAnsi="Arial" w:cs="Arial"/>
          <w:sz w:val="24"/>
          <w:szCs w:val="24"/>
        </w:rPr>
        <w:t xml:space="preserve"> Порядка;</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получателю средств бюджета </w:t>
      </w:r>
      <w:r w:rsidR="00B342E8"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 xml:space="preserve">и главному распорядителю (распорядителю) средств бюджета </w:t>
      </w:r>
      <w:r w:rsidR="00B342E8" w:rsidRPr="005B561E">
        <w:rPr>
          <w:rFonts w:ascii="Arial" w:hAnsi="Arial" w:cs="Arial"/>
          <w:sz w:val="24"/>
          <w:szCs w:val="24"/>
        </w:rPr>
        <w:t>муниципального образования город Советск Щекинского района</w:t>
      </w:r>
      <w:r w:rsidRPr="005B561E">
        <w:rPr>
          <w:rFonts w:ascii="Arial" w:hAnsi="Arial" w:cs="Arial"/>
          <w:sz w:val="24"/>
          <w:szCs w:val="24"/>
        </w:rPr>
        <w:t xml:space="preserve">, в ведении которого находится получатель средств бюджета </w:t>
      </w:r>
      <w:r w:rsidR="00B342E8" w:rsidRPr="005B561E">
        <w:rPr>
          <w:rFonts w:ascii="Arial" w:hAnsi="Arial" w:cs="Arial"/>
          <w:sz w:val="24"/>
          <w:szCs w:val="24"/>
        </w:rPr>
        <w:t>муниципального образования город Советск Щекинского района</w:t>
      </w:r>
      <w:r w:rsidRPr="005B561E">
        <w:rPr>
          <w:rFonts w:ascii="Arial" w:hAnsi="Arial" w:cs="Arial"/>
          <w:sz w:val="24"/>
          <w:szCs w:val="24"/>
        </w:rPr>
        <w:t>, Уведомление о превышении бюджетным обязательством неиспользованных лимитов бюджетных обязательств по форме согласно</w:t>
      </w:r>
      <w:r w:rsidR="005B561E" w:rsidRPr="005B561E">
        <w:rPr>
          <w:rFonts w:ascii="Arial" w:hAnsi="Arial" w:cs="Arial"/>
          <w:sz w:val="24"/>
          <w:szCs w:val="24"/>
        </w:rPr>
        <w:t xml:space="preserve"> </w:t>
      </w:r>
      <w:hyperlink r:id="rId42" w:history="1">
        <w:r w:rsidRPr="005B561E">
          <w:rPr>
            <w:rFonts w:ascii="Arial" w:hAnsi="Arial" w:cs="Arial"/>
            <w:sz w:val="24"/>
            <w:szCs w:val="24"/>
          </w:rPr>
          <w:t>приложению N 4</w:t>
        </w:r>
      </w:hyperlink>
      <w:r w:rsidRPr="005B561E">
        <w:rPr>
          <w:rFonts w:ascii="Arial" w:hAnsi="Arial" w:cs="Arial"/>
          <w:sz w:val="24"/>
          <w:szCs w:val="24"/>
        </w:rPr>
        <w:t xml:space="preserve"> к Порядку (код формы по </w:t>
      </w:r>
      <w:hyperlink r:id="rId43" w:history="1">
        <w:r w:rsidRPr="005B561E">
          <w:rPr>
            <w:rFonts w:ascii="Arial" w:hAnsi="Arial" w:cs="Arial"/>
            <w:sz w:val="24"/>
            <w:szCs w:val="24"/>
          </w:rPr>
          <w:t>ОКУД</w:t>
        </w:r>
      </w:hyperlink>
      <w:r w:rsidRPr="005B561E">
        <w:rPr>
          <w:rFonts w:ascii="Arial" w:hAnsi="Arial" w:cs="Arial"/>
          <w:sz w:val="24"/>
          <w:szCs w:val="24"/>
        </w:rPr>
        <w:t xml:space="preserve"> 0506111).</w:t>
      </w:r>
    </w:p>
    <w:p w:rsidR="00C76A5E" w:rsidRPr="005B561E" w:rsidRDefault="00F11138" w:rsidP="005B561E">
      <w:pPr>
        <w:pStyle w:val="ConsPlusNormal"/>
        <w:ind w:firstLine="709"/>
        <w:jc w:val="both"/>
        <w:rPr>
          <w:sz w:val="24"/>
          <w:szCs w:val="24"/>
        </w:rPr>
      </w:pPr>
      <w:r w:rsidRPr="005B561E">
        <w:rPr>
          <w:sz w:val="24"/>
          <w:szCs w:val="24"/>
        </w:rPr>
        <w:t xml:space="preserve">15. На сумму неисполненного на конец отчетного финансового года бюджетного обязательства в текущем финансовом году в бюджетное обязательство вносятся </w:t>
      </w:r>
      <w:r w:rsidRPr="005B561E">
        <w:rPr>
          <w:sz w:val="24"/>
          <w:szCs w:val="24"/>
        </w:rPr>
        <w:lastRenderedPageBreak/>
        <w:t xml:space="preserve">изменения в соответствии с </w:t>
      </w:r>
      <w:hyperlink w:anchor="Par57" w:history="1">
        <w:r w:rsidRPr="005B561E">
          <w:rPr>
            <w:sz w:val="24"/>
            <w:szCs w:val="24"/>
          </w:rPr>
          <w:t>пунктом 8</w:t>
        </w:r>
      </w:hyperlink>
      <w:r w:rsidRPr="005B561E">
        <w:rPr>
          <w:sz w:val="24"/>
          <w:szCs w:val="24"/>
        </w:rPr>
        <w:t xml:space="preserve"> Порядка в части графика оплаты бюджетного обязательства, а также в части кодов бюджетной классификации Российской Федерации</w:t>
      </w:r>
      <w:r w:rsidRPr="005B561E">
        <w:rPr>
          <w:i/>
          <w:sz w:val="24"/>
          <w:szCs w:val="24"/>
        </w:rPr>
        <w:t>.</w:t>
      </w:r>
    </w:p>
    <w:p w:rsidR="00C76A5E" w:rsidRPr="005B561E" w:rsidRDefault="00F11138" w:rsidP="005B561E">
      <w:pPr>
        <w:pStyle w:val="ConsPlusNormal"/>
        <w:ind w:firstLine="709"/>
        <w:jc w:val="both"/>
        <w:rPr>
          <w:sz w:val="24"/>
          <w:szCs w:val="24"/>
        </w:rPr>
      </w:pPr>
      <w:r w:rsidRPr="005B561E">
        <w:rPr>
          <w:sz w:val="24"/>
          <w:szCs w:val="24"/>
        </w:rPr>
        <w:t>В случае, если коды бюджетной классификации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16. В случае ликвидации, реорганизации получателя средств бюджета </w:t>
      </w:r>
      <w:r w:rsidR="00B342E8"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 xml:space="preserve">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Управлением вносятся изменения в ранее учтенные бюджетные обязательства получателя средств бюджета </w:t>
      </w:r>
      <w:r w:rsidR="00B342E8"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в части аннулирования соответствующих неисполненных бюджетных обязательств.</w:t>
      </w:r>
    </w:p>
    <w:p w:rsidR="00C76A5E" w:rsidRPr="005B561E" w:rsidRDefault="00C76A5E" w:rsidP="005B561E">
      <w:pPr>
        <w:pStyle w:val="ConsPlusNormal"/>
        <w:ind w:firstLine="709"/>
        <w:jc w:val="center"/>
        <w:outlineLvl w:val="0"/>
        <w:rPr>
          <w:sz w:val="24"/>
          <w:szCs w:val="24"/>
        </w:rPr>
      </w:pPr>
    </w:p>
    <w:p w:rsidR="00C76A5E" w:rsidRPr="005B561E" w:rsidRDefault="00F11138" w:rsidP="005B561E">
      <w:pPr>
        <w:pStyle w:val="ConsPlusNormal"/>
        <w:ind w:firstLine="709"/>
        <w:jc w:val="center"/>
        <w:outlineLvl w:val="0"/>
        <w:rPr>
          <w:b/>
          <w:sz w:val="26"/>
          <w:szCs w:val="26"/>
        </w:rPr>
      </w:pPr>
      <w:r w:rsidRPr="005B561E">
        <w:rPr>
          <w:b/>
          <w:sz w:val="26"/>
          <w:szCs w:val="26"/>
        </w:rPr>
        <w:t>III. Особенности учета бюджетных обязательств</w:t>
      </w:r>
    </w:p>
    <w:p w:rsidR="00C76A5E" w:rsidRPr="005B561E" w:rsidRDefault="00F11138" w:rsidP="005B561E">
      <w:pPr>
        <w:pStyle w:val="ConsPlusNormal"/>
        <w:ind w:firstLine="709"/>
        <w:jc w:val="center"/>
        <w:rPr>
          <w:b/>
          <w:sz w:val="26"/>
          <w:szCs w:val="26"/>
        </w:rPr>
      </w:pPr>
      <w:r w:rsidRPr="005B561E">
        <w:rPr>
          <w:b/>
          <w:sz w:val="26"/>
          <w:szCs w:val="26"/>
        </w:rPr>
        <w:t>по исполнительным документам, решениям налоговых органов</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 xml:space="preserve">17. Сведения о бюджетном обязательстве, возникшем в соответствии с документами-основаниями, предусмотренными </w:t>
      </w:r>
      <w:hyperlink r:id="rId44" w:history="1">
        <w:r w:rsidRPr="005B561E">
          <w:rPr>
            <w:rFonts w:ascii="Arial" w:hAnsi="Arial" w:cs="Arial"/>
            <w:sz w:val="24"/>
            <w:szCs w:val="24"/>
          </w:rPr>
          <w:t xml:space="preserve">пунктами </w:t>
        </w:r>
        <w:r w:rsidR="00C27A4D" w:rsidRPr="005B561E">
          <w:rPr>
            <w:rFonts w:ascii="Arial" w:hAnsi="Arial" w:cs="Arial"/>
            <w:sz w:val="24"/>
            <w:szCs w:val="24"/>
          </w:rPr>
          <w:t>5</w:t>
        </w:r>
      </w:hyperlink>
      <w:r w:rsidRPr="005B561E">
        <w:rPr>
          <w:rFonts w:ascii="Arial" w:hAnsi="Arial" w:cs="Arial"/>
          <w:sz w:val="24"/>
          <w:szCs w:val="24"/>
        </w:rPr>
        <w:t xml:space="preserve"> и </w:t>
      </w:r>
      <w:hyperlink r:id="rId45" w:history="1">
        <w:r w:rsidR="00C27A4D" w:rsidRPr="005B561E">
          <w:rPr>
            <w:rFonts w:ascii="Arial" w:hAnsi="Arial" w:cs="Arial"/>
            <w:sz w:val="24"/>
            <w:szCs w:val="24"/>
          </w:rPr>
          <w:t>6</w:t>
        </w:r>
      </w:hyperlink>
      <w:r w:rsidRPr="005B561E">
        <w:rPr>
          <w:rFonts w:ascii="Arial" w:hAnsi="Arial" w:cs="Arial"/>
          <w:sz w:val="24"/>
          <w:szCs w:val="24"/>
        </w:rPr>
        <w:t xml:space="preserve"> графы 2 Перечня,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w:t>
      </w:r>
      <w:r w:rsidR="00B342E8"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 xml:space="preserve">-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w:t>
      </w:r>
      <w:r w:rsidR="00B342E8" w:rsidRPr="005B561E">
        <w:rPr>
          <w:rFonts w:ascii="Arial" w:hAnsi="Arial" w:cs="Arial"/>
          <w:sz w:val="24"/>
          <w:szCs w:val="24"/>
        </w:rPr>
        <w:t xml:space="preserve">муниципального образования город Советск Щекинского района </w:t>
      </w:r>
      <w:r w:rsidRPr="005B561E">
        <w:rPr>
          <w:rFonts w:ascii="Arial" w:hAnsi="Arial" w:cs="Arial"/>
          <w:sz w:val="24"/>
          <w:szCs w:val="24"/>
        </w:rPr>
        <w:t>по исполнению исполнительного документа, решения налогового органа.</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18. В случае если в Управление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19.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бюджета</w:t>
      </w:r>
      <w:r w:rsidR="00B342E8" w:rsidRPr="005B561E">
        <w:rPr>
          <w:rFonts w:ascii="Arial" w:hAnsi="Arial" w:cs="Arial"/>
          <w:sz w:val="24"/>
          <w:szCs w:val="24"/>
        </w:rPr>
        <w:t xml:space="preserve"> муниципального образования город Советск Щекинского района</w:t>
      </w:r>
      <w:r w:rsidRPr="005B561E">
        <w:rPr>
          <w:rFonts w:ascii="Arial" w:hAnsi="Arial" w:cs="Arial"/>
          <w:sz w:val="24"/>
          <w:szCs w:val="24"/>
        </w:rPr>
        <w:t>.</w:t>
      </w:r>
    </w:p>
    <w:p w:rsidR="00C76A5E" w:rsidRPr="005B561E" w:rsidRDefault="00F11138" w:rsidP="005B561E">
      <w:pPr>
        <w:pStyle w:val="ConsPlusNormal"/>
        <w:ind w:firstLine="709"/>
        <w:jc w:val="both"/>
        <w:rPr>
          <w:sz w:val="24"/>
          <w:szCs w:val="24"/>
        </w:rPr>
      </w:pPr>
      <w:r w:rsidRPr="005B561E">
        <w:rPr>
          <w:sz w:val="24"/>
          <w:szCs w:val="24"/>
        </w:rPr>
        <w:t xml:space="preserve">20. В случае ликвидации получателя средств бюджета </w:t>
      </w:r>
      <w:r w:rsidR="00B342E8" w:rsidRPr="005B561E">
        <w:rPr>
          <w:sz w:val="24"/>
          <w:szCs w:val="24"/>
        </w:rPr>
        <w:t xml:space="preserve">муниципального образования город Советск Щекинского района </w:t>
      </w:r>
      <w:r w:rsidRPr="005B561E">
        <w:rPr>
          <w:sz w:val="24"/>
          <w:szCs w:val="24"/>
        </w:rPr>
        <w:t xml:space="preserve">либо изменения типа казенного учреждения не позднее пяти рабочих дней со дня отзыва с соответствующего лицевого </w:t>
      </w:r>
      <w:r w:rsidRPr="005B561E">
        <w:rPr>
          <w:sz w:val="24"/>
          <w:szCs w:val="24"/>
        </w:rPr>
        <w:lastRenderedPageBreak/>
        <w:t>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p w:rsidR="00C76A5E" w:rsidRPr="005B561E" w:rsidRDefault="00C76A5E" w:rsidP="005B561E">
      <w:pPr>
        <w:pStyle w:val="ConsPlusNormal"/>
        <w:ind w:firstLine="709"/>
        <w:jc w:val="center"/>
        <w:outlineLvl w:val="0"/>
        <w:rPr>
          <w:sz w:val="24"/>
          <w:szCs w:val="24"/>
        </w:rPr>
      </w:pPr>
    </w:p>
    <w:p w:rsidR="00C76A5E" w:rsidRPr="005B561E" w:rsidRDefault="00C55CA4" w:rsidP="005B561E">
      <w:pPr>
        <w:pStyle w:val="ConsPlusNormal"/>
        <w:ind w:firstLine="709"/>
        <w:jc w:val="center"/>
        <w:outlineLvl w:val="0"/>
        <w:rPr>
          <w:b/>
          <w:sz w:val="26"/>
          <w:szCs w:val="26"/>
        </w:rPr>
      </w:pPr>
      <w:r w:rsidRPr="005B561E">
        <w:rPr>
          <w:b/>
          <w:sz w:val="26"/>
          <w:szCs w:val="26"/>
          <w:lang w:val="en-US"/>
        </w:rPr>
        <w:t>I</w:t>
      </w:r>
      <w:r w:rsidR="00F11138" w:rsidRPr="005B561E">
        <w:rPr>
          <w:b/>
          <w:sz w:val="26"/>
          <w:szCs w:val="26"/>
        </w:rPr>
        <w:t>V. Представление информации о бюджетных</w:t>
      </w:r>
    </w:p>
    <w:p w:rsidR="00C76A5E" w:rsidRPr="005B561E" w:rsidRDefault="00F11138" w:rsidP="005B561E">
      <w:pPr>
        <w:pStyle w:val="ConsPlusNormal"/>
        <w:ind w:firstLine="709"/>
        <w:jc w:val="center"/>
        <w:rPr>
          <w:b/>
          <w:sz w:val="26"/>
          <w:szCs w:val="26"/>
        </w:rPr>
      </w:pPr>
      <w:r w:rsidRPr="005B561E">
        <w:rPr>
          <w:b/>
          <w:sz w:val="26"/>
          <w:szCs w:val="26"/>
        </w:rPr>
        <w:t>обязательствах, учтенных в Управлении</w:t>
      </w:r>
    </w:p>
    <w:p w:rsidR="00C76A5E" w:rsidRPr="005B561E" w:rsidRDefault="00C76A5E" w:rsidP="005B561E">
      <w:pPr>
        <w:pStyle w:val="ConsPlusNormal"/>
        <w:ind w:firstLine="709"/>
        <w:jc w:val="both"/>
        <w:rPr>
          <w:sz w:val="24"/>
          <w:szCs w:val="24"/>
        </w:rPr>
      </w:pPr>
    </w:p>
    <w:p w:rsidR="00C76A5E" w:rsidRPr="005B561E" w:rsidRDefault="00F11138" w:rsidP="005B561E">
      <w:pPr>
        <w:pStyle w:val="ConsPlusNormal"/>
        <w:ind w:firstLine="709"/>
        <w:jc w:val="both"/>
        <w:rPr>
          <w:sz w:val="24"/>
          <w:szCs w:val="24"/>
        </w:rPr>
      </w:pPr>
      <w:r w:rsidRPr="005B561E">
        <w:rPr>
          <w:sz w:val="24"/>
          <w:szCs w:val="24"/>
        </w:rPr>
        <w:t xml:space="preserve">21. По запросу получателя средств бюджета </w:t>
      </w:r>
      <w:r w:rsidR="00B342E8" w:rsidRPr="005B561E">
        <w:rPr>
          <w:sz w:val="24"/>
          <w:szCs w:val="24"/>
        </w:rPr>
        <w:t xml:space="preserve">муниципального образования город Советск Щекинского района </w:t>
      </w:r>
      <w:r w:rsidRPr="005B561E">
        <w:rPr>
          <w:sz w:val="24"/>
          <w:szCs w:val="24"/>
        </w:rPr>
        <w:t xml:space="preserve">Управление предоставляет Справку об исполнении принятых на учет бюджетных обязательств (далее - Справка об исполнении обязательств) по форме согласно </w:t>
      </w:r>
      <w:hyperlink r:id="rId46" w:history="1">
        <w:r w:rsidRPr="005B561E">
          <w:rPr>
            <w:sz w:val="24"/>
            <w:szCs w:val="24"/>
          </w:rPr>
          <w:t>приложению N 5</w:t>
        </w:r>
      </w:hyperlink>
      <w:r w:rsidRPr="005B561E">
        <w:rPr>
          <w:sz w:val="24"/>
          <w:szCs w:val="24"/>
        </w:rPr>
        <w:t xml:space="preserve"> к Порядку (код формы по </w:t>
      </w:r>
      <w:hyperlink r:id="rId47" w:history="1">
        <w:r w:rsidRPr="005B561E">
          <w:rPr>
            <w:sz w:val="24"/>
            <w:szCs w:val="24"/>
          </w:rPr>
          <w:t>ОКУД</w:t>
        </w:r>
      </w:hyperlink>
      <w:r w:rsidRPr="005B561E">
        <w:rPr>
          <w:sz w:val="24"/>
          <w:szCs w:val="24"/>
        </w:rPr>
        <w:t xml:space="preserve"> 0506602).</w:t>
      </w:r>
    </w:p>
    <w:p w:rsidR="00C76A5E" w:rsidRPr="005B561E" w:rsidRDefault="00F11138" w:rsidP="005B561E">
      <w:pPr>
        <w:pStyle w:val="ConsPlusNormal"/>
        <w:ind w:firstLine="709"/>
        <w:jc w:val="both"/>
        <w:rPr>
          <w:sz w:val="24"/>
          <w:szCs w:val="24"/>
        </w:rPr>
      </w:pPr>
      <w:r w:rsidRPr="005B561E">
        <w:rPr>
          <w:sz w:val="24"/>
          <w:szCs w:val="24"/>
        </w:rPr>
        <w:t xml:space="preserve">Справка об исполнении обязательств формируется по состоянию на дату, указанную в запросе получателя средств бюджета </w:t>
      </w:r>
      <w:r w:rsidR="00B342E8" w:rsidRPr="005B561E">
        <w:rPr>
          <w:sz w:val="24"/>
          <w:szCs w:val="24"/>
        </w:rPr>
        <w:t>муниципального образования город Советск Щекинского района</w:t>
      </w:r>
      <w:r w:rsidRPr="005B561E">
        <w:rPr>
          <w:sz w:val="24"/>
          <w:szCs w:val="24"/>
        </w:rPr>
        <w:t>, нарастающим итогом с 1 января текущего финансового года и содержит информацию об исполнении бюджетных обязательств, поставленных на учет в Управлении на основании Сведений об обязательстве.</w:t>
      </w:r>
    </w:p>
    <w:p w:rsidR="00B342E8" w:rsidRDefault="00B342E8"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P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B342E8" w:rsidRPr="005B561E" w:rsidRDefault="00B342E8" w:rsidP="005B561E">
      <w:pPr>
        <w:autoSpaceDE w:val="0"/>
        <w:autoSpaceDN w:val="0"/>
        <w:adjustRightInd w:val="0"/>
        <w:spacing w:after="0" w:line="240" w:lineRule="auto"/>
        <w:ind w:firstLine="709"/>
        <w:jc w:val="right"/>
        <w:outlineLvl w:val="0"/>
        <w:rPr>
          <w:rFonts w:ascii="Arial" w:hAnsi="Arial" w:cs="Arial"/>
          <w:sz w:val="24"/>
          <w:szCs w:val="24"/>
        </w:rPr>
      </w:pPr>
    </w:p>
    <w:p w:rsidR="00B342E8" w:rsidRPr="005B561E" w:rsidRDefault="00B342E8" w:rsidP="005B561E">
      <w:pPr>
        <w:autoSpaceDE w:val="0"/>
        <w:autoSpaceDN w:val="0"/>
        <w:adjustRightInd w:val="0"/>
        <w:spacing w:after="0" w:line="240" w:lineRule="auto"/>
        <w:ind w:firstLine="709"/>
        <w:jc w:val="right"/>
        <w:outlineLvl w:val="0"/>
        <w:rPr>
          <w:rFonts w:ascii="Arial" w:hAnsi="Arial" w:cs="Arial"/>
          <w:sz w:val="24"/>
          <w:szCs w:val="24"/>
        </w:rPr>
      </w:pPr>
    </w:p>
    <w:p w:rsidR="00B342E8" w:rsidRPr="005B561E" w:rsidRDefault="00B342E8" w:rsidP="005B561E">
      <w:pPr>
        <w:autoSpaceDE w:val="0"/>
        <w:autoSpaceDN w:val="0"/>
        <w:adjustRightInd w:val="0"/>
        <w:spacing w:after="0" w:line="240" w:lineRule="auto"/>
        <w:ind w:firstLine="709"/>
        <w:jc w:val="right"/>
        <w:outlineLvl w:val="0"/>
        <w:rPr>
          <w:rFonts w:ascii="Arial" w:hAnsi="Arial" w:cs="Arial"/>
          <w:sz w:val="24"/>
          <w:szCs w:val="24"/>
        </w:rPr>
      </w:pPr>
    </w:p>
    <w:p w:rsidR="00B342E8" w:rsidRPr="005B561E" w:rsidRDefault="00B342E8" w:rsidP="005B561E">
      <w:pPr>
        <w:autoSpaceDE w:val="0"/>
        <w:autoSpaceDN w:val="0"/>
        <w:adjustRightInd w:val="0"/>
        <w:spacing w:after="0" w:line="240" w:lineRule="auto"/>
        <w:ind w:firstLine="709"/>
        <w:jc w:val="right"/>
        <w:outlineLvl w:val="0"/>
        <w:rPr>
          <w:rFonts w:ascii="Arial" w:hAnsi="Arial" w:cs="Arial"/>
          <w:sz w:val="24"/>
          <w:szCs w:val="24"/>
        </w:rPr>
      </w:pPr>
    </w:p>
    <w:p w:rsidR="007A28F4" w:rsidRPr="005B561E" w:rsidRDefault="007A28F4" w:rsidP="005B561E">
      <w:pPr>
        <w:autoSpaceDE w:val="0"/>
        <w:autoSpaceDN w:val="0"/>
        <w:adjustRightInd w:val="0"/>
        <w:spacing w:after="0" w:line="240" w:lineRule="auto"/>
        <w:ind w:firstLine="709"/>
        <w:jc w:val="right"/>
        <w:outlineLvl w:val="0"/>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right"/>
        <w:outlineLvl w:val="0"/>
        <w:rPr>
          <w:rFonts w:ascii="Arial" w:hAnsi="Arial" w:cs="Arial"/>
          <w:sz w:val="24"/>
          <w:szCs w:val="24"/>
        </w:rPr>
      </w:pPr>
      <w:r w:rsidRPr="005B561E">
        <w:rPr>
          <w:rFonts w:ascii="Arial" w:hAnsi="Arial" w:cs="Arial"/>
          <w:sz w:val="24"/>
          <w:szCs w:val="24"/>
        </w:rPr>
        <w:t>Приложение N 1</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к Порядку учета Управлением</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 Федерального казначейства</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r w:rsidR="00F50233" w:rsidRPr="005B561E">
        <w:rPr>
          <w:rFonts w:ascii="Arial" w:hAnsi="Arial" w:cs="Arial"/>
          <w:sz w:val="24"/>
          <w:szCs w:val="24"/>
        </w:rPr>
        <w:t>Тульс</w:t>
      </w:r>
      <w:r w:rsidRPr="005B561E">
        <w:rPr>
          <w:rFonts w:ascii="Arial" w:hAnsi="Arial" w:cs="Arial"/>
          <w:sz w:val="24"/>
          <w:szCs w:val="24"/>
        </w:rPr>
        <w:t>кой области</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бюджетных обязательств</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получателей средств </w:t>
      </w:r>
    </w:p>
    <w:p w:rsid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бюджета</w:t>
      </w:r>
      <w:r w:rsidR="00B342E8" w:rsidRPr="005B561E">
        <w:rPr>
          <w:rFonts w:ascii="Arial" w:hAnsi="Arial" w:cs="Arial"/>
          <w:sz w:val="24"/>
          <w:szCs w:val="24"/>
        </w:rPr>
        <w:t xml:space="preserve"> муниципального образования город</w:t>
      </w:r>
      <w:r w:rsidR="005B561E">
        <w:rPr>
          <w:rFonts w:ascii="Arial" w:hAnsi="Arial" w:cs="Arial"/>
          <w:sz w:val="24"/>
          <w:szCs w:val="24"/>
        </w:rPr>
        <w:t xml:space="preserve"> </w:t>
      </w:r>
    </w:p>
    <w:p w:rsidR="00C76A5E" w:rsidRPr="005B561E" w:rsidRDefault="00B342E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Советск Щекинского района</w:t>
      </w:r>
      <w:r w:rsidR="00F11138" w:rsidRPr="005B561E">
        <w:rPr>
          <w:rFonts w:ascii="Arial" w:hAnsi="Arial" w:cs="Arial"/>
          <w:sz w:val="24"/>
          <w:szCs w:val="24"/>
        </w:rPr>
        <w:t xml:space="preserve">, </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утвержденному </w:t>
      </w:r>
      <w:r w:rsidR="004D348A" w:rsidRPr="005B561E">
        <w:rPr>
          <w:rFonts w:ascii="Arial" w:hAnsi="Arial" w:cs="Arial"/>
          <w:sz w:val="24"/>
          <w:szCs w:val="24"/>
        </w:rPr>
        <w:t>Постановлением</w:t>
      </w:r>
    </w:p>
    <w:p w:rsidR="00B342E8" w:rsidRPr="005B561E" w:rsidRDefault="00B342E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Администрации</w:t>
      </w:r>
      <w:r w:rsidR="005B561E" w:rsidRPr="005B561E">
        <w:rPr>
          <w:rFonts w:ascii="Arial" w:hAnsi="Arial" w:cs="Arial"/>
          <w:sz w:val="24"/>
          <w:szCs w:val="24"/>
        </w:rPr>
        <w:t xml:space="preserve"> </w:t>
      </w:r>
      <w:r w:rsidRPr="005B561E">
        <w:rPr>
          <w:rFonts w:ascii="Arial" w:hAnsi="Arial" w:cs="Arial"/>
          <w:sz w:val="24"/>
          <w:szCs w:val="24"/>
        </w:rPr>
        <w:t>муниципального образования</w:t>
      </w:r>
    </w:p>
    <w:p w:rsidR="00C76A5E" w:rsidRPr="005B561E" w:rsidRDefault="00B342E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 город Советск Щекинского района </w:t>
      </w:r>
    </w:p>
    <w:p w:rsidR="003C2FA4" w:rsidRPr="005B561E" w:rsidRDefault="003C2FA4"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от</w:t>
      </w:r>
      <w:r w:rsidR="007A28F4" w:rsidRPr="005B561E">
        <w:rPr>
          <w:rFonts w:ascii="Arial" w:hAnsi="Arial" w:cs="Arial"/>
          <w:sz w:val="24"/>
          <w:szCs w:val="24"/>
        </w:rPr>
        <w:t xml:space="preserve"> 16января</w:t>
      </w:r>
      <w:r w:rsidR="005B561E" w:rsidRPr="005B561E">
        <w:rPr>
          <w:rFonts w:ascii="Arial" w:hAnsi="Arial" w:cs="Arial"/>
          <w:sz w:val="24"/>
          <w:szCs w:val="24"/>
        </w:rPr>
        <w:t xml:space="preserve"> </w:t>
      </w:r>
      <w:r w:rsidR="007A28F4" w:rsidRPr="005B561E">
        <w:rPr>
          <w:rFonts w:ascii="Arial" w:hAnsi="Arial" w:cs="Arial"/>
          <w:sz w:val="24"/>
          <w:szCs w:val="24"/>
        </w:rPr>
        <w:t xml:space="preserve">2017г </w:t>
      </w:r>
      <w:r w:rsidRPr="005B561E">
        <w:rPr>
          <w:rFonts w:ascii="Arial" w:hAnsi="Arial" w:cs="Arial"/>
          <w:sz w:val="24"/>
          <w:szCs w:val="24"/>
        </w:rPr>
        <w:t xml:space="preserve">N </w:t>
      </w:r>
      <w:r w:rsidR="007A28F4" w:rsidRPr="005B561E">
        <w:rPr>
          <w:rFonts w:ascii="Arial" w:hAnsi="Arial" w:cs="Arial"/>
          <w:sz w:val="24"/>
          <w:szCs w:val="24"/>
        </w:rPr>
        <w:t>1-6</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ИНФОРМАЦИЯ,</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НЕОБХОДИМАЯ ДЛЯ ПОСТАНОВКИ НА УЧЕТ БЮДЖЕТНОГО ОБЯЗАТЕЛЬСТВА</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(ВНЕСЕНИЯ ИЗМЕНЕНИЙ В ПОСТАВЛЕННОЕ НА УЧЕТ</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БЮДЖЕТНОЕ ОБЯЗАТЕЛЬСТВО)</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tblPr>
      <w:tblGrid>
        <w:gridCol w:w="3778"/>
        <w:gridCol w:w="6428"/>
      </w:tblGrid>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Наименование информации (реквизита, показателя)</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Правила формирования информации (реквизита, показателя)</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1. Номер сведений о бюджетном обязательстве получателя средств бюджета _______ (далее - соответственно Сведения о бюджетном обязательстве, бюджетное обязательство)</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порядковый номер Сведений о бюджетном обязательстве.</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При представлении Сведений о бюджетном обязательстве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информационная система) номер Сведений о бюджетном обязательстве присваивается автоматически в информационной системе.</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2. Учетный номер бюджетного обязательства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при внесении изменений в поставленное на учет бюджетное обязательство.</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учетный номер обязательства, в которое вносятся изменения, присвоенный ему при постановке на учет.</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При представлении Сведений о бюджетном обязательстве в форме электронного документа в информационной системе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3. Дата формирования Сведений о бюджетном обязательстве</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дата формирования Сведений о бюджетном обязательстве получателем бюджетных средств.</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представлении Сведений о бюджетном обязательстве в форме электронного документа в информационной системе дата Сведений о бюджетном </w:t>
            </w:r>
            <w:r w:rsidRPr="005B561E">
              <w:rPr>
                <w:rFonts w:ascii="Arial" w:hAnsi="Arial" w:cs="Arial"/>
                <w:sz w:val="24"/>
                <w:szCs w:val="24"/>
              </w:rPr>
              <w:lastRenderedPageBreak/>
              <w:t>обязательстве формируется автоматически.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lastRenderedPageBreak/>
              <w:t>4. Тип бюджетного обязательства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код типа бюджетного обязательства, исходя из следующего:</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1 - закупка, если бюджетное обязательство возникло в соответствии с планом закупок, сформированным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2 - прочее, если бюджетное обязательство не связано с закупкой товаров, работ, услуг.</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outlineLvl w:val="1"/>
              <w:rPr>
                <w:rFonts w:ascii="Arial" w:hAnsi="Arial" w:cs="Arial"/>
                <w:sz w:val="24"/>
                <w:szCs w:val="24"/>
              </w:rPr>
            </w:pPr>
            <w:r w:rsidRPr="005B561E">
              <w:rPr>
                <w:rFonts w:ascii="Arial" w:hAnsi="Arial" w:cs="Arial"/>
                <w:sz w:val="24"/>
                <w:szCs w:val="24"/>
              </w:rPr>
              <w:t>5. Информация о получателе бюджетных средств</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4" w:name="Par34"/>
            <w:bookmarkEnd w:id="4"/>
            <w:r w:rsidRPr="005B561E">
              <w:rPr>
                <w:rFonts w:ascii="Arial" w:hAnsi="Arial" w:cs="Arial"/>
                <w:sz w:val="24"/>
                <w:szCs w:val="24"/>
              </w:rPr>
              <w:t>5.1. Получатель бюджетных средств</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наименование получателя средств бюджета _____,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При представлении Сведений о бюджетном обязательстве в форме электронного документа в информационной системе заполняется автоматически после авторизации и идентификации получателя средств бюджета ____- в информационной системе.</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5.2. Наименование бюджета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наименование бюджета - "бюджет___".</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5.3. Финансовый орган</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Указывается финансовый орган </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При представлении Сведений о бюджетном обязательстве в форме электронного документа в информационной системе заполняется автоматически.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5.4. Код получателя бюджетных средств по Сводному реестру </w:t>
            </w:r>
            <w:hyperlink w:anchor="Par147"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уникальный код организации по Сводному реестру (далее - код по Сводному реестру) получателя средств бюджета ____ в соответствии со Сводным реестром.</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5.5. Наименование органа Федерального казначейства </w:t>
            </w:r>
            <w:hyperlink w:anchor="Par148"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наименование органа Федерального казначейства, в котором получателю средств бюджета ____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5.6. Код органа Федерального </w:t>
            </w:r>
            <w:r w:rsidRPr="005B561E">
              <w:rPr>
                <w:rFonts w:ascii="Arial" w:hAnsi="Arial" w:cs="Arial"/>
                <w:sz w:val="24"/>
                <w:szCs w:val="24"/>
              </w:rPr>
              <w:lastRenderedPageBreak/>
              <w:t xml:space="preserve">казначейства (далее - КОФК) </w:t>
            </w:r>
            <w:hyperlink w:anchor="Par148"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lastRenderedPageBreak/>
              <w:t xml:space="preserve">Указывается код органа Федерального казначейства, в </w:t>
            </w:r>
            <w:r w:rsidRPr="005B561E">
              <w:rPr>
                <w:rFonts w:ascii="Arial" w:hAnsi="Arial" w:cs="Arial"/>
                <w:sz w:val="24"/>
                <w:szCs w:val="24"/>
              </w:rPr>
              <w:lastRenderedPageBreak/>
              <w:t>котором открыт соответствующий лицевой счет получателя бюджетных средств.</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5" w:name="Par49"/>
            <w:bookmarkEnd w:id="5"/>
            <w:r w:rsidRPr="005B561E">
              <w:rPr>
                <w:rFonts w:ascii="Arial" w:hAnsi="Arial" w:cs="Arial"/>
                <w:sz w:val="24"/>
                <w:szCs w:val="24"/>
              </w:rPr>
              <w:lastRenderedPageBreak/>
              <w:t>5.7. Номер лицевого счета получателя бюджетных средств</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номер соответствующего лицевого счета получателя бюджетных средств.</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outlineLvl w:val="1"/>
              <w:rPr>
                <w:rFonts w:ascii="Arial" w:hAnsi="Arial" w:cs="Arial"/>
                <w:sz w:val="24"/>
                <w:szCs w:val="24"/>
              </w:rPr>
            </w:pPr>
            <w:r w:rsidRPr="005B561E">
              <w:rPr>
                <w:rFonts w:ascii="Arial" w:hAnsi="Arial" w:cs="Arial"/>
                <w:sz w:val="24"/>
                <w:szCs w:val="24"/>
              </w:rPr>
              <w:t>6. Реквизиты документа, являющегося основанием для принятия на учет бюджетного обязательства (далее - документ-основание)</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6" w:name="Par53"/>
            <w:bookmarkEnd w:id="6"/>
            <w:r w:rsidRPr="005B561E">
              <w:rPr>
                <w:rFonts w:ascii="Arial" w:hAnsi="Arial" w:cs="Arial"/>
                <w:sz w:val="24"/>
                <w:szCs w:val="24"/>
              </w:rPr>
              <w:t xml:space="preserve">6.1. Вид документа-основания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6.2. Наименование нормативного правового акта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заполнении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настоящей информации значения "нормативный правовой акт" указывается наименование нормативного правового акта.</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6.3. Номер документа-основания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номер документа-основания (при наличии).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7" w:name="Par59"/>
            <w:bookmarkEnd w:id="7"/>
            <w:r w:rsidRPr="005B561E">
              <w:rPr>
                <w:rFonts w:ascii="Arial" w:hAnsi="Arial" w:cs="Arial"/>
                <w:sz w:val="24"/>
                <w:szCs w:val="24"/>
              </w:rPr>
              <w:t xml:space="preserve">6.4. Дата документа-основания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дата заключения (принятия) документа-основания, дата выдачи исполнительного документа, решения налогового органа.</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6.5. Предмет по документу-основанию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предмет по документу-основанию.</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заполнении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 "приглашении принять участие в определении поставщика (подрядчика, исполнителя)".</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заполнении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6.6. Уникальный номер реестровой записи в реестре контрактов/реестре соглашений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Уникальный номер реестровой записи в реестре контрактов/реестре соглашений указывается при внесении изменений в ранее поставленное на учет бюджетное обязательство с заполненными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w:t>
            </w:r>
            <w:r w:rsidRPr="005B561E">
              <w:rPr>
                <w:rFonts w:ascii="Arial" w:hAnsi="Arial" w:cs="Arial"/>
                <w:sz w:val="24"/>
                <w:szCs w:val="24"/>
              </w:rPr>
              <w:lastRenderedPageBreak/>
              <w:t>настоящей информации значениями "контракт" или "нормативный правовой акт".</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уникальный номер реестровой записи в реестре контрактов, соответствующий бюджетному обязательству, в которое вносятся изменения.</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8" w:name="Par68"/>
            <w:bookmarkEnd w:id="8"/>
            <w:r w:rsidRPr="005B561E">
              <w:rPr>
                <w:rFonts w:ascii="Arial" w:hAnsi="Arial" w:cs="Arial"/>
                <w:sz w:val="24"/>
                <w:szCs w:val="24"/>
              </w:rPr>
              <w:lastRenderedPageBreak/>
              <w:t xml:space="preserve">6.7. Сумма в валюте обязательства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9" w:name="Par70"/>
            <w:bookmarkEnd w:id="9"/>
            <w:r w:rsidRPr="005B561E">
              <w:rPr>
                <w:rFonts w:ascii="Arial" w:hAnsi="Arial" w:cs="Arial"/>
                <w:sz w:val="24"/>
                <w:szCs w:val="24"/>
              </w:rPr>
              <w:t xml:space="preserve">6.8. Код валюты по </w:t>
            </w:r>
            <w:hyperlink r:id="rId48" w:history="1">
              <w:r w:rsidRPr="005B561E">
                <w:rPr>
                  <w:rFonts w:ascii="Arial" w:hAnsi="Arial" w:cs="Arial"/>
                  <w:sz w:val="24"/>
                  <w:szCs w:val="24"/>
                </w:rPr>
                <w:t>ОКВ</w:t>
              </w:r>
            </w:hyperlink>
            <w:r w:rsidRPr="005B561E">
              <w:rPr>
                <w:rFonts w:ascii="Arial" w:hAnsi="Arial" w:cs="Arial"/>
                <w:sz w:val="24"/>
                <w:szCs w:val="24"/>
              </w:rPr>
              <w:t xml:space="preserve">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Указывается код валюты, в которой принято бюджетное обязательство, в соответствии с Общероссийским классификатором валют. Формируется автоматически после указания наименования валюты в соответствии с Общероссийским </w:t>
            </w:r>
            <w:hyperlink r:id="rId49" w:history="1">
              <w:r w:rsidRPr="005B561E">
                <w:rPr>
                  <w:rFonts w:ascii="Arial" w:hAnsi="Arial" w:cs="Arial"/>
                  <w:sz w:val="24"/>
                  <w:szCs w:val="24"/>
                </w:rPr>
                <w:t>классификатором</w:t>
              </w:r>
            </w:hyperlink>
            <w:r w:rsidRPr="005B561E">
              <w:rPr>
                <w:rFonts w:ascii="Arial" w:hAnsi="Arial" w:cs="Arial"/>
                <w:sz w:val="24"/>
                <w:szCs w:val="24"/>
              </w:rPr>
              <w:t xml:space="preserve"> валют.</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заключения государственного контракта (договора) указывается код валюты, в которой указывается цена контракта.</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6.9. Сумма в валюте Российской Федерации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сумма бюджетного обязательства в валюте Российской Федерации.</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ar68" w:history="1">
              <w:r w:rsidRPr="005B561E">
                <w:rPr>
                  <w:rFonts w:ascii="Arial" w:hAnsi="Arial" w:cs="Arial"/>
                  <w:sz w:val="24"/>
                  <w:szCs w:val="24"/>
                </w:rPr>
                <w:t>пунктам 6.7</w:t>
              </w:r>
            </w:hyperlink>
            <w:r w:rsidRPr="005B561E">
              <w:rPr>
                <w:rFonts w:ascii="Arial" w:hAnsi="Arial" w:cs="Arial"/>
                <w:sz w:val="24"/>
                <w:szCs w:val="24"/>
              </w:rPr>
              <w:t xml:space="preserve"> и </w:t>
            </w:r>
            <w:hyperlink w:anchor="Par70" w:history="1">
              <w:r w:rsidRPr="005B561E">
                <w:rPr>
                  <w:rFonts w:ascii="Arial" w:hAnsi="Arial" w:cs="Arial"/>
                  <w:sz w:val="24"/>
                  <w:szCs w:val="24"/>
                </w:rPr>
                <w:t>6.8</w:t>
              </w:r>
            </w:hyperlink>
            <w:r w:rsidRPr="005B561E">
              <w:rPr>
                <w:rFonts w:ascii="Arial" w:hAnsi="Arial" w:cs="Arial"/>
                <w:sz w:val="24"/>
                <w:szCs w:val="24"/>
              </w:rPr>
              <w:t xml:space="preserve"> настоящей информации.</w:t>
            </w:r>
          </w:p>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6.10. Процент авансового платежа от общей суммы обязательства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заполнении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6.11. Сумма авансового платежа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заполнении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Заполняется автоматически после заполнения </w:t>
            </w:r>
            <w:hyperlink w:anchor="Par124" w:history="1">
              <w:r w:rsidRPr="005B561E">
                <w:rPr>
                  <w:rFonts w:ascii="Arial" w:hAnsi="Arial" w:cs="Arial"/>
                  <w:sz w:val="24"/>
                  <w:szCs w:val="24"/>
                </w:rPr>
                <w:t>пункта 8.5</w:t>
              </w:r>
            </w:hyperlink>
            <w:r w:rsidRPr="005B561E">
              <w:rPr>
                <w:rFonts w:ascii="Arial" w:hAnsi="Arial" w:cs="Arial"/>
                <w:sz w:val="24"/>
                <w:szCs w:val="24"/>
              </w:rPr>
              <w:t xml:space="preserve"> настоящей информации.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6.12. Номер уведомления о поступлении исполнительного документа/решения налогового органа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заполнении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6.13. Дата уведомления о поступлении исполнительного </w:t>
            </w:r>
            <w:r w:rsidRPr="005B561E">
              <w:rPr>
                <w:rFonts w:ascii="Arial" w:hAnsi="Arial" w:cs="Arial"/>
                <w:sz w:val="24"/>
                <w:szCs w:val="24"/>
              </w:rPr>
              <w:lastRenderedPageBreak/>
              <w:t>документа/решения налогового органа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lastRenderedPageBreak/>
              <w:t xml:space="preserve">При заполнении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настоящей информации значений "исполнительный документ" или "решение </w:t>
            </w:r>
            <w:r w:rsidRPr="005B561E">
              <w:rPr>
                <w:rFonts w:ascii="Arial" w:hAnsi="Arial" w:cs="Arial"/>
                <w:sz w:val="24"/>
                <w:szCs w:val="24"/>
              </w:rPr>
              <w:lastRenderedPageBreak/>
              <w:t>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lastRenderedPageBreak/>
              <w:t>6.14. Основание невключения договора (государственного контракта) в реестр контрактов</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При заполнении в </w:t>
            </w:r>
            <w:hyperlink w:anchor="Par53" w:history="1">
              <w:r w:rsidRPr="005B561E">
                <w:rPr>
                  <w:rFonts w:ascii="Arial" w:hAnsi="Arial" w:cs="Arial"/>
                  <w:sz w:val="24"/>
                  <w:szCs w:val="24"/>
                </w:rPr>
                <w:t>пункте 6.1</w:t>
              </w:r>
            </w:hyperlink>
            <w:r w:rsidRPr="005B561E">
              <w:rPr>
                <w:rFonts w:ascii="Arial" w:hAnsi="Arial" w:cs="Arial"/>
                <w:sz w:val="24"/>
                <w:szCs w:val="24"/>
              </w:rPr>
              <w:t xml:space="preserve"> настоящей информации значения "договор" указывается основание невключения договора (контракта) в реестр контрактов.</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outlineLvl w:val="1"/>
              <w:rPr>
                <w:rFonts w:ascii="Arial" w:hAnsi="Arial" w:cs="Arial"/>
                <w:sz w:val="24"/>
                <w:szCs w:val="24"/>
              </w:rPr>
            </w:pPr>
            <w:r w:rsidRPr="005B561E">
              <w:rPr>
                <w:rFonts w:ascii="Arial" w:hAnsi="Arial" w:cs="Arial"/>
                <w:sz w:val="24"/>
                <w:szCs w:val="24"/>
              </w:rPr>
              <w:t xml:space="preserve">7. Реквизиты контрагента/взыскателя по исполнительному документу/решению налогового органа </w:t>
            </w:r>
            <w:hyperlink w:anchor="Par150"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7.1. Наименование юридического лица/фамилия, имя, отчество физического лица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10" w:name="Par94"/>
            <w:bookmarkEnd w:id="10"/>
            <w:r w:rsidRPr="005B561E">
              <w:rPr>
                <w:rFonts w:ascii="Arial" w:hAnsi="Arial" w:cs="Arial"/>
                <w:sz w:val="24"/>
                <w:szCs w:val="24"/>
              </w:rPr>
              <w:t xml:space="preserve">7.2. Идентификационный номер налогоплательщика (ИНН)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ИНН контрагента в соответствии со сведениями ЕГРЮЛ.</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11" w:name="Par97"/>
            <w:bookmarkEnd w:id="11"/>
            <w:r w:rsidRPr="005B561E">
              <w:rPr>
                <w:rFonts w:ascii="Arial" w:hAnsi="Arial" w:cs="Arial"/>
                <w:sz w:val="24"/>
                <w:szCs w:val="24"/>
              </w:rPr>
              <w:t xml:space="preserve">7.3. Код причины постановки на учет в налоговом органе (КПП)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КПП контрагента в соответствии со сведениями ЕГРЮЛ.</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7.4. Код по Сводному реестру</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Par94" w:history="1">
              <w:r w:rsidRPr="005B561E">
                <w:rPr>
                  <w:rFonts w:ascii="Arial" w:hAnsi="Arial" w:cs="Arial"/>
                  <w:sz w:val="24"/>
                  <w:szCs w:val="24"/>
                </w:rPr>
                <w:t>пунктах 7.2</w:t>
              </w:r>
            </w:hyperlink>
            <w:r w:rsidRPr="005B561E">
              <w:rPr>
                <w:rFonts w:ascii="Arial" w:hAnsi="Arial" w:cs="Arial"/>
                <w:sz w:val="24"/>
                <w:szCs w:val="24"/>
              </w:rPr>
              <w:t xml:space="preserve"> и </w:t>
            </w:r>
            <w:hyperlink w:anchor="Par97" w:history="1">
              <w:r w:rsidRPr="005B561E">
                <w:rPr>
                  <w:rFonts w:ascii="Arial" w:hAnsi="Arial" w:cs="Arial"/>
                  <w:sz w:val="24"/>
                  <w:szCs w:val="24"/>
                </w:rPr>
                <w:t>7.3</w:t>
              </w:r>
            </w:hyperlink>
            <w:r w:rsidRPr="005B561E">
              <w:rPr>
                <w:rFonts w:ascii="Arial" w:hAnsi="Arial" w:cs="Arial"/>
                <w:sz w:val="24"/>
                <w:szCs w:val="24"/>
              </w:rPr>
              <w:t xml:space="preserve"> настоящей информации.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7.5. Номер лицевого счета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w:t>
            </w:r>
            <w:r w:rsidRPr="005B561E">
              <w:rPr>
                <w:rFonts w:ascii="Arial" w:hAnsi="Arial" w:cs="Arial"/>
                <w:sz w:val="24"/>
                <w:szCs w:val="24"/>
              </w:rPr>
              <w:lastRenderedPageBreak/>
              <w:t>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lastRenderedPageBreak/>
              <w:t>7.6. Номер банковского счета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номер банковского счета контрагента (при наличии в документе-основании).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7.7. Наименование банка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наименование банка контрагента (при наличии в документе-основании).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7.8. БИК банка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БИК банка контрагента (при наличии в документе-основании).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7.9. Корреспондентский счет банка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корреспондентский счет банка контрагента (при наличии в документе-основании).</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outlineLvl w:val="1"/>
              <w:rPr>
                <w:rFonts w:ascii="Arial" w:hAnsi="Arial" w:cs="Arial"/>
                <w:sz w:val="24"/>
                <w:szCs w:val="24"/>
              </w:rPr>
            </w:pPr>
            <w:r w:rsidRPr="005B561E">
              <w:rPr>
                <w:rFonts w:ascii="Arial" w:hAnsi="Arial" w:cs="Arial"/>
                <w:sz w:val="24"/>
                <w:szCs w:val="24"/>
              </w:rPr>
              <w:t>8. Расшифровка обязательства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8.1. Наименование объекта федеральной адресной инвестиционной программы (далее - ФАИП)</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наименование объекта ФАИП на основании информации из документа-основания, заключенного (принятого) в целях реализации ФАИП.</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8.2. Код объекта ФАИП</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код объекта ФАИП на основании документа-основания, заключенного в целях реализации ФАИП.</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8.3. Наименование вида средств</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наименование вида средств, за счет которых должна быть произведена кассовая выплата: средства бюджета, средства дополнительного финансирования, средства для финансирования мероприятий по оперативно-розыскной деятельности.</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8.4. Код по БК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код классификации расходов бюджета _______ в соответствии с предметом документа-основания.</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_______ на основании информации, представленной должником.</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bookmarkStart w:id="12" w:name="Par124"/>
            <w:bookmarkEnd w:id="12"/>
            <w:r w:rsidRPr="005B561E">
              <w:rPr>
                <w:rFonts w:ascii="Arial" w:hAnsi="Arial" w:cs="Arial"/>
                <w:sz w:val="24"/>
                <w:szCs w:val="24"/>
              </w:rPr>
              <w:t>8.5. Признак безусловности обязательства</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w:t>
            </w:r>
            <w:r w:rsidRPr="005B561E">
              <w:rPr>
                <w:rFonts w:ascii="Arial" w:hAnsi="Arial" w:cs="Arial"/>
                <w:sz w:val="24"/>
                <w:szCs w:val="24"/>
              </w:rPr>
              <w:lastRenderedPageBreak/>
              <w:t>(наступление срока проведения авансового платежа по контракту, договору, исполнение решения налогового органа, оплата исполнительного документа, иное).</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иное).</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lastRenderedPageBreak/>
              <w:t>8.6. Сумма исполненного обязательства прошлых лет</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исполненная сумма бюджетного обязательства прошлых лет с точностью до второго знака после запятой.</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8.7. Сумма неисполненного обязательства прошлых лет</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8.8. Сумма на 20__ текущий финансовый год в валюте обязательства с помесячной разбивкой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8.9. Сумма в валюте обязательства на плановый период в разрезе лет </w:t>
            </w:r>
            <w:hyperlink w:anchor="Par149" w:history="1">
              <w:r w:rsidRPr="005B561E">
                <w:rPr>
                  <w:rFonts w:ascii="Arial" w:hAnsi="Arial" w:cs="Arial"/>
                  <w:sz w:val="24"/>
                  <w:szCs w:val="24"/>
                </w:rPr>
                <w:t>&lt;***&gt;</w:t>
              </w:r>
            </w:hyperlink>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Сумма указывается отдельно на первый, второй и третий год планового периода, а также общей суммой на последующие года.</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8.10. Дата выплаты по исполнительному документу</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Указывается дата ежемесячной выплаты по исполнению исполнительного документа, если выплаты имеют периодический характер</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8.11. Аналитический код</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w:t>
            </w:r>
            <w:r w:rsidRPr="005B561E">
              <w:rPr>
                <w:rFonts w:ascii="Arial" w:hAnsi="Arial" w:cs="Arial"/>
                <w:sz w:val="24"/>
                <w:szCs w:val="24"/>
              </w:rPr>
              <w:lastRenderedPageBreak/>
              <w:t>муниципальных образований.</w:t>
            </w:r>
          </w:p>
        </w:tc>
      </w:tr>
      <w:tr w:rsidR="00F11138" w:rsidRPr="005B561E" w:rsidTr="004D348A">
        <w:tc>
          <w:tcPr>
            <w:tcW w:w="377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lastRenderedPageBreak/>
              <w:t>8.12. Примечание</w:t>
            </w:r>
          </w:p>
        </w:tc>
        <w:tc>
          <w:tcPr>
            <w:tcW w:w="642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Иная информация, необходимая для постановки бюджетного обязательства на учет.</w:t>
            </w: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bookmarkStart w:id="13" w:name="Par147"/>
      <w:bookmarkEnd w:id="13"/>
      <w:r w:rsidRPr="005B561E">
        <w:rPr>
          <w:rFonts w:ascii="Arial" w:hAnsi="Arial" w:cs="Arial"/>
          <w:sz w:val="24"/>
          <w:szCs w:val="24"/>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ar34" w:history="1">
        <w:r w:rsidRPr="005B561E">
          <w:rPr>
            <w:rFonts w:ascii="Arial" w:hAnsi="Arial" w:cs="Arial"/>
            <w:sz w:val="24"/>
            <w:szCs w:val="24"/>
          </w:rPr>
          <w:t>пункту 5.1</w:t>
        </w:r>
      </w:hyperlink>
      <w:r w:rsidRPr="005B561E">
        <w:rPr>
          <w:rFonts w:ascii="Arial" w:hAnsi="Arial" w:cs="Arial"/>
          <w:sz w:val="24"/>
          <w:szCs w:val="24"/>
        </w:rPr>
        <w:t xml:space="preserve"> настоящей информации.</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bookmarkStart w:id="14" w:name="Par148"/>
      <w:bookmarkEnd w:id="14"/>
      <w:r w:rsidRPr="005B561E">
        <w:rPr>
          <w:rFonts w:ascii="Arial" w:hAnsi="Arial" w:cs="Arial"/>
          <w:sz w:val="24"/>
          <w:szCs w:val="24"/>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ar49" w:history="1">
        <w:r w:rsidRPr="005B561E">
          <w:rPr>
            <w:rFonts w:ascii="Arial" w:hAnsi="Arial" w:cs="Arial"/>
            <w:sz w:val="24"/>
            <w:szCs w:val="24"/>
          </w:rPr>
          <w:t>пункту 5.7</w:t>
        </w:r>
      </w:hyperlink>
      <w:r w:rsidRPr="005B561E">
        <w:rPr>
          <w:rFonts w:ascii="Arial" w:hAnsi="Arial" w:cs="Arial"/>
          <w:sz w:val="24"/>
          <w:szCs w:val="24"/>
        </w:rPr>
        <w:t xml:space="preserve"> настоящей информации.</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bookmarkStart w:id="15" w:name="Par149"/>
      <w:bookmarkEnd w:id="15"/>
      <w:r w:rsidRPr="005B561E">
        <w:rPr>
          <w:rFonts w:ascii="Arial" w:hAnsi="Arial" w:cs="Arial"/>
          <w:sz w:val="24"/>
          <w:szCs w:val="24"/>
        </w:rPr>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bookmarkStart w:id="16" w:name="Par150"/>
      <w:bookmarkEnd w:id="16"/>
      <w:r w:rsidRPr="005B561E">
        <w:rPr>
          <w:rFonts w:ascii="Arial" w:hAnsi="Arial" w:cs="Arial"/>
          <w:sz w:val="24"/>
          <w:szCs w:val="24"/>
        </w:rPr>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раздел не заполняется.</w:t>
      </w:r>
    </w:p>
    <w:p w:rsidR="00E936B5"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P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E936B5" w:rsidRPr="005B561E" w:rsidRDefault="00E936B5" w:rsidP="005B561E">
      <w:pPr>
        <w:autoSpaceDE w:val="0"/>
        <w:autoSpaceDN w:val="0"/>
        <w:adjustRightInd w:val="0"/>
        <w:spacing w:after="0" w:line="240" w:lineRule="auto"/>
        <w:ind w:firstLine="709"/>
        <w:jc w:val="right"/>
        <w:outlineLvl w:val="0"/>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right"/>
        <w:outlineLvl w:val="0"/>
        <w:rPr>
          <w:rFonts w:ascii="Arial" w:hAnsi="Arial" w:cs="Arial"/>
          <w:sz w:val="24"/>
          <w:szCs w:val="24"/>
        </w:rPr>
      </w:pPr>
      <w:r w:rsidRPr="005B561E">
        <w:rPr>
          <w:rFonts w:ascii="Arial" w:hAnsi="Arial" w:cs="Arial"/>
          <w:sz w:val="24"/>
          <w:szCs w:val="24"/>
        </w:rPr>
        <w:t>Приложение N 2</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к Порядку учета Управлением</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 Федерального казначейства</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r w:rsidR="00F50233" w:rsidRPr="005B561E">
        <w:rPr>
          <w:rFonts w:ascii="Arial" w:hAnsi="Arial" w:cs="Arial"/>
          <w:sz w:val="24"/>
          <w:szCs w:val="24"/>
        </w:rPr>
        <w:t>Туль</w:t>
      </w:r>
      <w:r w:rsidRPr="005B561E">
        <w:rPr>
          <w:rFonts w:ascii="Arial" w:hAnsi="Arial" w:cs="Arial"/>
          <w:sz w:val="24"/>
          <w:szCs w:val="24"/>
        </w:rPr>
        <w:t>ской области</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бюджетных обязательств</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получателей средств </w:t>
      </w:r>
    </w:p>
    <w:p w:rsidR="005B561E" w:rsidRDefault="005B561E" w:rsidP="005B561E">
      <w:pPr>
        <w:autoSpaceDE w:val="0"/>
        <w:autoSpaceDN w:val="0"/>
        <w:adjustRightInd w:val="0"/>
        <w:spacing w:after="0" w:line="240" w:lineRule="auto"/>
        <w:ind w:firstLine="709"/>
        <w:jc w:val="right"/>
        <w:rPr>
          <w:rFonts w:ascii="Arial" w:hAnsi="Arial" w:cs="Arial"/>
          <w:sz w:val="24"/>
          <w:szCs w:val="24"/>
        </w:rPr>
      </w:pPr>
      <w:r>
        <w:rPr>
          <w:rFonts w:ascii="Arial" w:hAnsi="Arial" w:cs="Arial"/>
          <w:sz w:val="24"/>
          <w:szCs w:val="24"/>
        </w:rPr>
        <w:t xml:space="preserve"> </w:t>
      </w:r>
      <w:r w:rsidR="004D348A" w:rsidRPr="005B561E">
        <w:rPr>
          <w:rFonts w:ascii="Arial" w:hAnsi="Arial" w:cs="Arial"/>
          <w:sz w:val="24"/>
          <w:szCs w:val="24"/>
        </w:rPr>
        <w:t>бюджета</w:t>
      </w:r>
      <w:r w:rsidR="00FA5D6E" w:rsidRPr="005B561E">
        <w:rPr>
          <w:rFonts w:ascii="Arial" w:hAnsi="Arial" w:cs="Arial"/>
          <w:sz w:val="24"/>
          <w:szCs w:val="24"/>
        </w:rPr>
        <w:t xml:space="preserve"> муниципального образования</w:t>
      </w:r>
    </w:p>
    <w:p w:rsidR="004D348A"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 город Советск Щекинского района</w:t>
      </w:r>
      <w:r w:rsidR="004D348A" w:rsidRPr="005B561E">
        <w:rPr>
          <w:rFonts w:ascii="Arial" w:hAnsi="Arial" w:cs="Arial"/>
          <w:sz w:val="24"/>
          <w:szCs w:val="24"/>
        </w:rPr>
        <w:t xml:space="preserve">, </w:t>
      </w:r>
    </w:p>
    <w:p w:rsidR="005B561E" w:rsidRDefault="004D348A"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утвержденному Постановлением</w:t>
      </w:r>
      <w:r w:rsidR="00FA5D6E" w:rsidRPr="005B561E">
        <w:rPr>
          <w:rFonts w:ascii="Arial" w:hAnsi="Arial" w:cs="Arial"/>
          <w:sz w:val="24"/>
          <w:szCs w:val="24"/>
        </w:rPr>
        <w:t xml:space="preserve">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Администрации муниципального образования </w:t>
      </w:r>
    </w:p>
    <w:p w:rsidR="004D348A"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город Советск Щекинского района</w:t>
      </w:r>
    </w:p>
    <w:p w:rsidR="004D348A" w:rsidRPr="005B561E" w:rsidRDefault="004D348A" w:rsidP="005B561E">
      <w:pPr>
        <w:autoSpaceDE w:val="0"/>
        <w:autoSpaceDN w:val="0"/>
        <w:adjustRightInd w:val="0"/>
        <w:spacing w:after="0" w:line="240" w:lineRule="auto"/>
        <w:ind w:firstLine="709"/>
        <w:jc w:val="right"/>
        <w:rPr>
          <w:rFonts w:ascii="Arial" w:hAnsi="Arial" w:cs="Arial"/>
          <w:sz w:val="24"/>
          <w:szCs w:val="24"/>
        </w:rPr>
      </w:pPr>
    </w:p>
    <w:p w:rsidR="003C2FA4" w:rsidRPr="005B561E" w:rsidRDefault="003C2FA4"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от </w:t>
      </w:r>
      <w:r w:rsidR="007A28F4" w:rsidRPr="005B561E">
        <w:rPr>
          <w:rFonts w:ascii="Arial" w:hAnsi="Arial" w:cs="Arial"/>
          <w:sz w:val="24"/>
          <w:szCs w:val="24"/>
        </w:rPr>
        <w:t>16 января 2017 г</w:t>
      </w:r>
      <w:r w:rsidRPr="005B561E">
        <w:rPr>
          <w:rFonts w:ascii="Arial" w:hAnsi="Arial" w:cs="Arial"/>
          <w:sz w:val="24"/>
          <w:szCs w:val="24"/>
        </w:rPr>
        <w:t xml:space="preserve"> N </w:t>
      </w:r>
      <w:r w:rsidR="007A28F4" w:rsidRPr="005B561E">
        <w:rPr>
          <w:rFonts w:ascii="Arial" w:hAnsi="Arial" w:cs="Arial"/>
          <w:sz w:val="24"/>
          <w:szCs w:val="24"/>
        </w:rPr>
        <w:t>1-6</w:t>
      </w:r>
      <w:r w:rsidRPr="005B561E">
        <w:rPr>
          <w:rFonts w:ascii="Arial" w:hAnsi="Arial" w:cs="Arial"/>
          <w:sz w:val="24"/>
          <w:szCs w:val="24"/>
        </w:rPr>
        <w:t>_</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center"/>
        <w:rPr>
          <w:rFonts w:ascii="Arial" w:hAnsi="Arial" w:cs="Arial"/>
          <w:sz w:val="26"/>
          <w:szCs w:val="26"/>
        </w:rPr>
      </w:pPr>
      <w:r w:rsidRPr="005B561E">
        <w:rPr>
          <w:rFonts w:ascii="Arial" w:hAnsi="Arial" w:cs="Arial"/>
          <w:sz w:val="26"/>
          <w:szCs w:val="26"/>
        </w:rPr>
        <w:t>ПЕРЕЧЕНЬ</w:t>
      </w:r>
    </w:p>
    <w:p w:rsidR="00C76A5E" w:rsidRPr="005B561E" w:rsidRDefault="00F11138" w:rsidP="005B561E">
      <w:pPr>
        <w:autoSpaceDE w:val="0"/>
        <w:autoSpaceDN w:val="0"/>
        <w:adjustRightInd w:val="0"/>
        <w:spacing w:after="0" w:line="240" w:lineRule="auto"/>
        <w:ind w:firstLine="709"/>
        <w:jc w:val="center"/>
        <w:rPr>
          <w:rFonts w:ascii="Arial" w:hAnsi="Arial" w:cs="Arial"/>
          <w:sz w:val="26"/>
          <w:szCs w:val="26"/>
        </w:rPr>
      </w:pPr>
      <w:r w:rsidRPr="005B561E">
        <w:rPr>
          <w:rFonts w:ascii="Arial" w:hAnsi="Arial" w:cs="Arial"/>
          <w:sz w:val="26"/>
          <w:szCs w:val="26"/>
        </w:rPr>
        <w:t>ДОКУМЕНТОВ, НА ОСНОВАНИИ КОТОРЫХ ВОЗНИКАЮТ БЮДЖЕТНЫЕ</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6"/>
          <w:szCs w:val="26"/>
        </w:rPr>
        <w:t xml:space="preserve">ОБЯЗАТЕЛЬСТВА ПОЛУЧАТЕЛЕЙ СРЕДСТВ БЮДЖЕТА </w:t>
      </w:r>
      <w:r w:rsidR="00FA5D6E" w:rsidRPr="005B561E">
        <w:rPr>
          <w:rFonts w:ascii="Arial" w:hAnsi="Arial" w:cs="Arial"/>
          <w:sz w:val="26"/>
          <w:szCs w:val="26"/>
        </w:rPr>
        <w:t>МУНИЦИПАЛЬНОГО ОБРАЗОВАНИЯ ГОРОД СОВЕТСК ЩЕКИНСКОГО РАЙОНА</w:t>
      </w:r>
    </w:p>
    <w:tbl>
      <w:tblPr>
        <w:tblW w:w="0" w:type="auto"/>
        <w:tblInd w:w="62" w:type="dxa"/>
        <w:tblLayout w:type="fixed"/>
        <w:tblCellMar>
          <w:top w:w="102" w:type="dxa"/>
          <w:left w:w="62" w:type="dxa"/>
          <w:bottom w:w="102" w:type="dxa"/>
          <w:right w:w="62" w:type="dxa"/>
        </w:tblCellMar>
        <w:tblLook w:val="0000"/>
      </w:tblPr>
      <w:tblGrid>
        <w:gridCol w:w="647"/>
        <w:gridCol w:w="9559"/>
      </w:tblGrid>
      <w:tr w:rsidR="00F11138" w:rsidRPr="005B561E">
        <w:tc>
          <w:tcPr>
            <w:tcW w:w="6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N п/п</w:t>
            </w:r>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 xml:space="preserve">Документ, на основании которого возникает бюджетное обязательство получателя средств бюджета </w:t>
            </w:r>
            <w:r w:rsidR="007A28F4" w:rsidRPr="005B561E">
              <w:rPr>
                <w:rFonts w:ascii="Arial" w:hAnsi="Arial" w:cs="Arial"/>
                <w:sz w:val="24"/>
                <w:szCs w:val="24"/>
              </w:rPr>
              <w:t>муниципального образования город Советск Щекинского района</w:t>
            </w:r>
          </w:p>
        </w:tc>
      </w:tr>
      <w:tr w:rsidR="00F11138" w:rsidRPr="005B561E">
        <w:tc>
          <w:tcPr>
            <w:tcW w:w="6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w:t>
            </w:r>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2</w:t>
            </w:r>
          </w:p>
        </w:tc>
      </w:tr>
      <w:tr w:rsidR="00F11138" w:rsidRPr="005B561E">
        <w:tc>
          <w:tcPr>
            <w:tcW w:w="6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w:t>
            </w:r>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Извещение об осуществлении закупки</w:t>
            </w:r>
          </w:p>
        </w:tc>
      </w:tr>
      <w:tr w:rsidR="00F11138" w:rsidRPr="005B561E">
        <w:tc>
          <w:tcPr>
            <w:tcW w:w="6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2.</w:t>
            </w:r>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Приглашения принять участие в определении поставщика (подрядчика, исполнителя)</w:t>
            </w:r>
          </w:p>
        </w:tc>
      </w:tr>
      <w:tr w:rsidR="00F11138" w:rsidRPr="005B561E">
        <w:trPr>
          <w:trHeight w:val="1205"/>
        </w:trPr>
        <w:tc>
          <w:tcPr>
            <w:tcW w:w="6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bookmarkStart w:id="17" w:name="Par30"/>
            <w:bookmarkEnd w:id="17"/>
            <w:r w:rsidRPr="005B561E">
              <w:rPr>
                <w:rFonts w:ascii="Arial" w:hAnsi="Arial" w:cs="Arial"/>
                <w:sz w:val="24"/>
                <w:szCs w:val="24"/>
              </w:rPr>
              <w:t>3.</w:t>
            </w:r>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Государственный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 соответственно государственный контракт, реестр контрактов)</w:t>
            </w:r>
          </w:p>
        </w:tc>
      </w:tr>
      <w:tr w:rsidR="00F11138" w:rsidRPr="005B561E">
        <w:trPr>
          <w:trHeight w:val="1201"/>
        </w:trPr>
        <w:tc>
          <w:tcPr>
            <w:tcW w:w="6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4.</w:t>
            </w:r>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(далее - договор) </w:t>
            </w:r>
          </w:p>
        </w:tc>
      </w:tr>
      <w:tr w:rsidR="00F11138" w:rsidRPr="005B561E">
        <w:trPr>
          <w:trHeight w:val="502"/>
        </w:trPr>
        <w:tc>
          <w:tcPr>
            <w:tcW w:w="647" w:type="dxa"/>
            <w:tcBorders>
              <w:top w:val="single" w:sz="4" w:space="0" w:color="auto"/>
              <w:left w:val="single" w:sz="4" w:space="0" w:color="auto"/>
              <w:bottom w:val="single" w:sz="4" w:space="0" w:color="auto"/>
              <w:right w:val="single" w:sz="4" w:space="0" w:color="auto"/>
            </w:tcBorders>
          </w:tcPr>
          <w:p w:rsidR="00C76A5E" w:rsidRPr="005B561E" w:rsidRDefault="00D954A6"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5</w:t>
            </w:r>
            <w:r w:rsidR="00F11138" w:rsidRPr="005B561E">
              <w:rPr>
                <w:rFonts w:ascii="Arial" w:hAnsi="Arial" w:cs="Arial"/>
                <w:sz w:val="24"/>
                <w:szCs w:val="24"/>
              </w:rPr>
              <w:t>.</w:t>
            </w:r>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Исполнительный документ (исполнительный лист, судебный приказ) (далее - исполнительный документ)</w:t>
            </w:r>
          </w:p>
        </w:tc>
      </w:tr>
      <w:tr w:rsidR="00F11138" w:rsidRPr="005B561E">
        <w:trPr>
          <w:trHeight w:val="485"/>
        </w:trPr>
        <w:tc>
          <w:tcPr>
            <w:tcW w:w="647" w:type="dxa"/>
            <w:tcBorders>
              <w:top w:val="single" w:sz="4" w:space="0" w:color="auto"/>
              <w:left w:val="single" w:sz="4" w:space="0" w:color="auto"/>
              <w:bottom w:val="single" w:sz="4" w:space="0" w:color="auto"/>
              <w:right w:val="single" w:sz="4" w:space="0" w:color="auto"/>
            </w:tcBorders>
          </w:tcPr>
          <w:p w:rsidR="00C76A5E" w:rsidRPr="005B561E" w:rsidRDefault="00D954A6" w:rsidP="005B561E">
            <w:pPr>
              <w:autoSpaceDE w:val="0"/>
              <w:autoSpaceDN w:val="0"/>
              <w:adjustRightInd w:val="0"/>
              <w:spacing w:after="0" w:line="240" w:lineRule="auto"/>
              <w:jc w:val="center"/>
              <w:rPr>
                <w:rFonts w:ascii="Arial" w:hAnsi="Arial" w:cs="Arial"/>
                <w:sz w:val="24"/>
                <w:szCs w:val="24"/>
              </w:rPr>
            </w:pPr>
            <w:bookmarkStart w:id="18" w:name="Par113"/>
            <w:bookmarkEnd w:id="18"/>
            <w:r w:rsidRPr="005B561E">
              <w:rPr>
                <w:rFonts w:ascii="Arial" w:hAnsi="Arial" w:cs="Arial"/>
                <w:sz w:val="24"/>
                <w:szCs w:val="24"/>
              </w:rPr>
              <w:t>6</w:t>
            </w:r>
            <w:r w:rsidR="00F11138" w:rsidRPr="005B561E">
              <w:rPr>
                <w:rFonts w:ascii="Arial" w:hAnsi="Arial" w:cs="Arial"/>
                <w:sz w:val="24"/>
                <w:szCs w:val="24"/>
              </w:rPr>
              <w:t>.</w:t>
            </w:r>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both"/>
              <w:rPr>
                <w:rFonts w:ascii="Arial" w:hAnsi="Arial" w:cs="Arial"/>
                <w:sz w:val="24"/>
                <w:szCs w:val="24"/>
              </w:rPr>
            </w:pPr>
            <w:r w:rsidRPr="005B561E">
              <w:rPr>
                <w:rFonts w:ascii="Arial" w:hAnsi="Arial" w:cs="Arial"/>
                <w:sz w:val="24"/>
                <w:szCs w:val="24"/>
              </w:rPr>
              <w:t>Решение налогового органа о взыскании налога, сбора, пеней и штрафов (далее - решение налогового органа)</w:t>
            </w:r>
          </w:p>
        </w:tc>
      </w:tr>
      <w:tr w:rsidR="00F11138" w:rsidRPr="005B561E">
        <w:trPr>
          <w:trHeight w:val="230"/>
        </w:trPr>
        <w:tc>
          <w:tcPr>
            <w:tcW w:w="64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bookmarkStart w:id="19" w:name="Par119"/>
            <w:bookmarkEnd w:id="19"/>
          </w:p>
        </w:tc>
        <w:tc>
          <w:tcPr>
            <w:tcW w:w="9559"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r>
    </w:tbl>
    <w:p w:rsidR="004D348A" w:rsidRPr="005B561E" w:rsidRDefault="004D348A" w:rsidP="005B561E">
      <w:pPr>
        <w:spacing w:after="0" w:line="240" w:lineRule="auto"/>
        <w:ind w:firstLine="709"/>
        <w:jc w:val="right"/>
        <w:outlineLvl w:val="0"/>
        <w:rPr>
          <w:rFonts w:ascii="Arial" w:hAnsi="Arial" w:cs="Arial"/>
          <w:sz w:val="24"/>
          <w:szCs w:val="24"/>
        </w:rPr>
      </w:pPr>
    </w:p>
    <w:p w:rsidR="004D348A" w:rsidRPr="005B561E" w:rsidRDefault="004D348A" w:rsidP="005B561E">
      <w:pPr>
        <w:spacing w:after="0" w:line="240" w:lineRule="auto"/>
        <w:ind w:firstLine="709"/>
        <w:jc w:val="right"/>
        <w:outlineLvl w:val="0"/>
        <w:rPr>
          <w:rFonts w:ascii="Arial" w:hAnsi="Arial" w:cs="Arial"/>
          <w:sz w:val="24"/>
          <w:szCs w:val="24"/>
        </w:rPr>
      </w:pPr>
    </w:p>
    <w:p w:rsidR="00D954A6" w:rsidRPr="005B561E" w:rsidRDefault="00D954A6" w:rsidP="005B561E">
      <w:pPr>
        <w:spacing w:after="0" w:line="240" w:lineRule="auto"/>
        <w:ind w:firstLine="709"/>
        <w:jc w:val="right"/>
        <w:outlineLvl w:val="0"/>
        <w:rPr>
          <w:rFonts w:ascii="Arial" w:hAnsi="Arial" w:cs="Arial"/>
          <w:sz w:val="24"/>
          <w:szCs w:val="24"/>
        </w:rPr>
      </w:pPr>
    </w:p>
    <w:p w:rsidR="00D954A6" w:rsidRPr="005B561E" w:rsidRDefault="00D954A6" w:rsidP="005B561E">
      <w:pPr>
        <w:spacing w:after="0" w:line="240" w:lineRule="auto"/>
        <w:ind w:firstLine="709"/>
        <w:jc w:val="right"/>
        <w:outlineLvl w:val="0"/>
        <w:rPr>
          <w:rFonts w:ascii="Arial" w:hAnsi="Arial" w:cs="Arial"/>
          <w:sz w:val="24"/>
          <w:szCs w:val="24"/>
        </w:rPr>
      </w:pPr>
    </w:p>
    <w:p w:rsidR="00C76A5E" w:rsidRPr="005B561E" w:rsidRDefault="00F11138" w:rsidP="005B561E">
      <w:pPr>
        <w:spacing w:after="0" w:line="240" w:lineRule="auto"/>
        <w:ind w:firstLine="709"/>
        <w:jc w:val="right"/>
        <w:outlineLvl w:val="0"/>
        <w:rPr>
          <w:rFonts w:ascii="Arial" w:hAnsi="Arial" w:cs="Arial"/>
          <w:sz w:val="24"/>
          <w:szCs w:val="24"/>
        </w:rPr>
      </w:pPr>
      <w:r w:rsidRPr="005B561E">
        <w:rPr>
          <w:rFonts w:ascii="Arial" w:hAnsi="Arial" w:cs="Arial"/>
          <w:sz w:val="24"/>
          <w:szCs w:val="24"/>
        </w:rPr>
        <w:t>Приложение N 3</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к Порядку учета Управлением</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 Федерального казначейства</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r w:rsidR="00105F8F" w:rsidRPr="005B561E">
        <w:rPr>
          <w:rFonts w:ascii="Arial" w:hAnsi="Arial" w:cs="Arial"/>
          <w:sz w:val="24"/>
          <w:szCs w:val="24"/>
        </w:rPr>
        <w:t>Туль</w:t>
      </w:r>
      <w:r w:rsidRPr="005B561E">
        <w:rPr>
          <w:rFonts w:ascii="Arial" w:hAnsi="Arial" w:cs="Arial"/>
          <w:sz w:val="24"/>
          <w:szCs w:val="24"/>
        </w:rPr>
        <w:t>ской области</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бюджетных обязательств</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получателей средств </w:t>
      </w:r>
    </w:p>
    <w:p w:rsid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бюджета муниципального образования город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Советск Щекинского района, </w:t>
      </w:r>
    </w:p>
    <w:p w:rsid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утвержденному Постановлением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Администрации муниципального образования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город Советск Щекинского района</w:t>
      </w:r>
    </w:p>
    <w:p w:rsidR="003C2FA4" w:rsidRPr="005B561E" w:rsidRDefault="003C2FA4"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от </w:t>
      </w:r>
      <w:r w:rsidR="007A28F4" w:rsidRPr="005B561E">
        <w:rPr>
          <w:rFonts w:ascii="Arial" w:hAnsi="Arial" w:cs="Arial"/>
          <w:sz w:val="24"/>
          <w:szCs w:val="24"/>
        </w:rPr>
        <w:t>16 января 2017 г</w:t>
      </w:r>
      <w:r w:rsidRPr="005B561E">
        <w:rPr>
          <w:rFonts w:ascii="Arial" w:hAnsi="Arial" w:cs="Arial"/>
          <w:sz w:val="24"/>
          <w:szCs w:val="24"/>
        </w:rPr>
        <w:t xml:space="preserve"> N </w:t>
      </w:r>
      <w:r w:rsidR="007A28F4" w:rsidRPr="005B561E">
        <w:rPr>
          <w:rFonts w:ascii="Arial" w:hAnsi="Arial" w:cs="Arial"/>
          <w:sz w:val="24"/>
          <w:szCs w:val="24"/>
        </w:rPr>
        <w:t>1-6</w:t>
      </w:r>
    </w:p>
    <w:p w:rsidR="00C76A5E" w:rsidRPr="005B561E" w:rsidRDefault="00C76A5E" w:rsidP="005B561E">
      <w:pPr>
        <w:spacing w:after="0" w:line="240" w:lineRule="auto"/>
        <w:ind w:firstLine="709"/>
        <w:jc w:val="right"/>
        <w:outlineLvl w:val="0"/>
        <w:rPr>
          <w:rFonts w:ascii="Arial" w:hAnsi="Arial" w:cs="Arial"/>
          <w:sz w:val="24"/>
          <w:szCs w:val="24"/>
        </w:rPr>
      </w:pPr>
    </w:p>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t>СВЕДЕНИЯ N ____</w:t>
      </w:r>
    </w:p>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t>о бюджетном обязательстве</w:t>
      </w:r>
    </w:p>
    <w:p w:rsidR="00C76A5E" w:rsidRPr="005B561E" w:rsidRDefault="00C76A5E" w:rsidP="005B561E">
      <w:pPr>
        <w:spacing w:after="0" w:line="240" w:lineRule="auto"/>
        <w:ind w:firstLine="709"/>
        <w:jc w:val="center"/>
        <w:rPr>
          <w:rFonts w:ascii="Arial" w:hAnsi="Arial" w:cs="Arial"/>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515"/>
        <w:gridCol w:w="2324"/>
        <w:gridCol w:w="2410"/>
        <w:gridCol w:w="1382"/>
      </w:tblGrid>
      <w:tr w:rsidR="00F11138" w:rsidRPr="005B561E">
        <w:tc>
          <w:tcPr>
            <w:tcW w:w="3515" w:type="dxa"/>
            <w:tcBorders>
              <w:top w:val="nil"/>
              <w:left w:val="nil"/>
              <w:bottom w:val="nil"/>
              <w:right w:val="nil"/>
            </w:tcBorders>
          </w:tcPr>
          <w:p w:rsidR="00C76A5E" w:rsidRPr="005B561E" w:rsidRDefault="00C76A5E" w:rsidP="005B561E">
            <w:pPr>
              <w:spacing w:after="0" w:line="240" w:lineRule="auto"/>
              <w:ind w:firstLine="709"/>
              <w:rPr>
                <w:rFonts w:ascii="Arial" w:hAnsi="Arial" w:cs="Arial"/>
                <w:sz w:val="24"/>
                <w:szCs w:val="24"/>
              </w:rPr>
            </w:pPr>
          </w:p>
        </w:tc>
        <w:tc>
          <w:tcPr>
            <w:tcW w:w="2324" w:type="dxa"/>
            <w:tcBorders>
              <w:top w:val="nil"/>
              <w:left w:val="nil"/>
              <w:bottom w:val="nil"/>
              <w:right w:val="nil"/>
            </w:tcBorders>
          </w:tcPr>
          <w:p w:rsidR="00C76A5E" w:rsidRPr="005B561E" w:rsidRDefault="00C76A5E" w:rsidP="005B561E">
            <w:pPr>
              <w:spacing w:after="0" w:line="240" w:lineRule="auto"/>
              <w:ind w:firstLine="709"/>
              <w:jc w:val="both"/>
              <w:rPr>
                <w:rFonts w:ascii="Arial" w:hAnsi="Arial" w:cs="Arial"/>
                <w:sz w:val="24"/>
                <w:szCs w:val="24"/>
              </w:rPr>
            </w:pPr>
          </w:p>
        </w:tc>
        <w:tc>
          <w:tcPr>
            <w:tcW w:w="2410" w:type="dxa"/>
            <w:tcBorders>
              <w:top w:val="nil"/>
              <w:left w:val="nil"/>
              <w:bottom w:val="nil"/>
              <w:right w:val="single" w:sz="4" w:space="0" w:color="auto"/>
            </w:tcBorders>
          </w:tcPr>
          <w:p w:rsidR="00C76A5E" w:rsidRPr="005B561E" w:rsidRDefault="00C76A5E" w:rsidP="005B561E">
            <w:pPr>
              <w:spacing w:after="0" w:line="240" w:lineRule="auto"/>
              <w:ind w:firstLine="709"/>
              <w:rPr>
                <w:rFonts w:ascii="Arial" w:hAnsi="Arial" w:cs="Arial"/>
                <w:sz w:val="24"/>
                <w:szCs w:val="24"/>
              </w:rPr>
            </w:pPr>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Коды</w:t>
            </w:r>
          </w:p>
        </w:tc>
      </w:tr>
      <w:tr w:rsidR="00F11138" w:rsidRPr="005B561E">
        <w:tc>
          <w:tcPr>
            <w:tcW w:w="3515" w:type="dxa"/>
            <w:tcBorders>
              <w:top w:val="nil"/>
              <w:left w:val="nil"/>
              <w:bottom w:val="nil"/>
              <w:right w:val="nil"/>
            </w:tcBorders>
          </w:tcPr>
          <w:p w:rsidR="00C76A5E" w:rsidRPr="005B561E" w:rsidRDefault="00C76A5E" w:rsidP="005B561E">
            <w:pPr>
              <w:spacing w:after="0" w:line="240" w:lineRule="auto"/>
              <w:ind w:firstLine="709"/>
              <w:rPr>
                <w:rFonts w:ascii="Arial" w:hAnsi="Arial" w:cs="Arial"/>
                <w:sz w:val="24"/>
                <w:szCs w:val="24"/>
              </w:rPr>
            </w:pPr>
          </w:p>
        </w:tc>
        <w:tc>
          <w:tcPr>
            <w:tcW w:w="2324" w:type="dxa"/>
            <w:tcBorders>
              <w:top w:val="nil"/>
              <w:left w:val="nil"/>
              <w:bottom w:val="nil"/>
              <w:right w:val="nil"/>
            </w:tcBorders>
          </w:tcPr>
          <w:p w:rsidR="00C76A5E" w:rsidRPr="005B561E" w:rsidRDefault="00C76A5E" w:rsidP="005B561E">
            <w:pPr>
              <w:spacing w:after="0" w:line="240" w:lineRule="auto"/>
              <w:ind w:firstLine="709"/>
              <w:jc w:val="both"/>
              <w:rPr>
                <w:rFonts w:ascii="Arial" w:hAnsi="Arial" w:cs="Arial"/>
                <w:sz w:val="24"/>
                <w:szCs w:val="24"/>
              </w:rPr>
            </w:pPr>
          </w:p>
        </w:tc>
        <w:tc>
          <w:tcPr>
            <w:tcW w:w="2410" w:type="dxa"/>
            <w:tcBorders>
              <w:top w:val="nil"/>
              <w:left w:val="nil"/>
              <w:bottom w:val="nil"/>
              <w:right w:val="single" w:sz="4" w:space="0" w:color="auto"/>
            </w:tcBorders>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 xml:space="preserve">Форма по </w:t>
            </w:r>
            <w:hyperlink r:id="rId50" w:history="1">
              <w:r w:rsidRPr="005B561E">
                <w:rPr>
                  <w:rFonts w:ascii="Arial" w:hAnsi="Arial" w:cs="Arial"/>
                  <w:sz w:val="24"/>
                  <w:szCs w:val="24"/>
                </w:rPr>
                <w:t>ОКУД</w:t>
              </w:r>
            </w:hyperlink>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0506101</w:t>
            </w:r>
          </w:p>
        </w:tc>
      </w:tr>
      <w:tr w:rsidR="00F11138" w:rsidRPr="005B561E">
        <w:tc>
          <w:tcPr>
            <w:tcW w:w="3515" w:type="dxa"/>
            <w:tcBorders>
              <w:top w:val="nil"/>
              <w:left w:val="nil"/>
              <w:bottom w:val="nil"/>
              <w:right w:val="nil"/>
            </w:tcBorders>
          </w:tcPr>
          <w:p w:rsidR="00C76A5E" w:rsidRPr="005B561E" w:rsidRDefault="00C76A5E" w:rsidP="005B561E">
            <w:pPr>
              <w:spacing w:after="0" w:line="240" w:lineRule="auto"/>
              <w:ind w:firstLine="709"/>
              <w:rPr>
                <w:rFonts w:ascii="Arial" w:hAnsi="Arial" w:cs="Arial"/>
                <w:sz w:val="24"/>
                <w:szCs w:val="24"/>
              </w:rPr>
            </w:pPr>
          </w:p>
        </w:tc>
        <w:tc>
          <w:tcPr>
            <w:tcW w:w="2324" w:type="dxa"/>
            <w:tcBorders>
              <w:top w:val="nil"/>
              <w:left w:val="nil"/>
              <w:bottom w:val="nil"/>
              <w:right w:val="nil"/>
            </w:tcBorders>
          </w:tcPr>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t>от "__" _____ 20__ г.</w:t>
            </w:r>
          </w:p>
        </w:tc>
        <w:tc>
          <w:tcPr>
            <w:tcW w:w="2410" w:type="dxa"/>
            <w:tcBorders>
              <w:top w:val="nil"/>
              <w:left w:val="nil"/>
              <w:bottom w:val="nil"/>
              <w:right w:val="single" w:sz="4" w:space="0" w:color="auto"/>
            </w:tcBorders>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Дата</w:t>
            </w:r>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3515" w:type="dxa"/>
            <w:tcBorders>
              <w:top w:val="nil"/>
              <w:left w:val="nil"/>
              <w:bottom w:val="nil"/>
              <w:right w:val="nil"/>
            </w:tcBorders>
          </w:tcPr>
          <w:p w:rsidR="00C76A5E" w:rsidRPr="005B561E" w:rsidRDefault="00C76A5E" w:rsidP="005B561E">
            <w:pPr>
              <w:spacing w:after="0" w:line="240" w:lineRule="auto"/>
              <w:ind w:firstLine="709"/>
              <w:rPr>
                <w:rFonts w:ascii="Arial" w:hAnsi="Arial" w:cs="Arial"/>
                <w:sz w:val="24"/>
                <w:szCs w:val="24"/>
              </w:rPr>
            </w:pPr>
          </w:p>
        </w:tc>
        <w:tc>
          <w:tcPr>
            <w:tcW w:w="4734" w:type="dxa"/>
            <w:gridSpan w:val="2"/>
            <w:tcBorders>
              <w:top w:val="nil"/>
              <w:left w:val="nil"/>
              <w:bottom w:val="nil"/>
              <w:right w:val="single" w:sz="4" w:space="0" w:color="auto"/>
            </w:tcBorders>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Тип бюджетного обязательства</w:t>
            </w:r>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3515" w:type="dxa"/>
            <w:tcBorders>
              <w:top w:val="nil"/>
              <w:left w:val="nil"/>
              <w:bottom w:val="nil"/>
              <w:right w:val="nil"/>
            </w:tcBorders>
          </w:tcPr>
          <w:p w:rsidR="00C76A5E" w:rsidRPr="005B561E" w:rsidRDefault="00C76A5E" w:rsidP="005B561E">
            <w:pPr>
              <w:spacing w:after="0" w:line="240" w:lineRule="auto"/>
              <w:ind w:firstLine="709"/>
              <w:rPr>
                <w:rFonts w:ascii="Arial" w:hAnsi="Arial" w:cs="Arial"/>
                <w:sz w:val="24"/>
                <w:szCs w:val="24"/>
              </w:rPr>
            </w:pPr>
          </w:p>
        </w:tc>
        <w:tc>
          <w:tcPr>
            <w:tcW w:w="2324" w:type="dxa"/>
            <w:tcBorders>
              <w:top w:val="nil"/>
              <w:left w:val="nil"/>
              <w:bottom w:val="nil"/>
              <w:right w:val="nil"/>
            </w:tcBorders>
          </w:tcPr>
          <w:p w:rsidR="00C76A5E" w:rsidRPr="005B561E" w:rsidRDefault="00C76A5E" w:rsidP="005B561E">
            <w:pPr>
              <w:spacing w:after="0" w:line="240" w:lineRule="auto"/>
              <w:ind w:firstLine="709"/>
              <w:jc w:val="both"/>
              <w:rPr>
                <w:rFonts w:ascii="Arial" w:hAnsi="Arial" w:cs="Arial"/>
                <w:sz w:val="24"/>
                <w:szCs w:val="24"/>
              </w:rPr>
            </w:pPr>
          </w:p>
        </w:tc>
        <w:tc>
          <w:tcPr>
            <w:tcW w:w="2410" w:type="dxa"/>
            <w:tcBorders>
              <w:top w:val="nil"/>
              <w:left w:val="nil"/>
              <w:bottom w:val="nil"/>
              <w:right w:val="single" w:sz="4" w:space="0" w:color="auto"/>
            </w:tcBorders>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по ОКПО</w:t>
            </w:r>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3515" w:type="dxa"/>
            <w:tcBorders>
              <w:top w:val="nil"/>
              <w:left w:val="nil"/>
              <w:bottom w:val="nil"/>
              <w:right w:val="nil"/>
            </w:tcBorders>
          </w:tcPr>
          <w:p w:rsidR="00C76A5E" w:rsidRPr="005B561E" w:rsidRDefault="00F11138" w:rsidP="005B561E">
            <w:pPr>
              <w:spacing w:after="0" w:line="240" w:lineRule="auto"/>
              <w:ind w:firstLine="709"/>
              <w:rPr>
                <w:rFonts w:ascii="Arial" w:hAnsi="Arial" w:cs="Arial"/>
                <w:sz w:val="24"/>
                <w:szCs w:val="24"/>
              </w:rPr>
            </w:pPr>
            <w:r w:rsidRPr="005B561E">
              <w:rPr>
                <w:rFonts w:ascii="Arial" w:hAnsi="Arial" w:cs="Arial"/>
                <w:sz w:val="24"/>
                <w:szCs w:val="24"/>
              </w:rPr>
              <w:t>Получатель бюджетных средств</w:t>
            </w:r>
          </w:p>
        </w:tc>
        <w:tc>
          <w:tcPr>
            <w:tcW w:w="2324" w:type="dxa"/>
            <w:tcBorders>
              <w:top w:val="nil"/>
              <w:left w:val="nil"/>
              <w:bottom w:val="single" w:sz="4" w:space="0" w:color="auto"/>
              <w:right w:val="nil"/>
            </w:tcBorders>
          </w:tcPr>
          <w:p w:rsidR="00C76A5E" w:rsidRPr="005B561E" w:rsidRDefault="00C76A5E" w:rsidP="005B561E">
            <w:pPr>
              <w:spacing w:after="0" w:line="240" w:lineRule="auto"/>
              <w:ind w:firstLine="709"/>
              <w:jc w:val="both"/>
              <w:rPr>
                <w:rFonts w:ascii="Arial" w:hAnsi="Arial" w:cs="Arial"/>
                <w:sz w:val="24"/>
                <w:szCs w:val="24"/>
              </w:rPr>
            </w:pPr>
          </w:p>
        </w:tc>
        <w:tc>
          <w:tcPr>
            <w:tcW w:w="2410" w:type="dxa"/>
            <w:tcBorders>
              <w:top w:val="nil"/>
              <w:left w:val="nil"/>
              <w:bottom w:val="nil"/>
              <w:right w:val="single" w:sz="4" w:space="0" w:color="auto"/>
            </w:tcBorders>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по Сводному реестру</w:t>
            </w:r>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3515" w:type="dxa"/>
            <w:tcBorders>
              <w:top w:val="nil"/>
              <w:left w:val="nil"/>
              <w:bottom w:val="nil"/>
              <w:right w:val="nil"/>
            </w:tcBorders>
          </w:tcPr>
          <w:p w:rsidR="00C76A5E" w:rsidRPr="005B561E" w:rsidRDefault="00C76A5E" w:rsidP="005B561E">
            <w:pPr>
              <w:spacing w:after="0" w:line="240" w:lineRule="auto"/>
              <w:ind w:firstLine="709"/>
              <w:rPr>
                <w:rFonts w:ascii="Arial" w:hAnsi="Arial" w:cs="Arial"/>
                <w:sz w:val="24"/>
                <w:szCs w:val="24"/>
              </w:rPr>
            </w:pPr>
          </w:p>
        </w:tc>
        <w:tc>
          <w:tcPr>
            <w:tcW w:w="2324" w:type="dxa"/>
            <w:tcBorders>
              <w:top w:val="single" w:sz="4" w:space="0" w:color="auto"/>
              <w:left w:val="nil"/>
              <w:bottom w:val="nil"/>
              <w:right w:val="nil"/>
            </w:tcBorders>
          </w:tcPr>
          <w:p w:rsidR="00C76A5E" w:rsidRPr="005B561E" w:rsidRDefault="00C76A5E" w:rsidP="005B561E">
            <w:pPr>
              <w:spacing w:after="0" w:line="240" w:lineRule="auto"/>
              <w:ind w:firstLine="709"/>
              <w:jc w:val="both"/>
              <w:rPr>
                <w:rFonts w:ascii="Arial" w:hAnsi="Arial" w:cs="Arial"/>
                <w:sz w:val="24"/>
                <w:szCs w:val="24"/>
              </w:rPr>
            </w:pPr>
          </w:p>
        </w:tc>
        <w:tc>
          <w:tcPr>
            <w:tcW w:w="2410" w:type="dxa"/>
            <w:tcBorders>
              <w:top w:val="nil"/>
              <w:left w:val="nil"/>
              <w:bottom w:val="nil"/>
              <w:right w:val="single" w:sz="4" w:space="0" w:color="auto"/>
            </w:tcBorders>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Номер лицевого счета</w:t>
            </w:r>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3515" w:type="dxa"/>
            <w:tcBorders>
              <w:top w:val="nil"/>
              <w:left w:val="nil"/>
              <w:bottom w:val="nil"/>
              <w:right w:val="nil"/>
            </w:tcBorders>
          </w:tcPr>
          <w:p w:rsidR="00C76A5E" w:rsidRPr="005B561E" w:rsidRDefault="00F11138" w:rsidP="005B561E">
            <w:pPr>
              <w:spacing w:after="0" w:line="240" w:lineRule="auto"/>
              <w:ind w:firstLine="709"/>
              <w:rPr>
                <w:rFonts w:ascii="Arial" w:hAnsi="Arial" w:cs="Arial"/>
                <w:sz w:val="24"/>
                <w:szCs w:val="24"/>
              </w:rPr>
            </w:pPr>
            <w:r w:rsidRPr="005B561E">
              <w:rPr>
                <w:rFonts w:ascii="Arial" w:hAnsi="Arial" w:cs="Arial"/>
                <w:sz w:val="24"/>
                <w:szCs w:val="24"/>
              </w:rPr>
              <w:t>Наименование бюджета</w:t>
            </w:r>
          </w:p>
        </w:tc>
        <w:tc>
          <w:tcPr>
            <w:tcW w:w="2324" w:type="dxa"/>
            <w:tcBorders>
              <w:top w:val="nil"/>
              <w:left w:val="nil"/>
              <w:bottom w:val="single" w:sz="4" w:space="0" w:color="auto"/>
              <w:right w:val="nil"/>
            </w:tcBorders>
          </w:tcPr>
          <w:p w:rsidR="00C76A5E" w:rsidRPr="005B561E" w:rsidRDefault="00C76A5E" w:rsidP="005B561E">
            <w:pPr>
              <w:spacing w:after="0" w:line="240" w:lineRule="auto"/>
              <w:ind w:firstLine="709"/>
              <w:jc w:val="both"/>
              <w:rPr>
                <w:rFonts w:ascii="Arial" w:hAnsi="Arial" w:cs="Arial"/>
                <w:sz w:val="24"/>
                <w:szCs w:val="24"/>
              </w:rPr>
            </w:pPr>
          </w:p>
        </w:tc>
        <w:tc>
          <w:tcPr>
            <w:tcW w:w="2410" w:type="dxa"/>
            <w:tcBorders>
              <w:top w:val="nil"/>
              <w:left w:val="nil"/>
              <w:bottom w:val="nil"/>
              <w:right w:val="single" w:sz="4" w:space="0" w:color="auto"/>
            </w:tcBorders>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hyperlink r:id="rId51" w:history="1">
              <w:r w:rsidRPr="005B561E">
                <w:rPr>
                  <w:rFonts w:ascii="Arial" w:hAnsi="Arial" w:cs="Arial"/>
                  <w:sz w:val="24"/>
                  <w:szCs w:val="24"/>
                </w:rPr>
                <w:t>ОКТМО</w:t>
              </w:r>
            </w:hyperlink>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3515" w:type="dxa"/>
            <w:tcBorders>
              <w:top w:val="nil"/>
              <w:left w:val="nil"/>
              <w:bottom w:val="nil"/>
              <w:right w:val="nil"/>
            </w:tcBorders>
          </w:tcPr>
          <w:p w:rsidR="00C76A5E" w:rsidRPr="005B561E" w:rsidRDefault="00F11138" w:rsidP="005B561E">
            <w:pPr>
              <w:spacing w:after="0" w:line="240" w:lineRule="auto"/>
              <w:ind w:firstLine="709"/>
              <w:rPr>
                <w:rFonts w:ascii="Arial" w:hAnsi="Arial" w:cs="Arial"/>
                <w:sz w:val="24"/>
                <w:szCs w:val="24"/>
              </w:rPr>
            </w:pPr>
            <w:r w:rsidRPr="005B561E">
              <w:rPr>
                <w:rFonts w:ascii="Arial" w:hAnsi="Arial" w:cs="Arial"/>
                <w:sz w:val="24"/>
                <w:szCs w:val="24"/>
              </w:rPr>
              <w:t>Финансовый орган</w:t>
            </w:r>
          </w:p>
        </w:tc>
        <w:tc>
          <w:tcPr>
            <w:tcW w:w="2324" w:type="dxa"/>
            <w:tcBorders>
              <w:top w:val="single" w:sz="4" w:space="0" w:color="auto"/>
              <w:left w:val="nil"/>
              <w:bottom w:val="single" w:sz="4" w:space="0" w:color="auto"/>
              <w:right w:val="nil"/>
            </w:tcBorders>
          </w:tcPr>
          <w:p w:rsidR="00C76A5E" w:rsidRPr="005B561E" w:rsidRDefault="00C76A5E" w:rsidP="005B561E">
            <w:pPr>
              <w:spacing w:after="0" w:line="240" w:lineRule="auto"/>
              <w:ind w:firstLine="709"/>
              <w:jc w:val="both"/>
              <w:rPr>
                <w:rFonts w:ascii="Arial" w:hAnsi="Arial" w:cs="Arial"/>
                <w:sz w:val="24"/>
                <w:szCs w:val="24"/>
              </w:rPr>
            </w:pPr>
          </w:p>
        </w:tc>
        <w:tc>
          <w:tcPr>
            <w:tcW w:w="2410" w:type="dxa"/>
            <w:tcBorders>
              <w:top w:val="nil"/>
              <w:left w:val="nil"/>
              <w:bottom w:val="nil"/>
              <w:right w:val="single" w:sz="4" w:space="0" w:color="auto"/>
            </w:tcBorders>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по ОКПО</w:t>
            </w:r>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3515" w:type="dxa"/>
            <w:tcBorders>
              <w:top w:val="nil"/>
              <w:left w:val="nil"/>
              <w:bottom w:val="nil"/>
              <w:right w:val="nil"/>
            </w:tcBorders>
          </w:tcPr>
          <w:p w:rsidR="00C76A5E" w:rsidRPr="005B561E" w:rsidRDefault="00F11138" w:rsidP="005B561E">
            <w:pPr>
              <w:spacing w:after="0" w:line="240" w:lineRule="auto"/>
              <w:ind w:firstLine="709"/>
              <w:rPr>
                <w:rFonts w:ascii="Arial" w:hAnsi="Arial" w:cs="Arial"/>
                <w:sz w:val="24"/>
                <w:szCs w:val="24"/>
              </w:rPr>
            </w:pPr>
            <w:r w:rsidRPr="005B561E">
              <w:rPr>
                <w:rFonts w:ascii="Arial" w:hAnsi="Arial" w:cs="Arial"/>
                <w:sz w:val="24"/>
                <w:szCs w:val="24"/>
              </w:rP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C76A5E" w:rsidRPr="005B561E" w:rsidRDefault="00C76A5E" w:rsidP="005B561E">
            <w:pPr>
              <w:spacing w:after="0" w:line="240" w:lineRule="auto"/>
              <w:ind w:firstLine="709"/>
              <w:jc w:val="both"/>
              <w:rPr>
                <w:rFonts w:ascii="Arial" w:hAnsi="Arial" w:cs="Arial"/>
                <w:sz w:val="24"/>
                <w:szCs w:val="24"/>
              </w:rPr>
            </w:pPr>
          </w:p>
        </w:tc>
        <w:tc>
          <w:tcPr>
            <w:tcW w:w="2410" w:type="dxa"/>
            <w:tcBorders>
              <w:top w:val="nil"/>
              <w:left w:val="nil"/>
              <w:bottom w:val="nil"/>
              <w:right w:val="single" w:sz="4" w:space="0" w:color="auto"/>
            </w:tcBorders>
            <w:vAlign w:val="bottom"/>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по КОФК</w:t>
            </w:r>
          </w:p>
        </w:tc>
        <w:tc>
          <w:tcPr>
            <w:tcW w:w="138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5839" w:type="dxa"/>
            <w:gridSpan w:val="2"/>
            <w:tcBorders>
              <w:top w:val="nil"/>
              <w:left w:val="nil"/>
              <w:bottom w:val="nil"/>
              <w:right w:val="nil"/>
            </w:tcBorders>
          </w:tcPr>
          <w:p w:rsidR="00C76A5E" w:rsidRPr="005B561E" w:rsidRDefault="00F11138" w:rsidP="005B561E">
            <w:pPr>
              <w:spacing w:after="0" w:line="240" w:lineRule="auto"/>
              <w:ind w:firstLine="709"/>
              <w:rPr>
                <w:rFonts w:ascii="Arial" w:hAnsi="Arial" w:cs="Arial"/>
                <w:sz w:val="24"/>
                <w:szCs w:val="24"/>
              </w:rPr>
            </w:pPr>
            <w:r w:rsidRPr="005B561E">
              <w:rPr>
                <w:rFonts w:ascii="Arial" w:hAnsi="Arial" w:cs="Arial"/>
                <w:sz w:val="24"/>
                <w:szCs w:val="24"/>
              </w:rPr>
              <w:t>Единица измерения: руб (с точностью до второго десятичного знака)</w:t>
            </w:r>
          </w:p>
        </w:tc>
        <w:tc>
          <w:tcPr>
            <w:tcW w:w="2410" w:type="dxa"/>
            <w:tcBorders>
              <w:top w:val="nil"/>
              <w:left w:val="nil"/>
              <w:bottom w:val="nil"/>
              <w:right w:val="single" w:sz="4" w:space="0" w:color="auto"/>
            </w:tcBorders>
            <w:vAlign w:val="bottom"/>
          </w:tcPr>
          <w:p w:rsidR="00C76A5E" w:rsidRPr="005B561E" w:rsidRDefault="00F11138" w:rsidP="005B561E">
            <w:pPr>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hyperlink r:id="rId52" w:history="1">
              <w:r w:rsidRPr="005B561E">
                <w:rPr>
                  <w:rFonts w:ascii="Arial" w:hAnsi="Arial" w:cs="Arial"/>
                  <w:sz w:val="24"/>
                  <w:szCs w:val="24"/>
                </w:rPr>
                <w:t>ОКЕИ</w:t>
              </w:r>
            </w:hyperlink>
          </w:p>
        </w:tc>
        <w:tc>
          <w:tcPr>
            <w:tcW w:w="1382" w:type="dxa"/>
            <w:tcBorders>
              <w:top w:val="single" w:sz="4" w:space="0" w:color="auto"/>
              <w:left w:val="single" w:sz="4" w:space="0" w:color="auto"/>
              <w:bottom w:val="single" w:sz="4" w:space="0" w:color="auto"/>
              <w:right w:val="single" w:sz="4" w:space="0" w:color="auto"/>
            </w:tcBorders>
            <w:vAlign w:val="bottom"/>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383</w:t>
            </w:r>
          </w:p>
        </w:tc>
      </w:tr>
    </w:tbl>
    <w:p w:rsidR="00C76A5E" w:rsidRPr="005B561E" w:rsidRDefault="00C76A5E" w:rsidP="005B561E">
      <w:pPr>
        <w:spacing w:after="0" w:line="240" w:lineRule="auto"/>
        <w:ind w:firstLine="709"/>
        <w:rPr>
          <w:rFonts w:ascii="Arial" w:hAnsi="Arial" w:cs="Arial"/>
          <w:sz w:val="24"/>
          <w:szCs w:val="24"/>
        </w:rPr>
        <w:sectPr w:rsidR="00C76A5E" w:rsidRPr="005B561E" w:rsidSect="00F11138">
          <w:headerReference w:type="default" r:id="rId53"/>
          <w:pgSz w:w="11905" w:h="16838"/>
          <w:pgMar w:top="1134" w:right="567" w:bottom="1134" w:left="1134" w:header="709" w:footer="0" w:gutter="0"/>
          <w:cols w:space="720"/>
          <w:noEndnote/>
          <w:titlePg/>
          <w:docGrid w:linePitch="299"/>
        </w:sectPr>
      </w:pPr>
    </w:p>
    <w:p w:rsidR="00C76A5E" w:rsidRPr="005B561E" w:rsidRDefault="00C76A5E" w:rsidP="005B561E">
      <w:pPr>
        <w:spacing w:after="0" w:line="240" w:lineRule="auto"/>
        <w:ind w:firstLine="709"/>
        <w:jc w:val="both"/>
        <w:rPr>
          <w:rFonts w:ascii="Arial" w:hAnsi="Arial" w:cs="Arial"/>
          <w:sz w:val="24"/>
          <w:szCs w:val="24"/>
        </w:rPr>
      </w:pPr>
    </w:p>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t>Раздел 1. Реквизиты документа-основания для постановки на учет</w:t>
      </w:r>
    </w:p>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t>бюджетного обязательства (для внесения изменений в</w:t>
      </w:r>
    </w:p>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t>поставленное на учет бюджетное обязательство)</w:t>
      </w:r>
    </w:p>
    <w:p w:rsidR="00C76A5E" w:rsidRPr="005B561E" w:rsidRDefault="00C76A5E" w:rsidP="005B561E">
      <w:pPr>
        <w:spacing w:after="0" w:line="240" w:lineRule="auto"/>
        <w:ind w:firstLine="709"/>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907"/>
        <w:gridCol w:w="510"/>
        <w:gridCol w:w="624"/>
        <w:gridCol w:w="964"/>
        <w:gridCol w:w="964"/>
        <w:gridCol w:w="1339"/>
        <w:gridCol w:w="907"/>
        <w:gridCol w:w="893"/>
        <w:gridCol w:w="964"/>
        <w:gridCol w:w="964"/>
        <w:gridCol w:w="964"/>
        <w:gridCol w:w="964"/>
        <w:gridCol w:w="1077"/>
        <w:gridCol w:w="1382"/>
      </w:tblGrid>
      <w:tr w:rsidR="00F11138" w:rsidRPr="005B561E">
        <w:tc>
          <w:tcPr>
            <w:tcW w:w="2721" w:type="dxa"/>
            <w:gridSpan w:val="4"/>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Документ-основание</w:t>
            </w:r>
          </w:p>
        </w:tc>
        <w:tc>
          <w:tcPr>
            <w:tcW w:w="964"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Предмет по документу-основанию</w:t>
            </w:r>
          </w:p>
        </w:tc>
        <w:tc>
          <w:tcPr>
            <w:tcW w:w="964"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Учетный номер бюджетного обязательства</w:t>
            </w:r>
          </w:p>
        </w:tc>
        <w:tc>
          <w:tcPr>
            <w:tcW w:w="1339"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Уникальный номер реестровой записи в реестре контрактов/реестре соглашений</w:t>
            </w:r>
          </w:p>
        </w:tc>
        <w:tc>
          <w:tcPr>
            <w:tcW w:w="907"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Сумма в валюте обязательства</w:t>
            </w:r>
          </w:p>
        </w:tc>
        <w:tc>
          <w:tcPr>
            <w:tcW w:w="893"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 xml:space="preserve">Код валюты по </w:t>
            </w:r>
            <w:hyperlink r:id="rId54" w:history="1">
              <w:r w:rsidRPr="005B561E">
                <w:rPr>
                  <w:rFonts w:ascii="Arial" w:hAnsi="Arial" w:cs="Arial"/>
                  <w:sz w:val="24"/>
                  <w:szCs w:val="24"/>
                </w:rPr>
                <w:t>ОКВ</w:t>
              </w:r>
            </w:hyperlink>
          </w:p>
        </w:tc>
        <w:tc>
          <w:tcPr>
            <w:tcW w:w="964"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Сумма в валюте Российской Федерации</w:t>
            </w:r>
          </w:p>
        </w:tc>
        <w:tc>
          <w:tcPr>
            <w:tcW w:w="1928" w:type="dxa"/>
            <w:gridSpan w:val="2"/>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Авансовый платеж</w:t>
            </w:r>
          </w:p>
        </w:tc>
        <w:tc>
          <w:tcPr>
            <w:tcW w:w="2041" w:type="dxa"/>
            <w:gridSpan w:val="2"/>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Уведомление о поступлении исполнительного документа/решения налогового органа</w:t>
            </w:r>
          </w:p>
        </w:tc>
        <w:tc>
          <w:tcPr>
            <w:tcW w:w="1382"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Основание для невключения договора (государственного контракта) в реестр контрактов</w:t>
            </w:r>
          </w:p>
        </w:tc>
      </w:tr>
      <w:tr w:rsidR="00F11138" w:rsidRPr="005B561E">
        <w:tc>
          <w:tcPr>
            <w:tcW w:w="68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вид</w:t>
            </w:r>
          </w:p>
        </w:tc>
        <w:tc>
          <w:tcPr>
            <w:tcW w:w="90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наименование</w:t>
            </w:r>
          </w:p>
        </w:tc>
        <w:tc>
          <w:tcPr>
            <w:tcW w:w="51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номер</w:t>
            </w:r>
          </w:p>
        </w:tc>
        <w:tc>
          <w:tcPr>
            <w:tcW w:w="62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дата</w:t>
            </w:r>
          </w:p>
        </w:tc>
        <w:tc>
          <w:tcPr>
            <w:tcW w:w="964" w:type="dxa"/>
            <w:vMerge/>
          </w:tcPr>
          <w:p w:rsidR="00C76A5E" w:rsidRPr="005B561E" w:rsidRDefault="00C76A5E" w:rsidP="005B561E">
            <w:pPr>
              <w:spacing w:after="0" w:line="240" w:lineRule="auto"/>
              <w:rPr>
                <w:rFonts w:ascii="Arial" w:hAnsi="Arial" w:cs="Arial"/>
                <w:sz w:val="24"/>
                <w:szCs w:val="24"/>
              </w:rPr>
            </w:pPr>
          </w:p>
        </w:tc>
        <w:tc>
          <w:tcPr>
            <w:tcW w:w="964" w:type="dxa"/>
            <w:vMerge/>
          </w:tcPr>
          <w:p w:rsidR="00C76A5E" w:rsidRPr="005B561E" w:rsidRDefault="00C76A5E" w:rsidP="005B561E">
            <w:pPr>
              <w:spacing w:after="0" w:line="240" w:lineRule="auto"/>
              <w:rPr>
                <w:rFonts w:ascii="Arial" w:hAnsi="Arial" w:cs="Arial"/>
                <w:sz w:val="24"/>
                <w:szCs w:val="24"/>
              </w:rPr>
            </w:pPr>
          </w:p>
        </w:tc>
        <w:tc>
          <w:tcPr>
            <w:tcW w:w="1339" w:type="dxa"/>
            <w:vMerge/>
          </w:tcPr>
          <w:p w:rsidR="00C76A5E" w:rsidRPr="005B561E" w:rsidRDefault="00C76A5E" w:rsidP="005B561E">
            <w:pPr>
              <w:spacing w:after="0" w:line="240" w:lineRule="auto"/>
              <w:rPr>
                <w:rFonts w:ascii="Arial" w:hAnsi="Arial" w:cs="Arial"/>
                <w:sz w:val="24"/>
                <w:szCs w:val="24"/>
              </w:rPr>
            </w:pPr>
          </w:p>
        </w:tc>
        <w:tc>
          <w:tcPr>
            <w:tcW w:w="907" w:type="dxa"/>
            <w:vMerge/>
          </w:tcPr>
          <w:p w:rsidR="00C76A5E" w:rsidRPr="005B561E" w:rsidRDefault="00C76A5E" w:rsidP="005B561E">
            <w:pPr>
              <w:spacing w:after="0" w:line="240" w:lineRule="auto"/>
              <w:rPr>
                <w:rFonts w:ascii="Arial" w:hAnsi="Arial" w:cs="Arial"/>
                <w:sz w:val="24"/>
                <w:szCs w:val="24"/>
              </w:rPr>
            </w:pPr>
          </w:p>
        </w:tc>
        <w:tc>
          <w:tcPr>
            <w:tcW w:w="893" w:type="dxa"/>
            <w:vMerge/>
          </w:tcPr>
          <w:p w:rsidR="00C76A5E" w:rsidRPr="005B561E" w:rsidRDefault="00C76A5E" w:rsidP="005B561E">
            <w:pPr>
              <w:spacing w:after="0" w:line="240" w:lineRule="auto"/>
              <w:rPr>
                <w:rFonts w:ascii="Arial" w:hAnsi="Arial" w:cs="Arial"/>
                <w:sz w:val="24"/>
                <w:szCs w:val="24"/>
              </w:rPr>
            </w:pPr>
          </w:p>
        </w:tc>
        <w:tc>
          <w:tcPr>
            <w:tcW w:w="964" w:type="dxa"/>
            <w:vMerge/>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процент от общей суммы авансового платежа</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сумма авансового платежа</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номер</w:t>
            </w:r>
          </w:p>
        </w:tc>
        <w:tc>
          <w:tcPr>
            <w:tcW w:w="107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дата</w:t>
            </w:r>
          </w:p>
        </w:tc>
        <w:tc>
          <w:tcPr>
            <w:tcW w:w="1382" w:type="dxa"/>
            <w:vMerge/>
          </w:tcPr>
          <w:p w:rsidR="00C76A5E" w:rsidRPr="005B561E" w:rsidRDefault="00C76A5E" w:rsidP="005B561E">
            <w:pPr>
              <w:spacing w:after="0" w:line="240" w:lineRule="auto"/>
              <w:rPr>
                <w:rFonts w:ascii="Arial" w:hAnsi="Arial" w:cs="Arial"/>
                <w:sz w:val="24"/>
                <w:szCs w:val="24"/>
              </w:rPr>
            </w:pPr>
          </w:p>
        </w:tc>
      </w:tr>
      <w:tr w:rsidR="00F11138" w:rsidRPr="005B561E">
        <w:tc>
          <w:tcPr>
            <w:tcW w:w="68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w:t>
            </w:r>
          </w:p>
        </w:tc>
        <w:tc>
          <w:tcPr>
            <w:tcW w:w="90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w:t>
            </w:r>
          </w:p>
        </w:tc>
        <w:tc>
          <w:tcPr>
            <w:tcW w:w="51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3</w:t>
            </w:r>
          </w:p>
        </w:tc>
        <w:tc>
          <w:tcPr>
            <w:tcW w:w="62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4</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5</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6</w:t>
            </w:r>
          </w:p>
        </w:tc>
        <w:tc>
          <w:tcPr>
            <w:tcW w:w="1339"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7</w:t>
            </w:r>
          </w:p>
        </w:tc>
        <w:tc>
          <w:tcPr>
            <w:tcW w:w="90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8</w:t>
            </w:r>
          </w:p>
        </w:tc>
        <w:tc>
          <w:tcPr>
            <w:tcW w:w="893"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9</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10</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11</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12</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13</w:t>
            </w:r>
          </w:p>
        </w:tc>
        <w:tc>
          <w:tcPr>
            <w:tcW w:w="107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14</w:t>
            </w:r>
          </w:p>
        </w:tc>
        <w:tc>
          <w:tcPr>
            <w:tcW w:w="1382"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15</w:t>
            </w:r>
          </w:p>
        </w:tc>
      </w:tr>
      <w:tr w:rsidR="00F11138" w:rsidRPr="005B561E">
        <w:tc>
          <w:tcPr>
            <w:tcW w:w="680" w:type="dxa"/>
          </w:tcPr>
          <w:p w:rsidR="00C76A5E" w:rsidRPr="005B561E" w:rsidRDefault="00C76A5E" w:rsidP="005B561E">
            <w:pPr>
              <w:spacing w:after="0" w:line="240" w:lineRule="auto"/>
              <w:rPr>
                <w:rFonts w:ascii="Arial" w:hAnsi="Arial" w:cs="Arial"/>
                <w:sz w:val="24"/>
                <w:szCs w:val="24"/>
              </w:rPr>
            </w:pPr>
          </w:p>
        </w:tc>
        <w:tc>
          <w:tcPr>
            <w:tcW w:w="907" w:type="dxa"/>
          </w:tcPr>
          <w:p w:rsidR="00C76A5E" w:rsidRPr="005B561E" w:rsidRDefault="00C76A5E" w:rsidP="005B561E">
            <w:pPr>
              <w:spacing w:after="0" w:line="240" w:lineRule="auto"/>
              <w:rPr>
                <w:rFonts w:ascii="Arial" w:hAnsi="Arial" w:cs="Arial"/>
                <w:sz w:val="24"/>
                <w:szCs w:val="24"/>
              </w:rPr>
            </w:pPr>
          </w:p>
        </w:tc>
        <w:tc>
          <w:tcPr>
            <w:tcW w:w="510" w:type="dxa"/>
          </w:tcPr>
          <w:p w:rsidR="00C76A5E" w:rsidRPr="005B561E" w:rsidRDefault="00C76A5E" w:rsidP="005B561E">
            <w:pPr>
              <w:spacing w:after="0" w:line="240" w:lineRule="auto"/>
              <w:rPr>
                <w:rFonts w:ascii="Arial" w:hAnsi="Arial" w:cs="Arial"/>
                <w:sz w:val="24"/>
                <w:szCs w:val="24"/>
              </w:rPr>
            </w:pPr>
          </w:p>
        </w:tc>
        <w:tc>
          <w:tcPr>
            <w:tcW w:w="624" w:type="dxa"/>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C76A5E" w:rsidP="005B561E">
            <w:pPr>
              <w:spacing w:after="0" w:line="240" w:lineRule="auto"/>
              <w:rPr>
                <w:rFonts w:ascii="Arial" w:hAnsi="Arial" w:cs="Arial"/>
                <w:sz w:val="24"/>
                <w:szCs w:val="24"/>
              </w:rPr>
            </w:pPr>
          </w:p>
        </w:tc>
        <w:tc>
          <w:tcPr>
            <w:tcW w:w="1339" w:type="dxa"/>
          </w:tcPr>
          <w:p w:rsidR="00C76A5E" w:rsidRPr="005B561E" w:rsidRDefault="00C76A5E" w:rsidP="005B561E">
            <w:pPr>
              <w:spacing w:after="0" w:line="240" w:lineRule="auto"/>
              <w:rPr>
                <w:rFonts w:ascii="Arial" w:hAnsi="Arial" w:cs="Arial"/>
                <w:sz w:val="24"/>
                <w:szCs w:val="24"/>
              </w:rPr>
            </w:pPr>
          </w:p>
        </w:tc>
        <w:tc>
          <w:tcPr>
            <w:tcW w:w="907" w:type="dxa"/>
          </w:tcPr>
          <w:p w:rsidR="00C76A5E" w:rsidRPr="005B561E" w:rsidRDefault="00C76A5E" w:rsidP="005B561E">
            <w:pPr>
              <w:spacing w:after="0" w:line="240" w:lineRule="auto"/>
              <w:rPr>
                <w:rFonts w:ascii="Arial" w:hAnsi="Arial" w:cs="Arial"/>
                <w:sz w:val="24"/>
                <w:szCs w:val="24"/>
              </w:rPr>
            </w:pPr>
          </w:p>
        </w:tc>
        <w:tc>
          <w:tcPr>
            <w:tcW w:w="893" w:type="dxa"/>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C76A5E" w:rsidP="005B561E">
            <w:pPr>
              <w:spacing w:after="0" w:line="240" w:lineRule="auto"/>
              <w:jc w:val="center"/>
              <w:rPr>
                <w:rFonts w:ascii="Arial" w:hAnsi="Arial" w:cs="Arial"/>
                <w:sz w:val="24"/>
                <w:szCs w:val="24"/>
              </w:rPr>
            </w:pPr>
          </w:p>
        </w:tc>
        <w:tc>
          <w:tcPr>
            <w:tcW w:w="964" w:type="dxa"/>
          </w:tcPr>
          <w:p w:rsidR="00C76A5E" w:rsidRPr="005B561E" w:rsidRDefault="00C76A5E" w:rsidP="005B561E">
            <w:pPr>
              <w:spacing w:after="0" w:line="240" w:lineRule="auto"/>
              <w:jc w:val="center"/>
              <w:rPr>
                <w:rFonts w:ascii="Arial" w:hAnsi="Arial" w:cs="Arial"/>
                <w:sz w:val="24"/>
                <w:szCs w:val="24"/>
              </w:rPr>
            </w:pPr>
          </w:p>
        </w:tc>
        <w:tc>
          <w:tcPr>
            <w:tcW w:w="964" w:type="dxa"/>
          </w:tcPr>
          <w:p w:rsidR="00C76A5E" w:rsidRPr="005B561E" w:rsidRDefault="00C76A5E" w:rsidP="005B561E">
            <w:pPr>
              <w:spacing w:after="0" w:line="240" w:lineRule="auto"/>
              <w:rPr>
                <w:rFonts w:ascii="Arial" w:hAnsi="Arial" w:cs="Arial"/>
                <w:sz w:val="24"/>
                <w:szCs w:val="24"/>
              </w:rPr>
            </w:pPr>
          </w:p>
        </w:tc>
        <w:tc>
          <w:tcPr>
            <w:tcW w:w="1077" w:type="dxa"/>
          </w:tcPr>
          <w:p w:rsidR="00C76A5E" w:rsidRPr="005B561E" w:rsidRDefault="00C76A5E" w:rsidP="005B561E">
            <w:pPr>
              <w:spacing w:after="0" w:line="240" w:lineRule="auto"/>
              <w:rPr>
                <w:rFonts w:ascii="Arial" w:hAnsi="Arial" w:cs="Arial"/>
                <w:sz w:val="24"/>
                <w:szCs w:val="24"/>
              </w:rPr>
            </w:pPr>
          </w:p>
        </w:tc>
        <w:tc>
          <w:tcPr>
            <w:tcW w:w="1382" w:type="dxa"/>
          </w:tcPr>
          <w:p w:rsidR="00C76A5E" w:rsidRPr="005B561E" w:rsidRDefault="00C76A5E" w:rsidP="005B561E">
            <w:pPr>
              <w:spacing w:after="0" w:line="240" w:lineRule="auto"/>
              <w:rPr>
                <w:rFonts w:ascii="Arial" w:hAnsi="Arial" w:cs="Arial"/>
                <w:sz w:val="24"/>
                <w:szCs w:val="24"/>
              </w:rPr>
            </w:pPr>
          </w:p>
        </w:tc>
      </w:tr>
    </w:tbl>
    <w:p w:rsidR="00C76A5E" w:rsidRPr="005B561E" w:rsidRDefault="00C76A5E" w:rsidP="005B561E">
      <w:pPr>
        <w:spacing w:after="0" w:line="240" w:lineRule="auto"/>
        <w:ind w:firstLine="709"/>
        <w:rPr>
          <w:rFonts w:ascii="Arial" w:hAnsi="Arial" w:cs="Arial"/>
          <w:sz w:val="24"/>
          <w:szCs w:val="24"/>
        </w:rPr>
        <w:sectPr w:rsidR="00C76A5E" w:rsidRPr="005B561E">
          <w:pgSz w:w="16838" w:h="11905" w:orient="landscape"/>
          <w:pgMar w:top="1134" w:right="1440" w:bottom="567" w:left="1440" w:header="0" w:footer="0" w:gutter="0"/>
          <w:cols w:space="720"/>
        </w:sectPr>
      </w:pPr>
    </w:p>
    <w:p w:rsidR="00C76A5E" w:rsidRPr="005B561E" w:rsidRDefault="005B561E" w:rsidP="005B561E">
      <w:pPr>
        <w:spacing w:after="0" w:line="240" w:lineRule="auto"/>
        <w:ind w:firstLine="709"/>
        <w:jc w:val="center"/>
        <w:rPr>
          <w:rFonts w:ascii="Arial" w:hAnsi="Arial" w:cs="Arial"/>
          <w:sz w:val="24"/>
          <w:szCs w:val="24"/>
        </w:rPr>
      </w:pPr>
      <w:r>
        <w:rPr>
          <w:rFonts w:ascii="Arial" w:hAnsi="Arial" w:cs="Arial"/>
          <w:sz w:val="24"/>
          <w:szCs w:val="24"/>
        </w:rPr>
        <w:lastRenderedPageBreak/>
        <w:t>Р</w:t>
      </w:r>
      <w:r w:rsidR="00F11138" w:rsidRPr="005B561E">
        <w:rPr>
          <w:rFonts w:ascii="Arial" w:hAnsi="Arial" w:cs="Arial"/>
          <w:sz w:val="24"/>
          <w:szCs w:val="24"/>
        </w:rPr>
        <w:t>аздел 2. Реквизиты контрагента/взыскателя по исполнительному</w:t>
      </w:r>
    </w:p>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t>документу/решению налогового органа</w:t>
      </w:r>
    </w:p>
    <w:p w:rsidR="00C76A5E" w:rsidRPr="005B561E" w:rsidRDefault="00C76A5E" w:rsidP="005B561E">
      <w:pPr>
        <w:spacing w:after="0" w:line="240" w:lineRule="auto"/>
        <w:ind w:firstLine="709"/>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907"/>
        <w:gridCol w:w="964"/>
        <w:gridCol w:w="1134"/>
        <w:gridCol w:w="964"/>
        <w:gridCol w:w="1191"/>
        <w:gridCol w:w="794"/>
        <w:gridCol w:w="1020"/>
        <w:gridCol w:w="850"/>
      </w:tblGrid>
      <w:tr w:rsidR="00F11138" w:rsidRPr="005B561E">
        <w:tc>
          <w:tcPr>
            <w:tcW w:w="175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Наименование юридического лица/ФИО физического лица</w:t>
            </w:r>
          </w:p>
        </w:tc>
        <w:tc>
          <w:tcPr>
            <w:tcW w:w="90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ИНН</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КПП</w:t>
            </w:r>
          </w:p>
        </w:tc>
        <w:tc>
          <w:tcPr>
            <w:tcW w:w="113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Код по Сводному реестру</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Номер лицевого счета</w:t>
            </w:r>
          </w:p>
        </w:tc>
        <w:tc>
          <w:tcPr>
            <w:tcW w:w="1191"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Номер банковского счета</w:t>
            </w:r>
          </w:p>
        </w:tc>
        <w:tc>
          <w:tcPr>
            <w:tcW w:w="79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Наименование банка</w:t>
            </w:r>
          </w:p>
        </w:tc>
        <w:tc>
          <w:tcPr>
            <w:tcW w:w="102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БИК банка</w:t>
            </w:r>
          </w:p>
        </w:tc>
        <w:tc>
          <w:tcPr>
            <w:tcW w:w="85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Корреспондентский счет банка</w:t>
            </w:r>
          </w:p>
        </w:tc>
      </w:tr>
      <w:tr w:rsidR="00F11138" w:rsidRPr="005B561E">
        <w:tc>
          <w:tcPr>
            <w:tcW w:w="175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w:t>
            </w:r>
          </w:p>
        </w:tc>
        <w:tc>
          <w:tcPr>
            <w:tcW w:w="90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3</w:t>
            </w:r>
          </w:p>
        </w:tc>
        <w:tc>
          <w:tcPr>
            <w:tcW w:w="113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4</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5</w:t>
            </w:r>
          </w:p>
        </w:tc>
        <w:tc>
          <w:tcPr>
            <w:tcW w:w="1191"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6</w:t>
            </w:r>
          </w:p>
        </w:tc>
        <w:tc>
          <w:tcPr>
            <w:tcW w:w="79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7</w:t>
            </w:r>
          </w:p>
        </w:tc>
        <w:tc>
          <w:tcPr>
            <w:tcW w:w="102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8</w:t>
            </w:r>
          </w:p>
        </w:tc>
        <w:tc>
          <w:tcPr>
            <w:tcW w:w="85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9</w:t>
            </w:r>
          </w:p>
        </w:tc>
      </w:tr>
      <w:tr w:rsidR="00F11138" w:rsidRPr="005B561E">
        <w:tc>
          <w:tcPr>
            <w:tcW w:w="1757" w:type="dxa"/>
          </w:tcPr>
          <w:p w:rsidR="00C76A5E" w:rsidRPr="005B561E" w:rsidRDefault="00C76A5E" w:rsidP="005B561E">
            <w:pPr>
              <w:spacing w:after="0" w:line="240" w:lineRule="auto"/>
              <w:rPr>
                <w:rFonts w:ascii="Arial" w:hAnsi="Arial" w:cs="Arial"/>
                <w:sz w:val="24"/>
                <w:szCs w:val="24"/>
              </w:rPr>
            </w:pPr>
          </w:p>
        </w:tc>
        <w:tc>
          <w:tcPr>
            <w:tcW w:w="907" w:type="dxa"/>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C76A5E" w:rsidP="005B561E">
            <w:pPr>
              <w:spacing w:after="0" w:line="240" w:lineRule="auto"/>
              <w:rPr>
                <w:rFonts w:ascii="Arial" w:hAnsi="Arial" w:cs="Arial"/>
                <w:sz w:val="24"/>
                <w:szCs w:val="24"/>
              </w:rPr>
            </w:pPr>
          </w:p>
        </w:tc>
        <w:tc>
          <w:tcPr>
            <w:tcW w:w="1134" w:type="dxa"/>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C76A5E" w:rsidP="005B561E">
            <w:pPr>
              <w:spacing w:after="0" w:line="240" w:lineRule="auto"/>
              <w:rPr>
                <w:rFonts w:ascii="Arial" w:hAnsi="Arial" w:cs="Arial"/>
                <w:sz w:val="24"/>
                <w:szCs w:val="24"/>
              </w:rPr>
            </w:pPr>
          </w:p>
        </w:tc>
        <w:tc>
          <w:tcPr>
            <w:tcW w:w="1191" w:type="dxa"/>
          </w:tcPr>
          <w:p w:rsidR="00C76A5E" w:rsidRPr="005B561E" w:rsidRDefault="00C76A5E" w:rsidP="005B561E">
            <w:pPr>
              <w:spacing w:after="0" w:line="240" w:lineRule="auto"/>
              <w:rPr>
                <w:rFonts w:ascii="Arial" w:hAnsi="Arial" w:cs="Arial"/>
                <w:sz w:val="24"/>
                <w:szCs w:val="24"/>
              </w:rPr>
            </w:pPr>
          </w:p>
        </w:tc>
        <w:tc>
          <w:tcPr>
            <w:tcW w:w="794" w:type="dxa"/>
          </w:tcPr>
          <w:p w:rsidR="00C76A5E" w:rsidRPr="005B561E" w:rsidRDefault="00C76A5E" w:rsidP="005B561E">
            <w:pPr>
              <w:spacing w:after="0" w:line="240" w:lineRule="auto"/>
              <w:rPr>
                <w:rFonts w:ascii="Arial" w:hAnsi="Arial" w:cs="Arial"/>
                <w:sz w:val="24"/>
                <w:szCs w:val="24"/>
              </w:rPr>
            </w:pPr>
          </w:p>
        </w:tc>
        <w:tc>
          <w:tcPr>
            <w:tcW w:w="1020" w:type="dxa"/>
          </w:tcPr>
          <w:p w:rsidR="00C76A5E" w:rsidRPr="005B561E" w:rsidRDefault="00C76A5E" w:rsidP="005B561E">
            <w:pPr>
              <w:spacing w:after="0" w:line="240" w:lineRule="auto"/>
              <w:rPr>
                <w:rFonts w:ascii="Arial" w:hAnsi="Arial" w:cs="Arial"/>
                <w:sz w:val="24"/>
                <w:szCs w:val="24"/>
              </w:rPr>
            </w:pPr>
          </w:p>
        </w:tc>
        <w:tc>
          <w:tcPr>
            <w:tcW w:w="850" w:type="dxa"/>
          </w:tcPr>
          <w:p w:rsidR="00C76A5E" w:rsidRPr="005B561E" w:rsidRDefault="00C76A5E" w:rsidP="005B561E">
            <w:pPr>
              <w:spacing w:after="0" w:line="240" w:lineRule="auto"/>
              <w:rPr>
                <w:rFonts w:ascii="Arial" w:hAnsi="Arial" w:cs="Arial"/>
                <w:sz w:val="24"/>
                <w:szCs w:val="24"/>
              </w:rPr>
            </w:pPr>
          </w:p>
        </w:tc>
      </w:tr>
      <w:tr w:rsidR="00C76A5E" w:rsidRPr="005B561E">
        <w:tc>
          <w:tcPr>
            <w:tcW w:w="1757" w:type="dxa"/>
          </w:tcPr>
          <w:p w:rsidR="00C76A5E" w:rsidRPr="005B561E" w:rsidRDefault="00C76A5E" w:rsidP="005B561E">
            <w:pPr>
              <w:spacing w:after="0" w:line="240" w:lineRule="auto"/>
              <w:rPr>
                <w:rFonts w:ascii="Arial" w:hAnsi="Arial" w:cs="Arial"/>
                <w:sz w:val="24"/>
                <w:szCs w:val="24"/>
              </w:rPr>
            </w:pPr>
          </w:p>
        </w:tc>
        <w:tc>
          <w:tcPr>
            <w:tcW w:w="907" w:type="dxa"/>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C76A5E" w:rsidP="005B561E">
            <w:pPr>
              <w:spacing w:after="0" w:line="240" w:lineRule="auto"/>
              <w:rPr>
                <w:rFonts w:ascii="Arial" w:hAnsi="Arial" w:cs="Arial"/>
                <w:sz w:val="24"/>
                <w:szCs w:val="24"/>
              </w:rPr>
            </w:pPr>
          </w:p>
        </w:tc>
        <w:tc>
          <w:tcPr>
            <w:tcW w:w="1134" w:type="dxa"/>
          </w:tcPr>
          <w:p w:rsidR="00C76A5E" w:rsidRPr="005B561E" w:rsidRDefault="00C76A5E" w:rsidP="005B561E">
            <w:pPr>
              <w:spacing w:after="0" w:line="240" w:lineRule="auto"/>
              <w:rPr>
                <w:rFonts w:ascii="Arial" w:hAnsi="Arial" w:cs="Arial"/>
                <w:sz w:val="24"/>
                <w:szCs w:val="24"/>
              </w:rPr>
            </w:pPr>
          </w:p>
        </w:tc>
        <w:tc>
          <w:tcPr>
            <w:tcW w:w="964" w:type="dxa"/>
          </w:tcPr>
          <w:p w:rsidR="00C76A5E" w:rsidRPr="005B561E" w:rsidRDefault="00C76A5E" w:rsidP="005B561E">
            <w:pPr>
              <w:spacing w:after="0" w:line="240" w:lineRule="auto"/>
              <w:rPr>
                <w:rFonts w:ascii="Arial" w:hAnsi="Arial" w:cs="Arial"/>
                <w:sz w:val="24"/>
                <w:szCs w:val="24"/>
              </w:rPr>
            </w:pPr>
          </w:p>
        </w:tc>
        <w:tc>
          <w:tcPr>
            <w:tcW w:w="1191" w:type="dxa"/>
          </w:tcPr>
          <w:p w:rsidR="00C76A5E" w:rsidRPr="005B561E" w:rsidRDefault="00C76A5E" w:rsidP="005B561E">
            <w:pPr>
              <w:spacing w:after="0" w:line="240" w:lineRule="auto"/>
              <w:rPr>
                <w:rFonts w:ascii="Arial" w:hAnsi="Arial" w:cs="Arial"/>
                <w:sz w:val="24"/>
                <w:szCs w:val="24"/>
              </w:rPr>
            </w:pPr>
          </w:p>
        </w:tc>
        <w:tc>
          <w:tcPr>
            <w:tcW w:w="794" w:type="dxa"/>
          </w:tcPr>
          <w:p w:rsidR="00C76A5E" w:rsidRPr="005B561E" w:rsidRDefault="00C76A5E" w:rsidP="005B561E">
            <w:pPr>
              <w:spacing w:after="0" w:line="240" w:lineRule="auto"/>
              <w:rPr>
                <w:rFonts w:ascii="Arial" w:hAnsi="Arial" w:cs="Arial"/>
                <w:sz w:val="24"/>
                <w:szCs w:val="24"/>
              </w:rPr>
            </w:pPr>
          </w:p>
        </w:tc>
        <w:tc>
          <w:tcPr>
            <w:tcW w:w="1020" w:type="dxa"/>
          </w:tcPr>
          <w:p w:rsidR="00C76A5E" w:rsidRPr="005B561E" w:rsidRDefault="00C76A5E" w:rsidP="005B561E">
            <w:pPr>
              <w:spacing w:after="0" w:line="240" w:lineRule="auto"/>
              <w:rPr>
                <w:rFonts w:ascii="Arial" w:hAnsi="Arial" w:cs="Arial"/>
                <w:sz w:val="24"/>
                <w:szCs w:val="24"/>
              </w:rPr>
            </w:pPr>
          </w:p>
        </w:tc>
        <w:tc>
          <w:tcPr>
            <w:tcW w:w="850" w:type="dxa"/>
          </w:tcPr>
          <w:p w:rsidR="00C76A5E" w:rsidRPr="005B561E" w:rsidRDefault="00C76A5E" w:rsidP="005B561E">
            <w:pPr>
              <w:spacing w:after="0" w:line="240" w:lineRule="auto"/>
              <w:rPr>
                <w:rFonts w:ascii="Arial" w:hAnsi="Arial" w:cs="Arial"/>
                <w:sz w:val="24"/>
                <w:szCs w:val="24"/>
              </w:rPr>
            </w:pPr>
          </w:p>
        </w:tc>
      </w:tr>
    </w:tbl>
    <w:p w:rsidR="00C76A5E" w:rsidRPr="005B561E" w:rsidRDefault="00C76A5E" w:rsidP="005B561E">
      <w:pPr>
        <w:spacing w:after="0" w:line="240" w:lineRule="auto"/>
        <w:ind w:firstLine="709"/>
        <w:jc w:val="both"/>
        <w:rPr>
          <w:rFonts w:ascii="Arial" w:hAnsi="Arial" w:cs="Arial"/>
          <w:sz w:val="24"/>
          <w:szCs w:val="24"/>
        </w:rPr>
      </w:pPr>
    </w:p>
    <w:p w:rsidR="00C76A5E" w:rsidRPr="005B561E" w:rsidRDefault="00F11138" w:rsidP="005B561E">
      <w:pPr>
        <w:spacing w:after="0" w:line="240" w:lineRule="auto"/>
        <w:ind w:firstLine="709"/>
        <w:jc w:val="both"/>
        <w:rPr>
          <w:rFonts w:ascii="Arial" w:hAnsi="Arial" w:cs="Arial"/>
          <w:sz w:val="24"/>
          <w:szCs w:val="24"/>
        </w:rPr>
      </w:pPr>
      <w:r w:rsidRPr="005B561E">
        <w:rPr>
          <w:rFonts w:ascii="Arial" w:hAnsi="Arial" w:cs="Arial"/>
          <w:sz w:val="24"/>
          <w:szCs w:val="24"/>
        </w:rPr>
        <w:t>Номер страницы ___</w:t>
      </w:r>
    </w:p>
    <w:p w:rsidR="00C76A5E" w:rsidRPr="005B561E" w:rsidRDefault="00F11138" w:rsidP="005B561E">
      <w:pPr>
        <w:spacing w:after="0" w:line="240" w:lineRule="auto"/>
        <w:ind w:firstLine="709"/>
        <w:jc w:val="both"/>
        <w:rPr>
          <w:rFonts w:ascii="Arial" w:hAnsi="Arial" w:cs="Arial"/>
          <w:sz w:val="24"/>
          <w:szCs w:val="24"/>
        </w:rPr>
      </w:pPr>
      <w:r w:rsidRPr="005B561E">
        <w:rPr>
          <w:rFonts w:ascii="Arial" w:hAnsi="Arial" w:cs="Arial"/>
          <w:sz w:val="24"/>
          <w:szCs w:val="24"/>
        </w:rPr>
        <w:t>Всего страниц ___</w:t>
      </w:r>
    </w:p>
    <w:p w:rsidR="00C76A5E" w:rsidRPr="005B561E" w:rsidRDefault="00C76A5E" w:rsidP="005B561E">
      <w:pPr>
        <w:spacing w:after="0" w:line="240" w:lineRule="auto"/>
        <w:ind w:firstLine="709"/>
        <w:jc w:val="both"/>
        <w:rPr>
          <w:rFonts w:ascii="Arial" w:hAnsi="Arial" w:cs="Arial"/>
          <w:sz w:val="24"/>
          <w:szCs w:val="24"/>
        </w:rPr>
      </w:pPr>
    </w:p>
    <w:p w:rsidR="00C76A5E" w:rsidRPr="005B561E" w:rsidRDefault="00C76A5E" w:rsidP="005B561E">
      <w:pPr>
        <w:spacing w:after="0" w:line="240" w:lineRule="auto"/>
        <w:ind w:firstLine="709"/>
        <w:rPr>
          <w:rFonts w:ascii="Arial" w:hAnsi="Arial" w:cs="Arial"/>
          <w:sz w:val="24"/>
          <w:szCs w:val="24"/>
        </w:rPr>
      </w:pPr>
    </w:p>
    <w:p w:rsidR="00C76A5E" w:rsidRPr="005B561E" w:rsidRDefault="00C76A5E" w:rsidP="005B561E">
      <w:pPr>
        <w:spacing w:after="0" w:line="240" w:lineRule="auto"/>
        <w:ind w:firstLine="709"/>
        <w:rPr>
          <w:rFonts w:ascii="Arial" w:hAnsi="Arial" w:cs="Arial"/>
          <w:sz w:val="24"/>
          <w:szCs w:val="24"/>
        </w:rPr>
        <w:sectPr w:rsidR="00C76A5E" w:rsidRPr="005B561E">
          <w:pgSz w:w="11905" w:h="16838"/>
          <w:pgMar w:top="1440" w:right="567" w:bottom="1440" w:left="1134" w:header="0" w:footer="0" w:gutter="0"/>
          <w:cols w:space="720"/>
        </w:sectPr>
      </w:pPr>
    </w:p>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lastRenderedPageBreak/>
        <w:t>Форма 0506101 с. 2</w:t>
      </w:r>
    </w:p>
    <w:p w:rsidR="00C76A5E" w:rsidRPr="005B561E" w:rsidRDefault="00F11138" w:rsidP="005B561E">
      <w:pPr>
        <w:spacing w:after="0" w:line="240" w:lineRule="auto"/>
        <w:ind w:firstLine="709"/>
        <w:jc w:val="center"/>
        <w:rPr>
          <w:rFonts w:ascii="Arial" w:hAnsi="Arial" w:cs="Arial"/>
          <w:sz w:val="24"/>
          <w:szCs w:val="24"/>
        </w:rPr>
      </w:pPr>
      <w:r w:rsidRPr="005B561E">
        <w:rPr>
          <w:rFonts w:ascii="Arial" w:hAnsi="Arial" w:cs="Arial"/>
          <w:sz w:val="24"/>
          <w:szCs w:val="24"/>
        </w:rPr>
        <w:t>Раздел 3. Расшифровка обязательства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62"/>
        <w:gridCol w:w="835"/>
        <w:gridCol w:w="964"/>
        <w:gridCol w:w="763"/>
        <w:gridCol w:w="567"/>
        <w:gridCol w:w="1077"/>
        <w:gridCol w:w="1162"/>
        <w:gridCol w:w="1163"/>
        <w:gridCol w:w="782"/>
        <w:gridCol w:w="992"/>
        <w:gridCol w:w="709"/>
        <w:gridCol w:w="850"/>
        <w:gridCol w:w="749"/>
        <w:gridCol w:w="778"/>
      </w:tblGrid>
      <w:tr w:rsidR="00F11138" w:rsidRPr="005B561E">
        <w:tc>
          <w:tcPr>
            <w:tcW w:w="3297" w:type="dxa"/>
            <w:gridSpan w:val="2"/>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Объект ФАИП</w:t>
            </w:r>
          </w:p>
        </w:tc>
        <w:tc>
          <w:tcPr>
            <w:tcW w:w="964"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Наименование вида средств</w:t>
            </w:r>
          </w:p>
        </w:tc>
        <w:tc>
          <w:tcPr>
            <w:tcW w:w="763"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Код строки</w:t>
            </w:r>
          </w:p>
        </w:tc>
        <w:tc>
          <w:tcPr>
            <w:tcW w:w="567"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Код по БК</w:t>
            </w:r>
          </w:p>
        </w:tc>
        <w:tc>
          <w:tcPr>
            <w:tcW w:w="1077"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Признак безусловности обязательства</w:t>
            </w:r>
          </w:p>
        </w:tc>
        <w:tc>
          <w:tcPr>
            <w:tcW w:w="1162"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Сумма исполненного обязательства прошлых лет</w:t>
            </w:r>
          </w:p>
        </w:tc>
        <w:tc>
          <w:tcPr>
            <w:tcW w:w="1163" w:type="dxa"/>
            <w:vMerge w:val="restart"/>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Сумма неисполненного обязательства прошлых лет</w:t>
            </w:r>
          </w:p>
        </w:tc>
        <w:tc>
          <w:tcPr>
            <w:tcW w:w="4860" w:type="dxa"/>
            <w:gridSpan w:val="6"/>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Сумма на 20__ текущий финансовый год в валюте обязательства с помесячной разбивкой</w:t>
            </w:r>
          </w:p>
        </w:tc>
      </w:tr>
      <w:tr w:rsidR="00F11138" w:rsidRPr="005B561E">
        <w:tc>
          <w:tcPr>
            <w:tcW w:w="2462"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наименование</w:t>
            </w:r>
          </w:p>
        </w:tc>
        <w:tc>
          <w:tcPr>
            <w:tcW w:w="835"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код</w:t>
            </w:r>
          </w:p>
        </w:tc>
        <w:tc>
          <w:tcPr>
            <w:tcW w:w="964" w:type="dxa"/>
            <w:vMerge/>
          </w:tcPr>
          <w:p w:rsidR="00C76A5E" w:rsidRPr="005B561E" w:rsidRDefault="00C76A5E" w:rsidP="005B561E">
            <w:pPr>
              <w:spacing w:after="0" w:line="240" w:lineRule="auto"/>
              <w:rPr>
                <w:rFonts w:ascii="Arial" w:hAnsi="Arial" w:cs="Arial"/>
                <w:sz w:val="24"/>
                <w:szCs w:val="24"/>
              </w:rPr>
            </w:pPr>
          </w:p>
        </w:tc>
        <w:tc>
          <w:tcPr>
            <w:tcW w:w="763" w:type="dxa"/>
            <w:vMerge/>
          </w:tcPr>
          <w:p w:rsidR="00C76A5E" w:rsidRPr="005B561E" w:rsidRDefault="00C76A5E" w:rsidP="005B561E">
            <w:pPr>
              <w:spacing w:after="0" w:line="240" w:lineRule="auto"/>
              <w:rPr>
                <w:rFonts w:ascii="Arial" w:hAnsi="Arial" w:cs="Arial"/>
                <w:sz w:val="24"/>
                <w:szCs w:val="24"/>
              </w:rPr>
            </w:pPr>
          </w:p>
        </w:tc>
        <w:tc>
          <w:tcPr>
            <w:tcW w:w="567" w:type="dxa"/>
            <w:vMerge/>
          </w:tcPr>
          <w:p w:rsidR="00C76A5E" w:rsidRPr="005B561E" w:rsidRDefault="00C76A5E" w:rsidP="005B561E">
            <w:pPr>
              <w:spacing w:after="0" w:line="240" w:lineRule="auto"/>
              <w:rPr>
                <w:rFonts w:ascii="Arial" w:hAnsi="Arial" w:cs="Arial"/>
                <w:sz w:val="24"/>
                <w:szCs w:val="24"/>
              </w:rPr>
            </w:pPr>
          </w:p>
        </w:tc>
        <w:tc>
          <w:tcPr>
            <w:tcW w:w="1077" w:type="dxa"/>
            <w:vMerge/>
          </w:tcPr>
          <w:p w:rsidR="00C76A5E" w:rsidRPr="005B561E" w:rsidRDefault="00C76A5E" w:rsidP="005B561E">
            <w:pPr>
              <w:spacing w:after="0" w:line="240" w:lineRule="auto"/>
              <w:rPr>
                <w:rFonts w:ascii="Arial" w:hAnsi="Arial" w:cs="Arial"/>
                <w:sz w:val="24"/>
                <w:szCs w:val="24"/>
              </w:rPr>
            </w:pPr>
          </w:p>
        </w:tc>
        <w:tc>
          <w:tcPr>
            <w:tcW w:w="1162" w:type="dxa"/>
            <w:vMerge/>
          </w:tcPr>
          <w:p w:rsidR="00C76A5E" w:rsidRPr="005B561E" w:rsidRDefault="00C76A5E" w:rsidP="005B561E">
            <w:pPr>
              <w:spacing w:after="0" w:line="240" w:lineRule="auto"/>
              <w:rPr>
                <w:rFonts w:ascii="Arial" w:hAnsi="Arial" w:cs="Arial"/>
                <w:sz w:val="24"/>
                <w:szCs w:val="24"/>
              </w:rPr>
            </w:pPr>
          </w:p>
        </w:tc>
        <w:tc>
          <w:tcPr>
            <w:tcW w:w="1163" w:type="dxa"/>
            <w:vMerge/>
          </w:tcPr>
          <w:p w:rsidR="00C76A5E" w:rsidRPr="005B561E" w:rsidRDefault="00C76A5E" w:rsidP="005B561E">
            <w:pPr>
              <w:spacing w:after="0" w:line="240" w:lineRule="auto"/>
              <w:rPr>
                <w:rFonts w:ascii="Arial" w:hAnsi="Arial" w:cs="Arial"/>
                <w:sz w:val="24"/>
                <w:szCs w:val="24"/>
              </w:rPr>
            </w:pPr>
          </w:p>
        </w:tc>
        <w:tc>
          <w:tcPr>
            <w:tcW w:w="782"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январь</w:t>
            </w:r>
          </w:p>
        </w:tc>
        <w:tc>
          <w:tcPr>
            <w:tcW w:w="992"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февраль</w:t>
            </w:r>
          </w:p>
        </w:tc>
        <w:tc>
          <w:tcPr>
            <w:tcW w:w="709"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март</w:t>
            </w:r>
          </w:p>
        </w:tc>
        <w:tc>
          <w:tcPr>
            <w:tcW w:w="85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апрель</w:t>
            </w:r>
          </w:p>
        </w:tc>
        <w:tc>
          <w:tcPr>
            <w:tcW w:w="749"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май</w:t>
            </w:r>
          </w:p>
        </w:tc>
        <w:tc>
          <w:tcPr>
            <w:tcW w:w="778"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июнь</w:t>
            </w:r>
          </w:p>
        </w:tc>
      </w:tr>
      <w:tr w:rsidR="00F11138" w:rsidRPr="005B561E">
        <w:tc>
          <w:tcPr>
            <w:tcW w:w="2462"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w:t>
            </w:r>
          </w:p>
        </w:tc>
        <w:tc>
          <w:tcPr>
            <w:tcW w:w="835"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w:t>
            </w:r>
          </w:p>
        </w:tc>
        <w:tc>
          <w:tcPr>
            <w:tcW w:w="964"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3</w:t>
            </w:r>
          </w:p>
        </w:tc>
        <w:tc>
          <w:tcPr>
            <w:tcW w:w="763"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4</w:t>
            </w:r>
          </w:p>
        </w:tc>
        <w:tc>
          <w:tcPr>
            <w:tcW w:w="56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5</w:t>
            </w:r>
          </w:p>
        </w:tc>
        <w:tc>
          <w:tcPr>
            <w:tcW w:w="1077"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6</w:t>
            </w:r>
          </w:p>
        </w:tc>
        <w:tc>
          <w:tcPr>
            <w:tcW w:w="1162"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7</w:t>
            </w:r>
          </w:p>
        </w:tc>
        <w:tc>
          <w:tcPr>
            <w:tcW w:w="1163"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8</w:t>
            </w:r>
          </w:p>
        </w:tc>
        <w:tc>
          <w:tcPr>
            <w:tcW w:w="782"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9</w:t>
            </w:r>
          </w:p>
        </w:tc>
        <w:tc>
          <w:tcPr>
            <w:tcW w:w="992"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10</w:t>
            </w:r>
          </w:p>
        </w:tc>
        <w:tc>
          <w:tcPr>
            <w:tcW w:w="709"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11</w:t>
            </w:r>
          </w:p>
        </w:tc>
        <w:tc>
          <w:tcPr>
            <w:tcW w:w="850"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12</w:t>
            </w:r>
          </w:p>
        </w:tc>
        <w:tc>
          <w:tcPr>
            <w:tcW w:w="749"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13</w:t>
            </w:r>
          </w:p>
        </w:tc>
        <w:tc>
          <w:tcPr>
            <w:tcW w:w="778" w:type="dxa"/>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14</w:t>
            </w:r>
          </w:p>
        </w:tc>
      </w:tr>
      <w:tr w:rsidR="00F11138" w:rsidRPr="005B561E">
        <w:tc>
          <w:tcPr>
            <w:tcW w:w="2462" w:type="dxa"/>
            <w:vMerge w:val="restart"/>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835" w:type="dxa"/>
            <w:vMerge w:val="restart"/>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964"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763"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567"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1077"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1162"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1163"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782"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992"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709"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850"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749"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778"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r>
      <w:tr w:rsidR="00F11138" w:rsidRPr="005B561E">
        <w:tc>
          <w:tcPr>
            <w:tcW w:w="2462" w:type="dxa"/>
            <w:vMerge/>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835" w:type="dxa"/>
            <w:vMerge/>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964"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63"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567"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077"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16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163"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8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99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0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850"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4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78"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2462" w:type="dxa"/>
            <w:tcMar>
              <w:top w:w="0" w:type="dxa"/>
              <w:left w:w="0" w:type="dxa"/>
              <w:bottom w:w="0" w:type="dxa"/>
              <w:right w:w="0" w:type="dxa"/>
            </w:tcMar>
          </w:tcPr>
          <w:p w:rsidR="00C76A5E" w:rsidRPr="005B561E" w:rsidRDefault="00F11138" w:rsidP="005B561E">
            <w:pPr>
              <w:spacing w:after="0" w:line="240" w:lineRule="auto"/>
              <w:rPr>
                <w:rFonts w:ascii="Arial" w:hAnsi="Arial" w:cs="Arial"/>
                <w:sz w:val="24"/>
                <w:szCs w:val="24"/>
              </w:rPr>
            </w:pPr>
            <w:r w:rsidRPr="005B561E">
              <w:rPr>
                <w:rFonts w:ascii="Arial" w:hAnsi="Arial" w:cs="Arial"/>
                <w:sz w:val="24"/>
                <w:szCs w:val="24"/>
              </w:rPr>
              <w:t>Итого по коду объекта ФАИП</w:t>
            </w:r>
          </w:p>
        </w:tc>
        <w:tc>
          <w:tcPr>
            <w:tcW w:w="835"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964"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763"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567"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1077"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1162"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1163"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78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99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0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850"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4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78"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2462" w:type="dxa"/>
            <w:vMerge w:val="restart"/>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835" w:type="dxa"/>
            <w:vMerge w:val="restart"/>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964"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63"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567"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077"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16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163"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8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99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0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850"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4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78"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r>
      <w:tr w:rsidR="00F11138" w:rsidRPr="005B561E">
        <w:tc>
          <w:tcPr>
            <w:tcW w:w="2462" w:type="dxa"/>
            <w:vMerge/>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835" w:type="dxa"/>
            <w:vMerge/>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964"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63"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567"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077"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16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1163"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8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99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0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850"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4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78"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r>
      <w:tr w:rsidR="00C76A5E" w:rsidRPr="005B561E">
        <w:tc>
          <w:tcPr>
            <w:tcW w:w="2462" w:type="dxa"/>
            <w:tcMar>
              <w:top w:w="0" w:type="dxa"/>
              <w:left w:w="0" w:type="dxa"/>
              <w:bottom w:w="0" w:type="dxa"/>
              <w:right w:w="0" w:type="dxa"/>
            </w:tcMar>
          </w:tcPr>
          <w:p w:rsidR="00C76A5E" w:rsidRPr="005B561E" w:rsidRDefault="00F11138" w:rsidP="005B561E">
            <w:pPr>
              <w:spacing w:after="0" w:line="240" w:lineRule="auto"/>
              <w:rPr>
                <w:rFonts w:ascii="Arial" w:hAnsi="Arial" w:cs="Arial"/>
                <w:sz w:val="24"/>
                <w:szCs w:val="24"/>
              </w:rPr>
            </w:pPr>
            <w:r w:rsidRPr="005B561E">
              <w:rPr>
                <w:rFonts w:ascii="Arial" w:hAnsi="Arial" w:cs="Arial"/>
                <w:sz w:val="24"/>
                <w:szCs w:val="24"/>
              </w:rPr>
              <w:t>Итого по коду объекта ФАИП</w:t>
            </w:r>
          </w:p>
        </w:tc>
        <w:tc>
          <w:tcPr>
            <w:tcW w:w="835" w:type="dxa"/>
            <w:tcMar>
              <w:top w:w="0" w:type="dxa"/>
              <w:left w:w="0" w:type="dxa"/>
              <w:bottom w:w="0" w:type="dxa"/>
              <w:right w:w="0" w:type="dxa"/>
            </w:tcMar>
          </w:tcPr>
          <w:p w:rsidR="00C76A5E" w:rsidRPr="005B561E" w:rsidRDefault="00C76A5E" w:rsidP="005B561E">
            <w:pPr>
              <w:spacing w:after="0" w:line="240" w:lineRule="auto"/>
              <w:rPr>
                <w:rFonts w:ascii="Arial" w:hAnsi="Arial" w:cs="Arial"/>
                <w:sz w:val="24"/>
                <w:szCs w:val="24"/>
              </w:rPr>
            </w:pPr>
          </w:p>
        </w:tc>
        <w:tc>
          <w:tcPr>
            <w:tcW w:w="964"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763"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567"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1077"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1162"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1163" w:type="dxa"/>
            <w:tcMar>
              <w:top w:w="0" w:type="dxa"/>
              <w:left w:w="0" w:type="dxa"/>
              <w:bottom w:w="0" w:type="dxa"/>
              <w:right w:w="0" w:type="dxa"/>
            </w:tcMar>
            <w:vAlign w:val="cente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x</w:t>
            </w:r>
          </w:p>
        </w:tc>
        <w:tc>
          <w:tcPr>
            <w:tcW w:w="78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992"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0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850"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49"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c>
          <w:tcPr>
            <w:tcW w:w="778" w:type="dxa"/>
            <w:tcMar>
              <w:top w:w="0" w:type="dxa"/>
              <w:left w:w="0" w:type="dxa"/>
              <w:bottom w:w="0" w:type="dxa"/>
              <w:right w:w="0" w:type="dxa"/>
            </w:tcMar>
            <w:vAlign w:val="center"/>
          </w:tcPr>
          <w:p w:rsidR="00C76A5E" w:rsidRPr="005B561E" w:rsidRDefault="00C76A5E" w:rsidP="005B561E">
            <w:pPr>
              <w:spacing w:after="0" w:line="240" w:lineRule="auto"/>
              <w:jc w:val="center"/>
              <w:rPr>
                <w:rFonts w:ascii="Arial" w:hAnsi="Arial" w:cs="Arial"/>
                <w:sz w:val="24"/>
                <w:szCs w:val="24"/>
              </w:rPr>
            </w:pPr>
          </w:p>
        </w:tc>
      </w:tr>
    </w:tbl>
    <w:p w:rsidR="00C76A5E" w:rsidRPr="005B561E" w:rsidRDefault="00C76A5E" w:rsidP="005B561E">
      <w:pPr>
        <w:spacing w:after="0" w:line="240" w:lineRule="auto"/>
        <w:ind w:firstLine="709"/>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661"/>
        <w:gridCol w:w="675"/>
        <w:gridCol w:w="992"/>
        <w:gridCol w:w="816"/>
        <w:gridCol w:w="825"/>
        <w:gridCol w:w="851"/>
        <w:gridCol w:w="1077"/>
        <w:gridCol w:w="1134"/>
        <w:gridCol w:w="964"/>
        <w:gridCol w:w="1361"/>
        <w:gridCol w:w="850"/>
        <w:gridCol w:w="709"/>
        <w:gridCol w:w="737"/>
        <w:gridCol w:w="794"/>
      </w:tblGrid>
      <w:tr w:rsidR="00F11138" w:rsidRPr="005B561E">
        <w:tc>
          <w:tcPr>
            <w:tcW w:w="737" w:type="dxa"/>
            <w:vMerge w:val="restart"/>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Код строки</w:t>
            </w:r>
          </w:p>
        </w:tc>
        <w:tc>
          <w:tcPr>
            <w:tcW w:w="5897" w:type="dxa"/>
            <w:gridSpan w:val="7"/>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Сумма на 20__ текущий финансовый год в валюте обязательства с помесячной разбивкой</w:t>
            </w:r>
          </w:p>
        </w:tc>
        <w:tc>
          <w:tcPr>
            <w:tcW w:w="4309" w:type="dxa"/>
            <w:gridSpan w:val="4"/>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Сумма в валюте обязательства</w:t>
            </w:r>
          </w:p>
        </w:tc>
        <w:tc>
          <w:tcPr>
            <w:tcW w:w="709" w:type="dxa"/>
            <w:vMerge w:val="restart"/>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Дата выплаты по исполнительному документу</w:t>
            </w:r>
          </w:p>
        </w:tc>
        <w:tc>
          <w:tcPr>
            <w:tcW w:w="737" w:type="dxa"/>
            <w:vMerge w:val="restart"/>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Аналитический код</w:t>
            </w:r>
          </w:p>
        </w:tc>
        <w:tc>
          <w:tcPr>
            <w:tcW w:w="794" w:type="dxa"/>
            <w:vMerge w:val="restart"/>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Примечание</w:t>
            </w:r>
          </w:p>
        </w:tc>
      </w:tr>
      <w:tr w:rsidR="00F11138" w:rsidRPr="005B561E">
        <w:tc>
          <w:tcPr>
            <w:tcW w:w="737" w:type="dxa"/>
            <w:vMerge/>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61"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июль</w:t>
            </w:r>
          </w:p>
        </w:tc>
        <w:tc>
          <w:tcPr>
            <w:tcW w:w="675"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август</w:t>
            </w:r>
          </w:p>
        </w:tc>
        <w:tc>
          <w:tcPr>
            <w:tcW w:w="992"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сентябрь</w:t>
            </w:r>
          </w:p>
        </w:tc>
        <w:tc>
          <w:tcPr>
            <w:tcW w:w="816"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октябрь</w:t>
            </w:r>
          </w:p>
        </w:tc>
        <w:tc>
          <w:tcPr>
            <w:tcW w:w="825"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ноябрь</w:t>
            </w:r>
          </w:p>
        </w:tc>
        <w:tc>
          <w:tcPr>
            <w:tcW w:w="851"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декабрь</w:t>
            </w:r>
          </w:p>
        </w:tc>
        <w:tc>
          <w:tcPr>
            <w:tcW w:w="1077"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итого на год</w:t>
            </w:r>
          </w:p>
        </w:tc>
        <w:tc>
          <w:tcPr>
            <w:tcW w:w="1134"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первый год планового периода</w:t>
            </w:r>
          </w:p>
        </w:tc>
        <w:tc>
          <w:tcPr>
            <w:tcW w:w="964"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второй год планового периода</w:t>
            </w:r>
          </w:p>
        </w:tc>
        <w:tc>
          <w:tcPr>
            <w:tcW w:w="1361"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третий год после текущего финансового года</w:t>
            </w:r>
          </w:p>
        </w:tc>
        <w:tc>
          <w:tcPr>
            <w:tcW w:w="850"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последующие годы</w:t>
            </w:r>
          </w:p>
        </w:tc>
        <w:tc>
          <w:tcPr>
            <w:tcW w:w="709" w:type="dxa"/>
            <w:vMerge/>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37" w:type="dxa"/>
            <w:vMerge/>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94" w:type="dxa"/>
            <w:vMerge/>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r>
      <w:tr w:rsidR="00F11138" w:rsidRPr="005B561E">
        <w:tc>
          <w:tcPr>
            <w:tcW w:w="737"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4</w:t>
            </w:r>
          </w:p>
        </w:tc>
        <w:tc>
          <w:tcPr>
            <w:tcW w:w="661"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15</w:t>
            </w:r>
          </w:p>
        </w:tc>
        <w:tc>
          <w:tcPr>
            <w:tcW w:w="675"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16</w:t>
            </w:r>
          </w:p>
        </w:tc>
        <w:tc>
          <w:tcPr>
            <w:tcW w:w="992"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17</w:t>
            </w:r>
          </w:p>
        </w:tc>
        <w:tc>
          <w:tcPr>
            <w:tcW w:w="816"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18</w:t>
            </w:r>
          </w:p>
        </w:tc>
        <w:tc>
          <w:tcPr>
            <w:tcW w:w="825"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19</w:t>
            </w:r>
          </w:p>
        </w:tc>
        <w:tc>
          <w:tcPr>
            <w:tcW w:w="851"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20</w:t>
            </w:r>
          </w:p>
        </w:tc>
        <w:tc>
          <w:tcPr>
            <w:tcW w:w="1077"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21</w:t>
            </w:r>
          </w:p>
        </w:tc>
        <w:tc>
          <w:tcPr>
            <w:tcW w:w="1134"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22</w:t>
            </w:r>
          </w:p>
        </w:tc>
        <w:tc>
          <w:tcPr>
            <w:tcW w:w="964"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23</w:t>
            </w:r>
          </w:p>
        </w:tc>
        <w:tc>
          <w:tcPr>
            <w:tcW w:w="1361"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24</w:t>
            </w:r>
          </w:p>
        </w:tc>
        <w:tc>
          <w:tcPr>
            <w:tcW w:w="850"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25</w:t>
            </w:r>
          </w:p>
        </w:tc>
        <w:tc>
          <w:tcPr>
            <w:tcW w:w="709"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26</w:t>
            </w:r>
          </w:p>
        </w:tc>
        <w:tc>
          <w:tcPr>
            <w:tcW w:w="737"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27</w:t>
            </w:r>
          </w:p>
        </w:tc>
        <w:tc>
          <w:tcPr>
            <w:tcW w:w="794" w:type="dxa"/>
            <w:tcMar>
              <w:top w:w="28" w:type="dxa"/>
              <w:left w:w="28" w:type="dxa"/>
              <w:bottom w:w="28" w:type="dxa"/>
              <w:right w:w="28" w:type="dxa"/>
            </w:tcMar>
          </w:tcPr>
          <w:p w:rsidR="00C76A5E" w:rsidRPr="005B561E" w:rsidRDefault="00F11138" w:rsidP="005B561E">
            <w:pPr>
              <w:spacing w:after="0" w:line="240" w:lineRule="auto"/>
              <w:jc w:val="center"/>
              <w:rPr>
                <w:rFonts w:ascii="Arial" w:hAnsi="Arial" w:cs="Arial"/>
                <w:sz w:val="24"/>
                <w:szCs w:val="24"/>
              </w:rPr>
            </w:pPr>
            <w:r w:rsidRPr="005B561E">
              <w:rPr>
                <w:rFonts w:ascii="Arial" w:hAnsi="Arial" w:cs="Arial"/>
                <w:sz w:val="24"/>
                <w:szCs w:val="24"/>
              </w:rPr>
              <w:t>28</w:t>
            </w:r>
          </w:p>
        </w:tc>
      </w:tr>
      <w:tr w:rsidR="00F11138" w:rsidRPr="005B561E">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7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92"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16"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2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07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13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6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3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0"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09" w:type="dxa"/>
            <w:tcMar>
              <w:top w:w="28" w:type="dxa"/>
              <w:left w:w="28" w:type="dxa"/>
              <w:bottom w:w="28" w:type="dxa"/>
              <w:right w:w="28" w:type="dxa"/>
            </w:tcMar>
          </w:tcPr>
          <w:p w:rsidR="00C76A5E" w:rsidRPr="005B561E" w:rsidRDefault="00C76A5E" w:rsidP="005B561E">
            <w:pPr>
              <w:spacing w:after="0" w:line="240" w:lineRule="auto"/>
              <w:jc w:val="center"/>
              <w:rPr>
                <w:rFonts w:ascii="Arial" w:hAnsi="Arial" w:cs="Arial"/>
                <w:sz w:val="24"/>
                <w:szCs w:val="24"/>
              </w:rPr>
            </w:pPr>
          </w:p>
        </w:tc>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9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r>
      <w:tr w:rsidR="00F11138" w:rsidRPr="005B561E">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7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92"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16"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2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07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13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6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3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0"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09" w:type="dxa"/>
            <w:tcMar>
              <w:top w:w="28" w:type="dxa"/>
              <w:left w:w="28" w:type="dxa"/>
              <w:bottom w:w="28" w:type="dxa"/>
              <w:right w:w="28" w:type="dxa"/>
            </w:tcMar>
          </w:tcPr>
          <w:p w:rsidR="00C76A5E" w:rsidRPr="005B561E" w:rsidRDefault="00C76A5E" w:rsidP="005B561E">
            <w:pPr>
              <w:spacing w:after="0" w:line="240" w:lineRule="auto"/>
              <w:jc w:val="center"/>
              <w:rPr>
                <w:rFonts w:ascii="Arial" w:hAnsi="Arial" w:cs="Arial"/>
                <w:sz w:val="24"/>
                <w:szCs w:val="24"/>
              </w:rPr>
            </w:pPr>
          </w:p>
        </w:tc>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9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r>
      <w:tr w:rsidR="00F11138" w:rsidRPr="005B561E">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7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92"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16"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2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07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13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6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3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0"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09" w:type="dxa"/>
            <w:tcMar>
              <w:top w:w="28" w:type="dxa"/>
              <w:left w:w="28" w:type="dxa"/>
              <w:bottom w:w="28" w:type="dxa"/>
              <w:right w:w="28" w:type="dxa"/>
            </w:tcMar>
          </w:tcPr>
          <w:p w:rsidR="00C76A5E" w:rsidRPr="005B561E" w:rsidRDefault="00C76A5E" w:rsidP="005B561E">
            <w:pPr>
              <w:spacing w:after="0" w:line="240" w:lineRule="auto"/>
              <w:jc w:val="center"/>
              <w:rPr>
                <w:rFonts w:ascii="Arial" w:hAnsi="Arial" w:cs="Arial"/>
                <w:sz w:val="24"/>
                <w:szCs w:val="24"/>
              </w:rPr>
            </w:pPr>
          </w:p>
        </w:tc>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9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r>
      <w:tr w:rsidR="00F11138" w:rsidRPr="005B561E">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7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92"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16"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2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07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13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6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3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0"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09" w:type="dxa"/>
            <w:tcMar>
              <w:top w:w="28" w:type="dxa"/>
              <w:left w:w="28" w:type="dxa"/>
              <w:bottom w:w="28" w:type="dxa"/>
              <w:right w:w="28" w:type="dxa"/>
            </w:tcMar>
          </w:tcPr>
          <w:p w:rsidR="00C76A5E" w:rsidRPr="005B561E" w:rsidRDefault="00C76A5E" w:rsidP="005B561E">
            <w:pPr>
              <w:spacing w:after="0" w:line="240" w:lineRule="auto"/>
              <w:jc w:val="center"/>
              <w:rPr>
                <w:rFonts w:ascii="Arial" w:hAnsi="Arial" w:cs="Arial"/>
                <w:sz w:val="24"/>
                <w:szCs w:val="24"/>
              </w:rPr>
            </w:pPr>
          </w:p>
        </w:tc>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9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r>
      <w:tr w:rsidR="00F11138" w:rsidRPr="005B561E">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67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92"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16"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25"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07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13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96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1361"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850"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09" w:type="dxa"/>
            <w:tcMar>
              <w:top w:w="28" w:type="dxa"/>
              <w:left w:w="28" w:type="dxa"/>
              <w:bottom w:w="28" w:type="dxa"/>
              <w:right w:w="28" w:type="dxa"/>
            </w:tcMar>
          </w:tcPr>
          <w:p w:rsidR="00C76A5E" w:rsidRPr="005B561E" w:rsidRDefault="00C76A5E" w:rsidP="005B561E">
            <w:pPr>
              <w:spacing w:after="0" w:line="240" w:lineRule="auto"/>
              <w:jc w:val="center"/>
              <w:rPr>
                <w:rFonts w:ascii="Arial" w:hAnsi="Arial" w:cs="Arial"/>
                <w:sz w:val="24"/>
                <w:szCs w:val="24"/>
              </w:rPr>
            </w:pPr>
          </w:p>
        </w:tc>
        <w:tc>
          <w:tcPr>
            <w:tcW w:w="737"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c>
          <w:tcPr>
            <w:tcW w:w="794" w:type="dxa"/>
            <w:tcMar>
              <w:top w:w="28" w:type="dxa"/>
              <w:left w:w="28" w:type="dxa"/>
              <w:bottom w:w="28" w:type="dxa"/>
              <w:right w:w="28" w:type="dxa"/>
            </w:tcMar>
          </w:tcPr>
          <w:p w:rsidR="00C76A5E" w:rsidRPr="005B561E" w:rsidRDefault="00C76A5E" w:rsidP="005B561E">
            <w:pPr>
              <w:spacing w:after="0" w:line="240" w:lineRule="auto"/>
              <w:rPr>
                <w:rFonts w:ascii="Arial" w:hAnsi="Arial" w:cs="Arial"/>
                <w:sz w:val="24"/>
                <w:szCs w:val="24"/>
              </w:rPr>
            </w:pPr>
          </w:p>
        </w:tc>
      </w:tr>
    </w:tbl>
    <w:p w:rsidR="00C76A5E" w:rsidRPr="005B561E" w:rsidRDefault="00C76A5E" w:rsidP="005B561E">
      <w:pPr>
        <w:spacing w:after="0" w:line="240" w:lineRule="auto"/>
        <w:ind w:firstLine="709"/>
        <w:jc w:val="center"/>
        <w:rPr>
          <w:rFonts w:ascii="Arial" w:hAnsi="Arial" w:cs="Arial"/>
          <w:sz w:val="24"/>
          <w:szCs w:val="24"/>
        </w:rPr>
      </w:pPr>
    </w:p>
    <w:p w:rsidR="00C76A5E" w:rsidRPr="005B561E" w:rsidRDefault="00F11138" w:rsidP="005B561E">
      <w:pPr>
        <w:spacing w:after="0" w:line="240" w:lineRule="auto"/>
        <w:ind w:firstLine="709"/>
        <w:jc w:val="both"/>
        <w:rPr>
          <w:rFonts w:ascii="Arial" w:hAnsi="Arial" w:cs="Arial"/>
          <w:sz w:val="24"/>
          <w:szCs w:val="24"/>
        </w:rPr>
      </w:pPr>
      <w:r w:rsidRPr="005B561E">
        <w:rPr>
          <w:rFonts w:ascii="Arial" w:hAnsi="Arial" w:cs="Arial"/>
          <w:sz w:val="24"/>
          <w:szCs w:val="24"/>
        </w:rPr>
        <w:t>Руководитель_________________</w:t>
      </w:r>
      <w:r w:rsidR="005B561E" w:rsidRPr="005B561E">
        <w:rPr>
          <w:rFonts w:ascii="Arial" w:hAnsi="Arial" w:cs="Arial"/>
          <w:sz w:val="24"/>
          <w:szCs w:val="24"/>
        </w:rPr>
        <w:t xml:space="preserve"> </w:t>
      </w:r>
      <w:r w:rsidRPr="005B561E">
        <w:rPr>
          <w:rFonts w:ascii="Arial" w:hAnsi="Arial" w:cs="Arial"/>
          <w:sz w:val="24"/>
          <w:szCs w:val="24"/>
        </w:rPr>
        <w:t>_________</w:t>
      </w:r>
      <w:r w:rsidR="005B561E" w:rsidRPr="005B561E">
        <w:rPr>
          <w:rFonts w:ascii="Arial" w:hAnsi="Arial" w:cs="Arial"/>
          <w:sz w:val="24"/>
          <w:szCs w:val="24"/>
        </w:rPr>
        <w:t xml:space="preserve"> </w:t>
      </w:r>
      <w:r w:rsidRPr="005B561E">
        <w:rPr>
          <w:rFonts w:ascii="Arial" w:hAnsi="Arial" w:cs="Arial"/>
          <w:sz w:val="24"/>
          <w:szCs w:val="24"/>
        </w:rPr>
        <w:t>______________________</w:t>
      </w:r>
    </w:p>
    <w:p w:rsidR="00C76A5E" w:rsidRPr="005B561E" w:rsidRDefault="00F11138" w:rsidP="005B561E">
      <w:pPr>
        <w:spacing w:after="0" w:line="240" w:lineRule="auto"/>
        <w:ind w:firstLine="709"/>
        <w:jc w:val="both"/>
        <w:rPr>
          <w:rFonts w:ascii="Arial" w:hAnsi="Arial" w:cs="Arial"/>
          <w:sz w:val="24"/>
          <w:szCs w:val="24"/>
        </w:rPr>
      </w:pPr>
      <w:r w:rsidRPr="005B561E">
        <w:rPr>
          <w:rFonts w:ascii="Arial" w:hAnsi="Arial" w:cs="Arial"/>
          <w:sz w:val="24"/>
          <w:szCs w:val="24"/>
        </w:rPr>
        <w:t>(уполномоченное лицо)</w:t>
      </w:r>
      <w:r w:rsidR="005B561E">
        <w:rPr>
          <w:rFonts w:ascii="Arial" w:hAnsi="Arial" w:cs="Arial"/>
          <w:sz w:val="24"/>
          <w:szCs w:val="24"/>
        </w:rPr>
        <w:t xml:space="preserve">  </w:t>
      </w:r>
      <w:r w:rsidRPr="005B561E">
        <w:rPr>
          <w:rFonts w:ascii="Arial" w:hAnsi="Arial" w:cs="Arial"/>
          <w:sz w:val="24"/>
          <w:szCs w:val="24"/>
        </w:rPr>
        <w:t xml:space="preserve"> (должность)</w:t>
      </w:r>
      <w:r w:rsidR="005B561E">
        <w:rPr>
          <w:rFonts w:ascii="Arial" w:hAnsi="Arial" w:cs="Arial"/>
          <w:sz w:val="24"/>
          <w:szCs w:val="24"/>
        </w:rPr>
        <w:t xml:space="preserve">  </w:t>
      </w:r>
      <w:r w:rsidRPr="005B561E">
        <w:rPr>
          <w:rFonts w:ascii="Arial" w:hAnsi="Arial" w:cs="Arial"/>
          <w:sz w:val="24"/>
          <w:szCs w:val="24"/>
        </w:rPr>
        <w:t xml:space="preserve"> (подпись)</w:t>
      </w:r>
      <w:r w:rsidR="005B561E">
        <w:rPr>
          <w:rFonts w:ascii="Arial" w:hAnsi="Arial" w:cs="Arial"/>
          <w:sz w:val="24"/>
          <w:szCs w:val="24"/>
        </w:rPr>
        <w:t xml:space="preserve">  </w:t>
      </w:r>
      <w:r w:rsidRPr="005B561E">
        <w:rPr>
          <w:rFonts w:ascii="Arial" w:hAnsi="Arial" w:cs="Arial"/>
          <w:sz w:val="24"/>
          <w:szCs w:val="24"/>
        </w:rPr>
        <w:t>(расшифровка подписи)</w:t>
      </w:r>
    </w:p>
    <w:p w:rsidR="00C76A5E" w:rsidRPr="005B561E" w:rsidRDefault="00F11138" w:rsidP="005B561E">
      <w:pPr>
        <w:spacing w:after="0" w:line="240" w:lineRule="auto"/>
        <w:ind w:firstLine="709"/>
        <w:jc w:val="both"/>
        <w:rPr>
          <w:rFonts w:ascii="Arial" w:hAnsi="Arial" w:cs="Arial"/>
          <w:sz w:val="24"/>
          <w:szCs w:val="24"/>
        </w:rPr>
      </w:pPr>
      <w:r w:rsidRPr="005B561E">
        <w:rPr>
          <w:rFonts w:ascii="Arial" w:hAnsi="Arial" w:cs="Arial"/>
          <w:sz w:val="24"/>
          <w:szCs w:val="24"/>
        </w:rPr>
        <w:t>"__" ________ 20__ г.</w:t>
      </w:r>
    </w:p>
    <w:p w:rsidR="00C76A5E" w:rsidRPr="005B561E" w:rsidRDefault="00C76A5E" w:rsidP="005B561E">
      <w:pPr>
        <w:pStyle w:val="ConsPlusNormal"/>
        <w:ind w:firstLine="709"/>
        <w:jc w:val="center"/>
        <w:outlineLvl w:val="0"/>
        <w:rPr>
          <w:sz w:val="24"/>
          <w:szCs w:val="24"/>
        </w:rPr>
        <w:sectPr w:rsidR="00C76A5E" w:rsidRPr="005B561E">
          <w:pgSz w:w="16838" w:h="11905" w:orient="landscape"/>
          <w:pgMar w:top="1134" w:right="1440" w:bottom="567" w:left="1440" w:header="0" w:footer="0" w:gutter="0"/>
          <w:cols w:space="720"/>
          <w:noEndnote/>
          <w:docGrid w:linePitch="299"/>
        </w:sectPr>
      </w:pPr>
    </w:p>
    <w:p w:rsidR="00C76A5E" w:rsidRPr="005B561E" w:rsidRDefault="00F11138" w:rsidP="005B561E">
      <w:pPr>
        <w:autoSpaceDE w:val="0"/>
        <w:autoSpaceDN w:val="0"/>
        <w:adjustRightInd w:val="0"/>
        <w:spacing w:after="0" w:line="240" w:lineRule="auto"/>
        <w:ind w:firstLine="709"/>
        <w:jc w:val="right"/>
        <w:outlineLvl w:val="0"/>
        <w:rPr>
          <w:rFonts w:ascii="Arial" w:hAnsi="Arial" w:cs="Arial"/>
          <w:sz w:val="24"/>
          <w:szCs w:val="24"/>
        </w:rPr>
      </w:pPr>
      <w:r w:rsidRPr="005B561E">
        <w:rPr>
          <w:rFonts w:ascii="Arial" w:hAnsi="Arial" w:cs="Arial"/>
          <w:sz w:val="24"/>
          <w:szCs w:val="24"/>
        </w:rPr>
        <w:lastRenderedPageBreak/>
        <w:t>Приложение N 4</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к Порядку учета Управлением</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 Федерального казначейства</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r w:rsidR="00885EA4" w:rsidRPr="005B561E">
        <w:rPr>
          <w:rFonts w:ascii="Arial" w:hAnsi="Arial" w:cs="Arial"/>
          <w:sz w:val="24"/>
          <w:szCs w:val="24"/>
        </w:rPr>
        <w:t>Туль</w:t>
      </w:r>
      <w:r w:rsidRPr="005B561E">
        <w:rPr>
          <w:rFonts w:ascii="Arial" w:hAnsi="Arial" w:cs="Arial"/>
          <w:sz w:val="24"/>
          <w:szCs w:val="24"/>
        </w:rPr>
        <w:t>ской области</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бюджетных обязательств</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получателей средств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бюджета муниципального образования город Советск Щекинского района,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утвержденному Постановлением Администрации муниципального образования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город Советск Щекинского района</w:t>
      </w:r>
    </w:p>
    <w:p w:rsidR="003C2FA4" w:rsidRPr="005B561E" w:rsidRDefault="003C2FA4"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от </w:t>
      </w:r>
      <w:r w:rsidR="007A28F4" w:rsidRPr="005B561E">
        <w:rPr>
          <w:rFonts w:ascii="Arial" w:hAnsi="Arial" w:cs="Arial"/>
          <w:sz w:val="24"/>
          <w:szCs w:val="24"/>
        </w:rPr>
        <w:t>16 января 2017 г</w:t>
      </w:r>
      <w:r w:rsidRPr="005B561E">
        <w:rPr>
          <w:rFonts w:ascii="Arial" w:hAnsi="Arial" w:cs="Arial"/>
          <w:sz w:val="24"/>
          <w:szCs w:val="24"/>
        </w:rPr>
        <w:t xml:space="preserve"> N </w:t>
      </w:r>
      <w:r w:rsidR="007A28F4" w:rsidRPr="005B561E">
        <w:rPr>
          <w:rFonts w:ascii="Arial" w:hAnsi="Arial" w:cs="Arial"/>
          <w:sz w:val="24"/>
          <w:szCs w:val="24"/>
        </w:rPr>
        <w:t>1-6</w:t>
      </w:r>
    </w:p>
    <w:p w:rsidR="003C2FA4" w:rsidRPr="005B561E" w:rsidRDefault="003C2FA4" w:rsidP="005B561E">
      <w:pPr>
        <w:autoSpaceDE w:val="0"/>
        <w:autoSpaceDN w:val="0"/>
        <w:adjustRightInd w:val="0"/>
        <w:spacing w:after="0" w:line="240" w:lineRule="auto"/>
        <w:ind w:firstLine="709"/>
        <w:jc w:val="center"/>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УВЕДОМЛЕНИЕ N ______________</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о превышении принятым бюджетным обязательством</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неиспользованных лимитов бюджетных обязательств</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tblPr>
      <w:tblGrid>
        <w:gridCol w:w="3402"/>
        <w:gridCol w:w="2041"/>
        <w:gridCol w:w="2947"/>
        <w:gridCol w:w="1241"/>
      </w:tblGrid>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041"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Коды</w:t>
            </w:r>
          </w:p>
        </w:tc>
      </w:tr>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041"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Форма по </w:t>
            </w:r>
            <w:hyperlink r:id="rId55" w:history="1">
              <w:r w:rsidRPr="005B561E">
                <w:rPr>
                  <w:rFonts w:ascii="Arial" w:hAnsi="Arial" w:cs="Arial"/>
                  <w:sz w:val="24"/>
                  <w:szCs w:val="24"/>
                </w:rPr>
                <w:t>ОКУД</w:t>
              </w:r>
            </w:hyperlink>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0506111</w:t>
            </w:r>
          </w:p>
        </w:tc>
      </w:tr>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041"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от "__" ___ 20__ г.</w:t>
            </w:r>
          </w:p>
        </w:tc>
        <w:tc>
          <w:tcPr>
            <w:tcW w:w="2947"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Дата</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041"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Наименование органа Федерального казначейства</w:t>
            </w:r>
          </w:p>
        </w:tc>
        <w:tc>
          <w:tcPr>
            <w:tcW w:w="2041" w:type="dxa"/>
            <w:tcBorders>
              <w:bottom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КОФК</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vMerge w:val="restart"/>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Главный распорядитель (распорядитель) бюджетных средств</w:t>
            </w:r>
          </w:p>
        </w:tc>
        <w:tc>
          <w:tcPr>
            <w:tcW w:w="2041" w:type="dxa"/>
            <w:vMerge w:val="restart"/>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Глава по БК</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vMerge/>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041" w:type="dxa"/>
            <w:vMerge/>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947"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Получатель бюджетных средств</w:t>
            </w:r>
          </w:p>
        </w:tc>
        <w:tc>
          <w:tcPr>
            <w:tcW w:w="2041" w:type="dxa"/>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041" w:type="dxa"/>
            <w:tcBorders>
              <w:top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Номер лицевого счета</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Наименование бюджета</w:t>
            </w:r>
          </w:p>
        </w:tc>
        <w:tc>
          <w:tcPr>
            <w:tcW w:w="2041" w:type="dxa"/>
            <w:tcBorders>
              <w:bottom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hyperlink r:id="rId56" w:history="1">
              <w:r w:rsidRPr="005B561E">
                <w:rPr>
                  <w:rFonts w:ascii="Arial" w:hAnsi="Arial" w:cs="Arial"/>
                  <w:sz w:val="24"/>
                  <w:szCs w:val="24"/>
                </w:rPr>
                <w:t>ОКТМО</w:t>
              </w:r>
            </w:hyperlink>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Финансовый орган</w:t>
            </w:r>
          </w:p>
        </w:tc>
        <w:tc>
          <w:tcPr>
            <w:tcW w:w="2041" w:type="dxa"/>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947"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ОКПО</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4988" w:type="dxa"/>
            <w:gridSpan w:val="2"/>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Дата постановки на учет бюджетного обязательства в органе Федерального казначейства</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5443" w:type="dxa"/>
            <w:gridSpan w:val="2"/>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Единица измерения: руб. (с точностью до второго десятичного знака)</w:t>
            </w:r>
          </w:p>
        </w:tc>
        <w:tc>
          <w:tcPr>
            <w:tcW w:w="2947"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hyperlink r:id="rId57" w:history="1">
              <w:r w:rsidRPr="005B561E">
                <w:rPr>
                  <w:rFonts w:ascii="Arial" w:hAnsi="Arial" w:cs="Arial"/>
                  <w:sz w:val="24"/>
                  <w:szCs w:val="24"/>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383</w:t>
            </w: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sectPr w:rsidR="00C76A5E" w:rsidRPr="005B561E">
          <w:pgSz w:w="11905" w:h="16838"/>
          <w:pgMar w:top="1440" w:right="567" w:bottom="1440" w:left="1134" w:header="0" w:footer="0" w:gutter="0"/>
          <w:cols w:space="720"/>
          <w:noEndnote/>
          <w:docGrid w:linePitch="299"/>
        </w:sectPr>
      </w:pP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lastRenderedPageBreak/>
        <w:t>Раздел 1. Реквизиты документа-основания для постановки</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на учет бюджетного обязательства (для внесения изменений</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в поставленное на учет бюджетное обязательство)</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tblPr>
      <w:tblGrid>
        <w:gridCol w:w="665"/>
        <w:gridCol w:w="850"/>
        <w:gridCol w:w="680"/>
        <w:gridCol w:w="598"/>
        <w:gridCol w:w="850"/>
        <w:gridCol w:w="862"/>
        <w:gridCol w:w="1247"/>
        <w:gridCol w:w="862"/>
        <w:gridCol w:w="680"/>
        <w:gridCol w:w="1020"/>
        <w:gridCol w:w="862"/>
        <w:gridCol w:w="862"/>
        <w:gridCol w:w="1553"/>
      </w:tblGrid>
      <w:tr w:rsidR="00F11138" w:rsidRPr="005B561E">
        <w:tc>
          <w:tcPr>
            <w:tcW w:w="2793" w:type="dxa"/>
            <w:gridSpan w:val="4"/>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Документ-основание</w:t>
            </w:r>
          </w:p>
        </w:tc>
        <w:tc>
          <w:tcPr>
            <w:tcW w:w="850"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Предмет по документу-основанию</w:t>
            </w:r>
          </w:p>
        </w:tc>
        <w:tc>
          <w:tcPr>
            <w:tcW w:w="862"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Учетный номер бюджетного обязательства</w:t>
            </w:r>
          </w:p>
        </w:tc>
        <w:tc>
          <w:tcPr>
            <w:tcW w:w="1247"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Уникальный номер реестровой записи в реестре контрактов/реестре соглашений</w:t>
            </w:r>
          </w:p>
        </w:tc>
        <w:tc>
          <w:tcPr>
            <w:tcW w:w="862"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 в валюте обязательства</w:t>
            </w:r>
          </w:p>
        </w:tc>
        <w:tc>
          <w:tcPr>
            <w:tcW w:w="680"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 xml:space="preserve">Код валюты по </w:t>
            </w:r>
            <w:hyperlink r:id="rId58" w:history="1">
              <w:r w:rsidRPr="005B561E">
                <w:rPr>
                  <w:rFonts w:ascii="Arial" w:hAnsi="Arial" w:cs="Arial"/>
                  <w:sz w:val="24"/>
                  <w:szCs w:val="24"/>
                </w:rPr>
                <w:t>ОКВ</w:t>
              </w:r>
            </w:hyperlink>
          </w:p>
        </w:tc>
        <w:tc>
          <w:tcPr>
            <w:tcW w:w="1020"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 в валюте Российской Федерации</w:t>
            </w:r>
          </w:p>
        </w:tc>
        <w:tc>
          <w:tcPr>
            <w:tcW w:w="1724" w:type="dxa"/>
            <w:gridSpan w:val="2"/>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Уведомление о поступлении исполнительного документа/ решения налогового органа</w:t>
            </w:r>
          </w:p>
        </w:tc>
        <w:tc>
          <w:tcPr>
            <w:tcW w:w="1553"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Основание для невключения договора (государственного контракта) в реестр контрактов</w:t>
            </w:r>
          </w:p>
        </w:tc>
      </w:tr>
      <w:tr w:rsidR="00F11138" w:rsidRPr="005B561E">
        <w:tc>
          <w:tcPr>
            <w:tcW w:w="665"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вид</w:t>
            </w: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наименование</w:t>
            </w: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номер</w:t>
            </w:r>
          </w:p>
        </w:tc>
        <w:tc>
          <w:tcPr>
            <w:tcW w:w="59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дата</w:t>
            </w:r>
          </w:p>
        </w:tc>
        <w:tc>
          <w:tcPr>
            <w:tcW w:w="85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862"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1247"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862"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68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102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номер</w:t>
            </w: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дата</w:t>
            </w:r>
          </w:p>
        </w:tc>
        <w:tc>
          <w:tcPr>
            <w:tcW w:w="1553"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r>
      <w:tr w:rsidR="00F11138" w:rsidRPr="005B561E">
        <w:tc>
          <w:tcPr>
            <w:tcW w:w="665"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2</w:t>
            </w: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3</w:t>
            </w:r>
          </w:p>
        </w:tc>
        <w:tc>
          <w:tcPr>
            <w:tcW w:w="59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4</w:t>
            </w: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5</w:t>
            </w: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6</w:t>
            </w:r>
          </w:p>
        </w:tc>
        <w:tc>
          <w:tcPr>
            <w:tcW w:w="12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7</w:t>
            </w: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8</w:t>
            </w: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9</w:t>
            </w: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10</w:t>
            </w: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11</w:t>
            </w: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12</w:t>
            </w:r>
          </w:p>
        </w:tc>
        <w:tc>
          <w:tcPr>
            <w:tcW w:w="1553"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13</w:t>
            </w:r>
          </w:p>
        </w:tc>
      </w:tr>
      <w:tr w:rsidR="00F11138" w:rsidRPr="005B561E">
        <w:tc>
          <w:tcPr>
            <w:tcW w:w="665"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598"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6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553"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Раздел 2. Реквизиты контрагента/взыскателя</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по исполнительному документу/решению налогового органа</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737"/>
        <w:gridCol w:w="737"/>
        <w:gridCol w:w="850"/>
        <w:gridCol w:w="794"/>
        <w:gridCol w:w="822"/>
        <w:gridCol w:w="1257"/>
        <w:gridCol w:w="804"/>
        <w:gridCol w:w="994"/>
      </w:tblGrid>
      <w:tr w:rsidR="00F11138" w:rsidRPr="005B561E">
        <w:tc>
          <w:tcPr>
            <w:tcW w:w="2041"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Наименование юридического лица/фамилия, имя, отчество физического лица</w:t>
            </w:r>
          </w:p>
        </w:tc>
        <w:tc>
          <w:tcPr>
            <w:tcW w:w="737"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ИНН</w:t>
            </w:r>
          </w:p>
        </w:tc>
        <w:tc>
          <w:tcPr>
            <w:tcW w:w="737"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КПП</w:t>
            </w:r>
          </w:p>
        </w:tc>
        <w:tc>
          <w:tcPr>
            <w:tcW w:w="850"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Код по Сводному реестру</w:t>
            </w:r>
          </w:p>
        </w:tc>
        <w:tc>
          <w:tcPr>
            <w:tcW w:w="794"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Номер лицевого счета</w:t>
            </w:r>
          </w:p>
        </w:tc>
        <w:tc>
          <w:tcPr>
            <w:tcW w:w="822"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Номер банковского счета</w:t>
            </w:r>
          </w:p>
        </w:tc>
        <w:tc>
          <w:tcPr>
            <w:tcW w:w="1257"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Наименование банка</w:t>
            </w:r>
          </w:p>
        </w:tc>
        <w:tc>
          <w:tcPr>
            <w:tcW w:w="804"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БИК банка</w:t>
            </w:r>
          </w:p>
        </w:tc>
        <w:tc>
          <w:tcPr>
            <w:tcW w:w="994"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Корреспондентский счет банка</w:t>
            </w:r>
          </w:p>
        </w:tc>
      </w:tr>
      <w:tr w:rsidR="00F11138" w:rsidRPr="005B561E">
        <w:tc>
          <w:tcPr>
            <w:tcW w:w="2041"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w:t>
            </w:r>
          </w:p>
        </w:tc>
        <w:tc>
          <w:tcPr>
            <w:tcW w:w="737"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2</w:t>
            </w:r>
          </w:p>
        </w:tc>
        <w:tc>
          <w:tcPr>
            <w:tcW w:w="737"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3</w:t>
            </w:r>
          </w:p>
        </w:tc>
        <w:tc>
          <w:tcPr>
            <w:tcW w:w="850"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4</w:t>
            </w:r>
          </w:p>
        </w:tc>
        <w:tc>
          <w:tcPr>
            <w:tcW w:w="794"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5</w:t>
            </w:r>
          </w:p>
        </w:tc>
        <w:tc>
          <w:tcPr>
            <w:tcW w:w="822"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6</w:t>
            </w:r>
          </w:p>
        </w:tc>
        <w:tc>
          <w:tcPr>
            <w:tcW w:w="1257"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7</w:t>
            </w:r>
          </w:p>
        </w:tc>
        <w:tc>
          <w:tcPr>
            <w:tcW w:w="804"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8</w:t>
            </w:r>
          </w:p>
        </w:tc>
        <w:tc>
          <w:tcPr>
            <w:tcW w:w="994" w:type="dxa"/>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9</w:t>
            </w:r>
          </w:p>
        </w:tc>
      </w:tr>
      <w:tr w:rsidR="00F11138" w:rsidRPr="005B561E">
        <w:tc>
          <w:tcPr>
            <w:tcW w:w="2041"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37"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37"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22"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257"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04"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94"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2041"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37"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37"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22"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257"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04"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94" w:type="dxa"/>
          </w:tcPr>
          <w:p w:rsidR="00C76A5E" w:rsidRPr="005B561E" w:rsidRDefault="00C76A5E" w:rsidP="005B561E">
            <w:pPr>
              <w:autoSpaceDE w:val="0"/>
              <w:autoSpaceDN w:val="0"/>
              <w:adjustRightInd w:val="0"/>
              <w:spacing w:after="0" w:line="240" w:lineRule="auto"/>
              <w:rPr>
                <w:rFonts w:ascii="Arial" w:hAnsi="Arial" w:cs="Arial"/>
                <w:sz w:val="24"/>
                <w:szCs w:val="24"/>
              </w:rPr>
            </w:pP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Номер страницы _____</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Всего страниц ____</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sectPr w:rsidR="00C76A5E" w:rsidRPr="005B561E">
          <w:pgSz w:w="16838" w:h="11905" w:orient="landscape"/>
          <w:pgMar w:top="1134" w:right="1440" w:bottom="567" w:left="1440" w:header="0" w:footer="0" w:gutter="0"/>
          <w:cols w:space="720"/>
          <w:noEndnote/>
          <w:docGrid w:linePitch="299"/>
        </w:sect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lastRenderedPageBreak/>
        <w:t>Форма 0506111 с. 2</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Раздел 3. Расшифровка обязательства,</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превышающего допустимый объем</w:t>
      </w:r>
    </w:p>
    <w:tbl>
      <w:tblPr>
        <w:tblW w:w="0" w:type="auto"/>
        <w:tblInd w:w="62" w:type="dxa"/>
        <w:tblLayout w:type="fixed"/>
        <w:tblCellMar>
          <w:top w:w="102" w:type="dxa"/>
          <w:left w:w="62" w:type="dxa"/>
          <w:bottom w:w="102" w:type="dxa"/>
          <w:right w:w="62" w:type="dxa"/>
        </w:tblCellMar>
        <w:tblLook w:val="0000"/>
      </w:tblPr>
      <w:tblGrid>
        <w:gridCol w:w="1644"/>
        <w:gridCol w:w="648"/>
        <w:gridCol w:w="1042"/>
        <w:gridCol w:w="680"/>
        <w:gridCol w:w="1020"/>
        <w:gridCol w:w="1020"/>
        <w:gridCol w:w="1417"/>
        <w:gridCol w:w="1587"/>
      </w:tblGrid>
      <w:tr w:rsidR="00F11138" w:rsidRPr="005B561E">
        <w:tc>
          <w:tcPr>
            <w:tcW w:w="2292" w:type="dxa"/>
            <w:gridSpan w:val="2"/>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Объект ФАИП</w:t>
            </w:r>
          </w:p>
        </w:tc>
        <w:tc>
          <w:tcPr>
            <w:tcW w:w="1042"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Наименование вида средств</w:t>
            </w:r>
          </w:p>
        </w:tc>
        <w:tc>
          <w:tcPr>
            <w:tcW w:w="680"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Код строки</w:t>
            </w:r>
          </w:p>
        </w:tc>
        <w:tc>
          <w:tcPr>
            <w:tcW w:w="1020"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Код по БК</w:t>
            </w:r>
          </w:p>
        </w:tc>
        <w:tc>
          <w:tcPr>
            <w:tcW w:w="4024" w:type="dxa"/>
            <w:gridSpan w:val="3"/>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 на 20__ текущий финансовый год</w:t>
            </w:r>
          </w:p>
        </w:tc>
      </w:tr>
      <w:tr w:rsidR="00F11138" w:rsidRPr="005B561E">
        <w:tc>
          <w:tcPr>
            <w:tcW w:w="164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наименование</w:t>
            </w:r>
          </w:p>
        </w:tc>
        <w:tc>
          <w:tcPr>
            <w:tcW w:w="64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код</w:t>
            </w:r>
          </w:p>
        </w:tc>
        <w:tc>
          <w:tcPr>
            <w:tcW w:w="1042"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68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102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 обязательства</w:t>
            </w: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объем права на принятие обязательства</w:t>
            </w: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 обязательства, превышающая допустимый объем</w:t>
            </w:r>
          </w:p>
        </w:tc>
      </w:tr>
      <w:tr w:rsidR="00F11138" w:rsidRPr="005B561E">
        <w:tc>
          <w:tcPr>
            <w:tcW w:w="164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w:t>
            </w:r>
          </w:p>
        </w:tc>
        <w:tc>
          <w:tcPr>
            <w:tcW w:w="648"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2</w:t>
            </w:r>
          </w:p>
        </w:tc>
        <w:tc>
          <w:tcPr>
            <w:tcW w:w="104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3</w:t>
            </w: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4</w:t>
            </w: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5</w:t>
            </w: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6</w:t>
            </w: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7</w:t>
            </w: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8</w:t>
            </w:r>
          </w:p>
        </w:tc>
      </w:tr>
      <w:tr w:rsidR="00F11138" w:rsidRPr="005B561E">
        <w:tc>
          <w:tcPr>
            <w:tcW w:w="1644"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48"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4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164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48"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104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164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rPr>
                <w:rFonts w:ascii="Arial" w:hAnsi="Arial" w:cs="Arial"/>
                <w:sz w:val="24"/>
                <w:szCs w:val="24"/>
              </w:rPr>
            </w:pPr>
            <w:r w:rsidRPr="005B561E">
              <w:rPr>
                <w:rFonts w:ascii="Arial" w:hAnsi="Arial" w:cs="Arial"/>
                <w:sz w:val="24"/>
                <w:szCs w:val="24"/>
              </w:rPr>
              <w:t>Итого по коду объекта ФАИП</w:t>
            </w:r>
          </w:p>
        </w:tc>
        <w:tc>
          <w:tcPr>
            <w:tcW w:w="648"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4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1644"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48"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4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164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48"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104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164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rPr>
                <w:rFonts w:ascii="Arial" w:hAnsi="Arial" w:cs="Arial"/>
                <w:sz w:val="24"/>
                <w:szCs w:val="24"/>
              </w:rPr>
            </w:pPr>
            <w:r w:rsidRPr="005B561E">
              <w:rPr>
                <w:rFonts w:ascii="Arial" w:hAnsi="Arial" w:cs="Arial"/>
                <w:sz w:val="24"/>
                <w:szCs w:val="24"/>
              </w:rPr>
              <w:t>Итого по коду объекта ФАИП</w:t>
            </w:r>
          </w:p>
        </w:tc>
        <w:tc>
          <w:tcPr>
            <w:tcW w:w="648"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42"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5034" w:type="dxa"/>
            <w:gridSpan w:val="5"/>
            <w:tcBorders>
              <w:top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02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58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80"/>
        <w:gridCol w:w="1134"/>
        <w:gridCol w:w="1134"/>
        <w:gridCol w:w="1644"/>
        <w:gridCol w:w="1024"/>
        <w:gridCol w:w="1077"/>
        <w:gridCol w:w="1587"/>
        <w:gridCol w:w="737"/>
      </w:tblGrid>
      <w:tr w:rsidR="00F11138" w:rsidRPr="005B561E">
        <w:tc>
          <w:tcPr>
            <w:tcW w:w="680" w:type="dxa"/>
            <w:vMerge w:val="restart"/>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Код строки</w:t>
            </w:r>
          </w:p>
        </w:tc>
        <w:tc>
          <w:tcPr>
            <w:tcW w:w="3912" w:type="dxa"/>
            <w:gridSpan w:val="3"/>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Первый год планового периода</w:t>
            </w:r>
          </w:p>
        </w:tc>
        <w:tc>
          <w:tcPr>
            <w:tcW w:w="3688" w:type="dxa"/>
            <w:gridSpan w:val="3"/>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Второй год планового периода</w:t>
            </w:r>
          </w:p>
        </w:tc>
        <w:tc>
          <w:tcPr>
            <w:tcW w:w="737" w:type="dxa"/>
            <w:vMerge w:val="restart"/>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Примечание</w:t>
            </w:r>
          </w:p>
        </w:tc>
      </w:tr>
      <w:tr w:rsidR="00F11138" w:rsidRPr="005B561E">
        <w:tc>
          <w:tcPr>
            <w:tcW w:w="680" w:type="dxa"/>
            <w:vMerge/>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1134"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сумма обязательства</w:t>
            </w:r>
          </w:p>
        </w:tc>
        <w:tc>
          <w:tcPr>
            <w:tcW w:w="1134"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объем права на принятие обязательства</w:t>
            </w:r>
          </w:p>
        </w:tc>
        <w:tc>
          <w:tcPr>
            <w:tcW w:w="1644"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сумма обязательства, превышающая допустимый объем</w:t>
            </w:r>
          </w:p>
        </w:tc>
        <w:tc>
          <w:tcPr>
            <w:tcW w:w="1024"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сумма обязательства</w:t>
            </w:r>
          </w:p>
        </w:tc>
        <w:tc>
          <w:tcPr>
            <w:tcW w:w="1077"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объем права на принятие обязательства</w:t>
            </w:r>
          </w:p>
        </w:tc>
        <w:tc>
          <w:tcPr>
            <w:tcW w:w="1587"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сумма обязательств, превышающая допустимый объем</w:t>
            </w:r>
          </w:p>
        </w:tc>
        <w:tc>
          <w:tcPr>
            <w:tcW w:w="737" w:type="dxa"/>
            <w:vMerge/>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680"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4</w:t>
            </w:r>
          </w:p>
        </w:tc>
        <w:tc>
          <w:tcPr>
            <w:tcW w:w="1134"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9</w:t>
            </w:r>
          </w:p>
        </w:tc>
        <w:tc>
          <w:tcPr>
            <w:tcW w:w="1134"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10</w:t>
            </w:r>
          </w:p>
        </w:tc>
        <w:tc>
          <w:tcPr>
            <w:tcW w:w="1644"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11</w:t>
            </w:r>
          </w:p>
        </w:tc>
        <w:tc>
          <w:tcPr>
            <w:tcW w:w="1024"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12</w:t>
            </w:r>
          </w:p>
        </w:tc>
        <w:tc>
          <w:tcPr>
            <w:tcW w:w="1077"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13</w:t>
            </w:r>
          </w:p>
        </w:tc>
        <w:tc>
          <w:tcPr>
            <w:tcW w:w="1587"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14</w:t>
            </w:r>
          </w:p>
        </w:tc>
        <w:tc>
          <w:tcPr>
            <w:tcW w:w="737"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15</w:t>
            </w:r>
          </w:p>
        </w:tc>
      </w:tr>
      <w:tr w:rsidR="00F11138" w:rsidRPr="005B561E">
        <w:tc>
          <w:tcPr>
            <w:tcW w:w="680"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64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2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7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58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73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680"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64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2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7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58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73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680"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64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2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7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58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73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680"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64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2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7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58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73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680"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64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2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7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58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73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680"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64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24"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7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58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737" w:type="dxa"/>
            <w:tcMar>
              <w:top w:w="0" w:type="dxa"/>
              <w:left w:w="0" w:type="dxa"/>
              <w:bottom w:w="0" w:type="dxa"/>
              <w:right w:w="0" w:type="dxa"/>
            </w:tcMar>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680" w:type="dxa"/>
          </w:tcPr>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Всего</w:t>
            </w:r>
          </w:p>
        </w:tc>
        <w:tc>
          <w:tcPr>
            <w:tcW w:w="1134"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134"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644"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24"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077"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587"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737"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Примечание органа Федерального казначейства _______________________________</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_______________________________</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Руководитель</w:t>
      </w:r>
      <w:r w:rsidR="005B561E">
        <w:rPr>
          <w:rFonts w:ascii="Arial" w:hAnsi="Arial" w:cs="Arial"/>
          <w:sz w:val="24"/>
          <w:szCs w:val="24"/>
        </w:rPr>
        <w:t xml:space="preserve">      </w:t>
      </w:r>
      <w:r w:rsidRPr="005B561E">
        <w:rPr>
          <w:rFonts w:ascii="Arial" w:hAnsi="Arial" w:cs="Arial"/>
          <w:sz w:val="24"/>
          <w:szCs w:val="24"/>
        </w:rPr>
        <w:t>_________________</w:t>
      </w:r>
      <w:r w:rsidR="005B561E" w:rsidRPr="005B561E">
        <w:rPr>
          <w:rFonts w:ascii="Arial" w:hAnsi="Arial" w:cs="Arial"/>
          <w:sz w:val="24"/>
          <w:szCs w:val="24"/>
        </w:rPr>
        <w:t xml:space="preserve"> </w:t>
      </w:r>
      <w:r w:rsidRPr="005B561E">
        <w:rPr>
          <w:rFonts w:ascii="Arial" w:hAnsi="Arial" w:cs="Arial"/>
          <w:sz w:val="24"/>
          <w:szCs w:val="24"/>
        </w:rPr>
        <w:t>_________</w:t>
      </w:r>
      <w:r w:rsidR="005B561E" w:rsidRPr="005B561E">
        <w:rPr>
          <w:rFonts w:ascii="Arial" w:hAnsi="Arial" w:cs="Arial"/>
          <w:sz w:val="24"/>
          <w:szCs w:val="24"/>
        </w:rPr>
        <w:t xml:space="preserve"> </w:t>
      </w:r>
      <w:r w:rsidRPr="005B561E">
        <w:rPr>
          <w:rFonts w:ascii="Arial" w:hAnsi="Arial" w:cs="Arial"/>
          <w:sz w:val="24"/>
          <w:szCs w:val="24"/>
        </w:rPr>
        <w:t>______________________</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(уполномоченное лицо)</w:t>
      </w:r>
      <w:r w:rsidR="005B561E">
        <w:rPr>
          <w:rFonts w:ascii="Arial" w:hAnsi="Arial" w:cs="Arial"/>
          <w:sz w:val="24"/>
          <w:szCs w:val="24"/>
        </w:rPr>
        <w:t xml:space="preserve">  </w:t>
      </w:r>
      <w:r w:rsidRPr="005B561E">
        <w:rPr>
          <w:rFonts w:ascii="Arial" w:hAnsi="Arial" w:cs="Arial"/>
          <w:sz w:val="24"/>
          <w:szCs w:val="24"/>
        </w:rPr>
        <w:t xml:space="preserve"> (должность)</w:t>
      </w:r>
      <w:r w:rsidR="005B561E">
        <w:rPr>
          <w:rFonts w:ascii="Arial" w:hAnsi="Arial" w:cs="Arial"/>
          <w:sz w:val="24"/>
          <w:szCs w:val="24"/>
        </w:rPr>
        <w:t xml:space="preserve">  </w:t>
      </w:r>
      <w:r w:rsidRPr="005B561E">
        <w:rPr>
          <w:rFonts w:ascii="Arial" w:hAnsi="Arial" w:cs="Arial"/>
          <w:sz w:val="24"/>
          <w:szCs w:val="24"/>
        </w:rPr>
        <w:t xml:space="preserve"> (подпись)</w:t>
      </w:r>
      <w:r w:rsidR="005B561E">
        <w:rPr>
          <w:rFonts w:ascii="Arial" w:hAnsi="Arial" w:cs="Arial"/>
          <w:sz w:val="24"/>
          <w:szCs w:val="24"/>
        </w:rPr>
        <w:t xml:space="preserve">  </w:t>
      </w:r>
      <w:r w:rsidRPr="005B561E">
        <w:rPr>
          <w:rFonts w:ascii="Arial" w:hAnsi="Arial" w:cs="Arial"/>
          <w:sz w:val="24"/>
          <w:szCs w:val="24"/>
        </w:rPr>
        <w:t>(расшифровка подписи)</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"__" ________ 20__ г.</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Номер страницы _____</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Всего страниц _____</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5B561E" w:rsidRDefault="005B561E" w:rsidP="005B561E">
      <w:pPr>
        <w:autoSpaceDE w:val="0"/>
        <w:autoSpaceDN w:val="0"/>
        <w:adjustRightInd w:val="0"/>
        <w:spacing w:after="0" w:line="240" w:lineRule="auto"/>
        <w:ind w:firstLine="709"/>
        <w:jc w:val="right"/>
        <w:outlineLvl w:val="0"/>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right"/>
        <w:outlineLvl w:val="0"/>
        <w:rPr>
          <w:rFonts w:ascii="Arial" w:hAnsi="Arial" w:cs="Arial"/>
          <w:sz w:val="24"/>
          <w:szCs w:val="24"/>
        </w:rPr>
      </w:pPr>
      <w:r w:rsidRPr="005B561E">
        <w:rPr>
          <w:rFonts w:ascii="Arial" w:hAnsi="Arial" w:cs="Arial"/>
          <w:sz w:val="24"/>
          <w:szCs w:val="24"/>
        </w:rPr>
        <w:lastRenderedPageBreak/>
        <w:t>Приложение N 5</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к Порядку учета Управлением</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 Федерального казначейства</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r w:rsidR="006D79B8" w:rsidRPr="005B561E">
        <w:rPr>
          <w:rFonts w:ascii="Arial" w:hAnsi="Arial" w:cs="Arial"/>
          <w:sz w:val="24"/>
          <w:szCs w:val="24"/>
        </w:rPr>
        <w:t>Туль</w:t>
      </w:r>
      <w:r w:rsidRPr="005B561E">
        <w:rPr>
          <w:rFonts w:ascii="Arial" w:hAnsi="Arial" w:cs="Arial"/>
          <w:sz w:val="24"/>
          <w:szCs w:val="24"/>
        </w:rPr>
        <w:t>ской области</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бюджетных обязательств</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получателей средств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бюджета муниципального образования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город Советск Щекинского района,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утвержденному Постановлением Администрации муниципального образования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город Советск Щекинского района</w:t>
      </w:r>
    </w:p>
    <w:p w:rsidR="003C2FA4" w:rsidRPr="005B561E" w:rsidRDefault="003C2FA4"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от </w:t>
      </w:r>
      <w:r w:rsidR="007A28F4" w:rsidRPr="005B561E">
        <w:rPr>
          <w:rFonts w:ascii="Arial" w:hAnsi="Arial" w:cs="Arial"/>
          <w:sz w:val="24"/>
          <w:szCs w:val="24"/>
        </w:rPr>
        <w:t>16 января 2017г</w:t>
      </w:r>
      <w:r w:rsidRPr="005B561E">
        <w:rPr>
          <w:rFonts w:ascii="Arial" w:hAnsi="Arial" w:cs="Arial"/>
          <w:sz w:val="24"/>
          <w:szCs w:val="24"/>
        </w:rPr>
        <w:t xml:space="preserve"> N </w:t>
      </w:r>
      <w:r w:rsidR="007A28F4" w:rsidRPr="005B561E">
        <w:rPr>
          <w:rFonts w:ascii="Arial" w:hAnsi="Arial" w:cs="Arial"/>
          <w:sz w:val="24"/>
          <w:szCs w:val="24"/>
        </w:rPr>
        <w:t>1-6</w:t>
      </w:r>
    </w:p>
    <w:p w:rsidR="00C76A5E" w:rsidRPr="005B561E" w:rsidRDefault="00C76A5E" w:rsidP="005B561E">
      <w:pPr>
        <w:autoSpaceDE w:val="0"/>
        <w:autoSpaceDN w:val="0"/>
        <w:adjustRightInd w:val="0"/>
        <w:spacing w:after="0" w:line="240" w:lineRule="auto"/>
        <w:ind w:firstLine="709"/>
        <w:jc w:val="right"/>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СПРАВКА</w:t>
      </w:r>
    </w:p>
    <w:p w:rsidR="00C76A5E" w:rsidRPr="005B561E" w:rsidRDefault="005B561E" w:rsidP="005B561E">
      <w:pPr>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о</w:t>
      </w:r>
      <w:r w:rsidR="00F11138" w:rsidRPr="005B561E">
        <w:rPr>
          <w:rFonts w:ascii="Arial" w:hAnsi="Arial" w:cs="Arial"/>
          <w:sz w:val="24"/>
          <w:szCs w:val="24"/>
        </w:rPr>
        <w:t>б исполнении принятых на учет</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___________________________________ обязательств</w:t>
      </w:r>
    </w:p>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(бюджетных, денежных)</w:t>
      </w:r>
    </w:p>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tblPr>
      <w:tblGrid>
        <w:gridCol w:w="3402"/>
        <w:gridCol w:w="2608"/>
        <w:gridCol w:w="2380"/>
        <w:gridCol w:w="1241"/>
      </w:tblGrid>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608" w:type="dxa"/>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380" w:type="dxa"/>
            <w:tcBorders>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Коды</w:t>
            </w:r>
          </w:p>
        </w:tc>
      </w:tr>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608" w:type="dxa"/>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380"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Форма по </w:t>
            </w:r>
            <w:hyperlink r:id="rId59" w:history="1">
              <w:r w:rsidRPr="005B561E">
                <w:rPr>
                  <w:rFonts w:ascii="Arial" w:hAnsi="Arial" w:cs="Arial"/>
                  <w:sz w:val="24"/>
                  <w:szCs w:val="24"/>
                </w:rPr>
                <w:t>ОКУД</w:t>
              </w:r>
            </w:hyperlink>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0506602</w:t>
            </w:r>
          </w:p>
        </w:tc>
      </w:tr>
      <w:tr w:rsidR="00F11138" w:rsidRPr="005B561E">
        <w:tc>
          <w:tcPr>
            <w:tcW w:w="3402"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2608"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на "__" _______ 20__ г.</w:t>
            </w:r>
          </w:p>
        </w:tc>
        <w:tc>
          <w:tcPr>
            <w:tcW w:w="2380"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Дата</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Наименование органа Федерального казначейства</w:t>
            </w:r>
          </w:p>
        </w:tc>
        <w:tc>
          <w:tcPr>
            <w:tcW w:w="2608" w:type="dxa"/>
            <w:tcBorders>
              <w:bottom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380"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КОФК</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Получатель бюджетных средств</w:t>
            </w:r>
          </w:p>
        </w:tc>
        <w:tc>
          <w:tcPr>
            <w:tcW w:w="2608" w:type="dxa"/>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380"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Сводному реестру</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Наименование бюджета</w:t>
            </w:r>
          </w:p>
        </w:tc>
        <w:tc>
          <w:tcPr>
            <w:tcW w:w="2608" w:type="dxa"/>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380"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hyperlink r:id="rId60" w:history="1">
              <w:r w:rsidRPr="005B561E">
                <w:rPr>
                  <w:rFonts w:ascii="Arial" w:hAnsi="Arial" w:cs="Arial"/>
                  <w:sz w:val="24"/>
                  <w:szCs w:val="24"/>
                </w:rPr>
                <w:t>ОКТМО</w:t>
              </w:r>
            </w:hyperlink>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Финансовый орган</w:t>
            </w:r>
          </w:p>
        </w:tc>
        <w:tc>
          <w:tcPr>
            <w:tcW w:w="2608" w:type="dxa"/>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380"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ОКПО</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3402"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Периодичность: месячная</w:t>
            </w:r>
          </w:p>
        </w:tc>
        <w:tc>
          <w:tcPr>
            <w:tcW w:w="2608" w:type="dxa"/>
            <w:tcBorders>
              <w:top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2380" w:type="dxa"/>
            <w:tcBorders>
              <w:right w:val="single" w:sz="4" w:space="0" w:color="auto"/>
            </w:tcBorders>
            <w:vAlign w:val="bottom"/>
          </w:tcPr>
          <w:p w:rsidR="00C76A5E" w:rsidRPr="005B561E" w:rsidRDefault="00C76A5E" w:rsidP="005B561E">
            <w:pPr>
              <w:autoSpaceDE w:val="0"/>
              <w:autoSpaceDN w:val="0"/>
              <w:adjustRightInd w:val="0"/>
              <w:spacing w:after="0" w:line="240" w:lineRule="auto"/>
              <w:ind w:firstLine="709"/>
              <w:jc w:val="right"/>
              <w:rPr>
                <w:rFonts w:ascii="Arial" w:hAnsi="Arial" w:cs="Arial"/>
                <w:sz w:val="24"/>
                <w:szCs w:val="24"/>
              </w:rPr>
            </w:pP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6010" w:type="dxa"/>
            <w:gridSpan w:val="2"/>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Единица измерения: руб. (с точностью до второго десятичного знака)</w:t>
            </w:r>
          </w:p>
        </w:tc>
        <w:tc>
          <w:tcPr>
            <w:tcW w:w="2380"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hyperlink r:id="rId61" w:history="1">
              <w:r w:rsidRPr="005B561E">
                <w:rPr>
                  <w:rFonts w:ascii="Arial" w:hAnsi="Arial" w:cs="Arial"/>
                  <w:sz w:val="24"/>
                  <w:szCs w:val="24"/>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383</w:t>
            </w: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sectPr w:rsidR="00C76A5E" w:rsidRPr="005B561E">
          <w:pgSz w:w="11905" w:h="16838"/>
          <w:pgMar w:top="1440" w:right="567" w:bottom="1440" w:left="1134" w:header="0" w:footer="0" w:gutter="0"/>
          <w:cols w:space="720"/>
          <w:noEndnote/>
          <w:docGrid w:linePitch="299"/>
        </w:sectPr>
      </w:pPr>
    </w:p>
    <w:tbl>
      <w:tblPr>
        <w:tblW w:w="14567" w:type="dxa"/>
        <w:tblInd w:w="62" w:type="dxa"/>
        <w:tblLayout w:type="fixed"/>
        <w:tblCellMar>
          <w:top w:w="102" w:type="dxa"/>
          <w:left w:w="62" w:type="dxa"/>
          <w:bottom w:w="102" w:type="dxa"/>
          <w:right w:w="62" w:type="dxa"/>
        </w:tblCellMar>
        <w:tblLook w:val="0000"/>
      </w:tblPr>
      <w:tblGrid>
        <w:gridCol w:w="490"/>
        <w:gridCol w:w="634"/>
        <w:gridCol w:w="754"/>
        <w:gridCol w:w="662"/>
        <w:gridCol w:w="680"/>
        <w:gridCol w:w="710"/>
        <w:gridCol w:w="710"/>
        <w:gridCol w:w="797"/>
        <w:gridCol w:w="931"/>
        <w:gridCol w:w="794"/>
        <w:gridCol w:w="715"/>
        <w:gridCol w:w="850"/>
        <w:gridCol w:w="624"/>
        <w:gridCol w:w="794"/>
        <w:gridCol w:w="737"/>
        <w:gridCol w:w="964"/>
        <w:gridCol w:w="850"/>
        <w:gridCol w:w="624"/>
        <w:gridCol w:w="1247"/>
      </w:tblGrid>
      <w:tr w:rsidR="00F11138" w:rsidRPr="005B561E">
        <w:tc>
          <w:tcPr>
            <w:tcW w:w="2540" w:type="dxa"/>
            <w:gridSpan w:val="4"/>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lastRenderedPageBreak/>
              <w:t>Код по БК</w:t>
            </w:r>
          </w:p>
        </w:tc>
        <w:tc>
          <w:tcPr>
            <w:tcW w:w="2100" w:type="dxa"/>
            <w:gridSpan w:val="3"/>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Распределенные на лицевой счет получателя бюджетных средств лимиты бюджетных обязательств</w:t>
            </w:r>
          </w:p>
        </w:tc>
        <w:tc>
          <w:tcPr>
            <w:tcW w:w="8056" w:type="dxa"/>
            <w:gridSpan w:val="10"/>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Принятые на учет обязательства</w:t>
            </w:r>
          </w:p>
        </w:tc>
        <w:tc>
          <w:tcPr>
            <w:tcW w:w="1871" w:type="dxa"/>
            <w:gridSpan w:val="2"/>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Неиспользованный остаток лимитов бюджетных обязательств (</w:t>
            </w:r>
            <w:hyperlink w:anchor="Par83" w:history="1">
              <w:r w:rsidRPr="005B561E">
                <w:rPr>
                  <w:rFonts w:ascii="Arial" w:hAnsi="Arial" w:cs="Arial"/>
                  <w:sz w:val="24"/>
                  <w:szCs w:val="24"/>
                </w:rPr>
                <w:t>гр. 5</w:t>
              </w:r>
            </w:hyperlink>
            <w:r w:rsidRPr="005B561E">
              <w:rPr>
                <w:rFonts w:ascii="Arial" w:hAnsi="Arial" w:cs="Arial"/>
                <w:sz w:val="24"/>
                <w:szCs w:val="24"/>
              </w:rPr>
              <w:t xml:space="preserve"> - </w:t>
            </w:r>
            <w:hyperlink w:anchor="Par90" w:history="1">
              <w:r w:rsidRPr="005B561E">
                <w:rPr>
                  <w:rFonts w:ascii="Arial" w:hAnsi="Arial" w:cs="Arial"/>
                  <w:sz w:val="24"/>
                  <w:szCs w:val="24"/>
                </w:rPr>
                <w:t>гр. 12</w:t>
              </w:r>
            </w:hyperlink>
            <w:r w:rsidRPr="005B561E">
              <w:rPr>
                <w:rFonts w:ascii="Arial" w:hAnsi="Arial" w:cs="Arial"/>
                <w:sz w:val="24"/>
                <w:szCs w:val="24"/>
              </w:rPr>
              <w:t>)</w:t>
            </w:r>
          </w:p>
        </w:tc>
      </w:tr>
      <w:tr w:rsidR="00F11138" w:rsidRPr="005B561E">
        <w:tc>
          <w:tcPr>
            <w:tcW w:w="2540" w:type="dxa"/>
            <w:gridSpan w:val="4"/>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80"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на 20__ г.</w:t>
            </w:r>
          </w:p>
        </w:tc>
        <w:tc>
          <w:tcPr>
            <w:tcW w:w="1420" w:type="dxa"/>
            <w:gridSpan w:val="2"/>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на плановый период</w:t>
            </w:r>
          </w:p>
        </w:tc>
        <w:tc>
          <w:tcPr>
            <w:tcW w:w="1728" w:type="dxa"/>
            <w:gridSpan w:val="2"/>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документ-основание/исполнительный документ (решение налогового органа)</w:t>
            </w:r>
          </w:p>
        </w:tc>
        <w:tc>
          <w:tcPr>
            <w:tcW w:w="794"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учетный номер обязательства</w:t>
            </w:r>
          </w:p>
        </w:tc>
        <w:tc>
          <w:tcPr>
            <w:tcW w:w="715"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код объекта ФАИП</w:t>
            </w:r>
          </w:p>
        </w:tc>
        <w:tc>
          <w:tcPr>
            <w:tcW w:w="850"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 на 20__ г. в валюте Российской Федерации</w:t>
            </w:r>
          </w:p>
        </w:tc>
        <w:tc>
          <w:tcPr>
            <w:tcW w:w="1418" w:type="dxa"/>
            <w:gridSpan w:val="2"/>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 на плановый период в валюте Российской Федерации</w:t>
            </w:r>
          </w:p>
        </w:tc>
        <w:tc>
          <w:tcPr>
            <w:tcW w:w="1701" w:type="dxa"/>
            <w:gridSpan w:val="2"/>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исполненные</w:t>
            </w:r>
          </w:p>
        </w:tc>
        <w:tc>
          <w:tcPr>
            <w:tcW w:w="850" w:type="dxa"/>
            <w:vMerge w:val="restart"/>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неисполненные (</w:t>
            </w:r>
            <w:hyperlink w:anchor="Par90" w:history="1">
              <w:r w:rsidRPr="005B561E">
                <w:rPr>
                  <w:rFonts w:ascii="Arial" w:hAnsi="Arial" w:cs="Arial"/>
                  <w:sz w:val="24"/>
                  <w:szCs w:val="24"/>
                </w:rPr>
                <w:t>гр. 12</w:t>
              </w:r>
            </w:hyperlink>
            <w:r w:rsidRPr="005B561E">
              <w:rPr>
                <w:rFonts w:ascii="Arial" w:hAnsi="Arial" w:cs="Arial"/>
                <w:sz w:val="24"/>
                <w:szCs w:val="24"/>
              </w:rPr>
              <w:t xml:space="preserve"> - </w:t>
            </w:r>
            <w:hyperlink w:anchor="Par93" w:history="1">
              <w:r w:rsidRPr="005B561E">
                <w:rPr>
                  <w:rFonts w:ascii="Arial" w:hAnsi="Arial" w:cs="Arial"/>
                  <w:sz w:val="24"/>
                  <w:szCs w:val="24"/>
                </w:rPr>
                <w:t>гр. 15</w:t>
              </w:r>
            </w:hyperlink>
            <w:r w:rsidRPr="005B561E">
              <w:rPr>
                <w:rFonts w:ascii="Arial" w:hAnsi="Arial" w:cs="Arial"/>
                <w:sz w:val="24"/>
                <w:szCs w:val="24"/>
              </w:rPr>
              <w:t>)</w:t>
            </w:r>
          </w:p>
        </w:tc>
        <w:tc>
          <w:tcPr>
            <w:tcW w:w="1871" w:type="dxa"/>
            <w:gridSpan w:val="2"/>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r>
      <w:tr w:rsidR="00F11138" w:rsidRPr="005B561E">
        <w:tc>
          <w:tcPr>
            <w:tcW w:w="49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главы</w:t>
            </w:r>
          </w:p>
        </w:tc>
        <w:tc>
          <w:tcPr>
            <w:tcW w:w="63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раздела, подраздела</w:t>
            </w:r>
          </w:p>
        </w:tc>
        <w:tc>
          <w:tcPr>
            <w:tcW w:w="75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целевой статьи</w:t>
            </w:r>
          </w:p>
        </w:tc>
        <w:tc>
          <w:tcPr>
            <w:tcW w:w="66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вида расходов</w:t>
            </w:r>
          </w:p>
        </w:tc>
        <w:tc>
          <w:tcPr>
            <w:tcW w:w="68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1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первый год</w:t>
            </w:r>
          </w:p>
        </w:tc>
        <w:tc>
          <w:tcPr>
            <w:tcW w:w="71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второй год</w:t>
            </w:r>
          </w:p>
        </w:tc>
        <w:tc>
          <w:tcPr>
            <w:tcW w:w="79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номер</w:t>
            </w:r>
          </w:p>
        </w:tc>
        <w:tc>
          <w:tcPr>
            <w:tcW w:w="931"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дата</w:t>
            </w:r>
          </w:p>
        </w:tc>
        <w:tc>
          <w:tcPr>
            <w:tcW w:w="79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15"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85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первый год</w:t>
            </w: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второй год</w:t>
            </w:r>
          </w:p>
        </w:tc>
        <w:tc>
          <w:tcPr>
            <w:tcW w:w="73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w:t>
            </w:r>
          </w:p>
        </w:tc>
        <w:tc>
          <w:tcPr>
            <w:tcW w:w="96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процент исполнения, %</w:t>
            </w:r>
          </w:p>
        </w:tc>
        <w:tc>
          <w:tcPr>
            <w:tcW w:w="85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сумма</w:t>
            </w:r>
          </w:p>
        </w:tc>
        <w:tc>
          <w:tcPr>
            <w:tcW w:w="12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процент от доведенного объема ЛБО, %</w:t>
            </w:r>
          </w:p>
        </w:tc>
      </w:tr>
      <w:tr w:rsidR="00F11138" w:rsidRPr="005B561E">
        <w:tc>
          <w:tcPr>
            <w:tcW w:w="49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w:t>
            </w:r>
          </w:p>
        </w:tc>
        <w:tc>
          <w:tcPr>
            <w:tcW w:w="63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2</w:t>
            </w:r>
          </w:p>
        </w:tc>
        <w:tc>
          <w:tcPr>
            <w:tcW w:w="75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3</w:t>
            </w:r>
          </w:p>
        </w:tc>
        <w:tc>
          <w:tcPr>
            <w:tcW w:w="662"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4</w:t>
            </w:r>
          </w:p>
        </w:tc>
        <w:tc>
          <w:tcPr>
            <w:tcW w:w="68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bookmarkStart w:id="20" w:name="Par83"/>
            <w:bookmarkEnd w:id="20"/>
            <w:r w:rsidRPr="005B561E">
              <w:rPr>
                <w:rFonts w:ascii="Arial" w:hAnsi="Arial" w:cs="Arial"/>
                <w:sz w:val="24"/>
                <w:szCs w:val="24"/>
              </w:rPr>
              <w:t>5</w:t>
            </w:r>
          </w:p>
        </w:tc>
        <w:tc>
          <w:tcPr>
            <w:tcW w:w="71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6</w:t>
            </w:r>
          </w:p>
        </w:tc>
        <w:tc>
          <w:tcPr>
            <w:tcW w:w="71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7</w:t>
            </w:r>
          </w:p>
        </w:tc>
        <w:tc>
          <w:tcPr>
            <w:tcW w:w="79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8</w:t>
            </w:r>
          </w:p>
        </w:tc>
        <w:tc>
          <w:tcPr>
            <w:tcW w:w="931"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9</w:t>
            </w: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10</w:t>
            </w:r>
          </w:p>
        </w:tc>
        <w:tc>
          <w:tcPr>
            <w:tcW w:w="715"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11</w:t>
            </w: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bookmarkStart w:id="21" w:name="Par90"/>
            <w:bookmarkEnd w:id="21"/>
            <w:r w:rsidRPr="005B561E">
              <w:rPr>
                <w:rFonts w:ascii="Arial" w:hAnsi="Arial" w:cs="Arial"/>
                <w:sz w:val="24"/>
                <w:szCs w:val="24"/>
              </w:rPr>
              <w:t>12</w:t>
            </w: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13</w:t>
            </w: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14</w:t>
            </w:r>
          </w:p>
        </w:tc>
        <w:tc>
          <w:tcPr>
            <w:tcW w:w="73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bookmarkStart w:id="22" w:name="Par93"/>
            <w:bookmarkEnd w:id="22"/>
            <w:r w:rsidRPr="005B561E">
              <w:rPr>
                <w:rFonts w:ascii="Arial" w:hAnsi="Arial" w:cs="Arial"/>
                <w:sz w:val="24"/>
                <w:szCs w:val="24"/>
              </w:rPr>
              <w:t>15</w:t>
            </w:r>
          </w:p>
        </w:tc>
        <w:tc>
          <w:tcPr>
            <w:tcW w:w="96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16</w:t>
            </w: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17</w:t>
            </w: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18</w:t>
            </w:r>
          </w:p>
        </w:tc>
        <w:tc>
          <w:tcPr>
            <w:tcW w:w="1247"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19</w:t>
            </w:r>
          </w:p>
        </w:tc>
      </w:tr>
      <w:tr w:rsidR="00F11138" w:rsidRPr="005B561E">
        <w:tc>
          <w:tcPr>
            <w:tcW w:w="490"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34"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54"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62"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80"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10"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10" w:type="dxa"/>
            <w:vMerge w:val="restart"/>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3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15"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6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49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3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5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62"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8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1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1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9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3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15"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6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49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3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5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62"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8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1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1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9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3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15"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6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49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3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54"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62"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68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1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10" w:type="dxa"/>
            <w:vMerge/>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jc w:val="both"/>
              <w:rPr>
                <w:rFonts w:ascii="Arial" w:hAnsi="Arial" w:cs="Arial"/>
                <w:sz w:val="24"/>
                <w:szCs w:val="24"/>
              </w:rPr>
            </w:pPr>
          </w:p>
        </w:tc>
        <w:tc>
          <w:tcPr>
            <w:tcW w:w="79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3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15"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96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rPr>
                <w:rFonts w:ascii="Arial" w:hAnsi="Arial" w:cs="Arial"/>
                <w:sz w:val="24"/>
                <w:szCs w:val="24"/>
              </w:rPr>
            </w:pPr>
          </w:p>
        </w:tc>
      </w:tr>
      <w:tr w:rsidR="00F11138" w:rsidRPr="005B561E">
        <w:tc>
          <w:tcPr>
            <w:tcW w:w="2540" w:type="dxa"/>
            <w:gridSpan w:val="4"/>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right"/>
              <w:rPr>
                <w:rFonts w:ascii="Arial" w:hAnsi="Arial" w:cs="Arial"/>
                <w:sz w:val="24"/>
                <w:szCs w:val="24"/>
              </w:rPr>
            </w:pPr>
            <w:r w:rsidRPr="005B561E">
              <w:rPr>
                <w:rFonts w:ascii="Arial" w:hAnsi="Arial" w:cs="Arial"/>
                <w:sz w:val="24"/>
                <w:szCs w:val="24"/>
              </w:rPr>
              <w:t>Итого по коду бюджетной классификации</w:t>
            </w:r>
          </w:p>
        </w:tc>
        <w:tc>
          <w:tcPr>
            <w:tcW w:w="68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97" w:type="dxa"/>
            <w:tcBorders>
              <w:top w:val="single" w:sz="4" w:space="0" w:color="auto"/>
              <w:left w:val="single" w:sz="4" w:space="0" w:color="auto"/>
              <w:bottom w:val="single" w:sz="4" w:space="0" w:color="auto"/>
              <w:right w:val="single" w:sz="4" w:space="0" w:color="auto"/>
            </w:tcBorders>
            <w:vAlign w:val="center"/>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x</w:t>
            </w:r>
          </w:p>
        </w:tc>
        <w:tc>
          <w:tcPr>
            <w:tcW w:w="931" w:type="dxa"/>
            <w:tcBorders>
              <w:top w:val="single" w:sz="4" w:space="0" w:color="auto"/>
              <w:left w:val="single" w:sz="4" w:space="0" w:color="auto"/>
              <w:bottom w:val="single" w:sz="4" w:space="0" w:color="auto"/>
              <w:right w:val="single" w:sz="4" w:space="0" w:color="auto"/>
            </w:tcBorders>
            <w:vAlign w:val="center"/>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x</w:t>
            </w:r>
          </w:p>
        </w:tc>
        <w:tc>
          <w:tcPr>
            <w:tcW w:w="794" w:type="dxa"/>
            <w:tcBorders>
              <w:top w:val="single" w:sz="4" w:space="0" w:color="auto"/>
              <w:left w:val="single" w:sz="4" w:space="0" w:color="auto"/>
              <w:bottom w:val="single" w:sz="4" w:space="0" w:color="auto"/>
              <w:right w:val="single" w:sz="4" w:space="0" w:color="auto"/>
            </w:tcBorders>
            <w:vAlign w:val="center"/>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x</w:t>
            </w:r>
          </w:p>
        </w:tc>
        <w:tc>
          <w:tcPr>
            <w:tcW w:w="715" w:type="dxa"/>
            <w:tcBorders>
              <w:top w:val="single" w:sz="4" w:space="0" w:color="auto"/>
              <w:left w:val="single" w:sz="4" w:space="0" w:color="auto"/>
              <w:bottom w:val="single" w:sz="4" w:space="0" w:color="auto"/>
              <w:right w:val="single" w:sz="4" w:space="0" w:color="auto"/>
            </w:tcBorders>
            <w:vAlign w:val="center"/>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x</w:t>
            </w:r>
          </w:p>
        </w:tc>
        <w:tc>
          <w:tcPr>
            <w:tcW w:w="85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964"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r>
      <w:tr w:rsidR="00F11138" w:rsidRPr="005B561E">
        <w:tc>
          <w:tcPr>
            <w:tcW w:w="2540" w:type="dxa"/>
            <w:gridSpan w:val="4"/>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jc w:val="right"/>
              <w:rPr>
                <w:rFonts w:ascii="Arial" w:hAnsi="Arial" w:cs="Arial"/>
                <w:sz w:val="24"/>
                <w:szCs w:val="24"/>
              </w:rPr>
            </w:pPr>
            <w:r w:rsidRPr="005B561E">
              <w:rPr>
                <w:rFonts w:ascii="Arial" w:hAnsi="Arial" w:cs="Arial"/>
                <w:sz w:val="24"/>
                <w:szCs w:val="24"/>
              </w:rPr>
              <w:lastRenderedPageBreak/>
              <w:t>Всего</w:t>
            </w:r>
          </w:p>
        </w:tc>
        <w:tc>
          <w:tcPr>
            <w:tcW w:w="68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1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97" w:type="dxa"/>
            <w:tcBorders>
              <w:top w:val="single" w:sz="4" w:space="0" w:color="auto"/>
              <w:left w:val="single" w:sz="4" w:space="0" w:color="auto"/>
              <w:bottom w:val="single" w:sz="4" w:space="0" w:color="auto"/>
              <w:right w:val="single" w:sz="4" w:space="0" w:color="auto"/>
            </w:tcBorders>
            <w:vAlign w:val="center"/>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x</w:t>
            </w:r>
          </w:p>
        </w:tc>
        <w:tc>
          <w:tcPr>
            <w:tcW w:w="931" w:type="dxa"/>
            <w:tcBorders>
              <w:top w:val="single" w:sz="4" w:space="0" w:color="auto"/>
              <w:left w:val="single" w:sz="4" w:space="0" w:color="auto"/>
              <w:bottom w:val="single" w:sz="4" w:space="0" w:color="auto"/>
              <w:right w:val="single" w:sz="4" w:space="0" w:color="auto"/>
            </w:tcBorders>
            <w:vAlign w:val="center"/>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x</w:t>
            </w:r>
          </w:p>
        </w:tc>
        <w:tc>
          <w:tcPr>
            <w:tcW w:w="794" w:type="dxa"/>
            <w:tcBorders>
              <w:top w:val="single" w:sz="4" w:space="0" w:color="auto"/>
              <w:left w:val="single" w:sz="4" w:space="0" w:color="auto"/>
              <w:bottom w:val="single" w:sz="4" w:space="0" w:color="auto"/>
              <w:right w:val="single" w:sz="4" w:space="0" w:color="auto"/>
            </w:tcBorders>
            <w:vAlign w:val="center"/>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x</w:t>
            </w:r>
          </w:p>
        </w:tc>
        <w:tc>
          <w:tcPr>
            <w:tcW w:w="715" w:type="dxa"/>
            <w:tcBorders>
              <w:top w:val="single" w:sz="4" w:space="0" w:color="auto"/>
              <w:left w:val="single" w:sz="4" w:space="0" w:color="auto"/>
              <w:bottom w:val="single" w:sz="4" w:space="0" w:color="auto"/>
              <w:right w:val="single" w:sz="4" w:space="0" w:color="auto"/>
            </w:tcBorders>
            <w:vAlign w:val="center"/>
          </w:tcPr>
          <w:p w:rsidR="00C76A5E" w:rsidRPr="005B561E" w:rsidRDefault="00F11138" w:rsidP="005B561E">
            <w:pPr>
              <w:autoSpaceDE w:val="0"/>
              <w:autoSpaceDN w:val="0"/>
              <w:adjustRightInd w:val="0"/>
              <w:spacing w:after="0" w:line="240" w:lineRule="auto"/>
              <w:jc w:val="center"/>
              <w:rPr>
                <w:rFonts w:ascii="Arial" w:hAnsi="Arial" w:cs="Arial"/>
                <w:sz w:val="24"/>
                <w:szCs w:val="24"/>
              </w:rPr>
            </w:pPr>
            <w:r w:rsidRPr="005B561E">
              <w:rPr>
                <w:rFonts w:ascii="Arial" w:hAnsi="Arial" w:cs="Arial"/>
                <w:sz w:val="24"/>
                <w:szCs w:val="24"/>
              </w:rPr>
              <w:t>x</w:t>
            </w:r>
          </w:p>
        </w:tc>
        <w:tc>
          <w:tcPr>
            <w:tcW w:w="85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94"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737"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964"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624"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c>
          <w:tcPr>
            <w:tcW w:w="1247" w:type="dxa"/>
            <w:tcBorders>
              <w:top w:val="single" w:sz="4" w:space="0" w:color="auto"/>
              <w:left w:val="single" w:sz="4" w:space="0" w:color="auto"/>
              <w:bottom w:val="single" w:sz="4" w:space="0" w:color="auto"/>
              <w:right w:val="single" w:sz="4" w:space="0" w:color="auto"/>
            </w:tcBorders>
            <w:vAlign w:val="center"/>
          </w:tcPr>
          <w:p w:rsidR="00C76A5E" w:rsidRPr="005B561E" w:rsidRDefault="00C76A5E" w:rsidP="005B561E">
            <w:pPr>
              <w:autoSpaceDE w:val="0"/>
              <w:autoSpaceDN w:val="0"/>
              <w:adjustRightInd w:val="0"/>
              <w:spacing w:after="0" w:line="240" w:lineRule="auto"/>
              <w:jc w:val="center"/>
              <w:rPr>
                <w:rFonts w:ascii="Arial" w:hAnsi="Arial" w:cs="Arial"/>
                <w:sz w:val="24"/>
                <w:szCs w:val="24"/>
              </w:rPr>
            </w:pP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Ответственный</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исполнитель</w:t>
      </w:r>
      <w:r w:rsidR="005B561E">
        <w:rPr>
          <w:rFonts w:ascii="Arial" w:hAnsi="Arial" w:cs="Arial"/>
          <w:sz w:val="24"/>
          <w:szCs w:val="24"/>
        </w:rPr>
        <w:t xml:space="preserve">  </w:t>
      </w:r>
      <w:r w:rsidRPr="005B561E">
        <w:rPr>
          <w:rFonts w:ascii="Arial" w:hAnsi="Arial" w:cs="Arial"/>
          <w:sz w:val="24"/>
          <w:szCs w:val="24"/>
        </w:rPr>
        <w:t>________________</w:t>
      </w:r>
      <w:r w:rsidR="005B561E" w:rsidRPr="005B561E">
        <w:rPr>
          <w:rFonts w:ascii="Arial" w:hAnsi="Arial" w:cs="Arial"/>
          <w:sz w:val="24"/>
          <w:szCs w:val="24"/>
        </w:rPr>
        <w:t xml:space="preserve"> </w:t>
      </w:r>
      <w:r w:rsidRPr="005B561E">
        <w:rPr>
          <w:rFonts w:ascii="Arial" w:hAnsi="Arial" w:cs="Arial"/>
          <w:sz w:val="24"/>
          <w:szCs w:val="24"/>
        </w:rPr>
        <w:t>_________</w:t>
      </w:r>
      <w:r w:rsidR="005B561E" w:rsidRPr="005B561E">
        <w:rPr>
          <w:rFonts w:ascii="Arial" w:hAnsi="Arial" w:cs="Arial"/>
          <w:sz w:val="24"/>
          <w:szCs w:val="24"/>
        </w:rPr>
        <w:t xml:space="preserve"> </w:t>
      </w:r>
      <w:r w:rsidRPr="005B561E">
        <w:rPr>
          <w:rFonts w:ascii="Arial" w:hAnsi="Arial" w:cs="Arial"/>
          <w:sz w:val="24"/>
          <w:szCs w:val="24"/>
        </w:rPr>
        <w:t>_____________________</w:t>
      </w:r>
      <w:r w:rsidR="005B561E" w:rsidRPr="005B561E">
        <w:rPr>
          <w:rFonts w:ascii="Arial" w:hAnsi="Arial" w:cs="Arial"/>
          <w:sz w:val="24"/>
          <w:szCs w:val="24"/>
        </w:rPr>
        <w:t xml:space="preserve"> </w:t>
      </w:r>
      <w:r w:rsidRPr="005B561E">
        <w:rPr>
          <w:rFonts w:ascii="Arial" w:hAnsi="Arial" w:cs="Arial"/>
          <w:sz w:val="24"/>
          <w:szCs w:val="24"/>
        </w:rPr>
        <w:t>_________</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(должность)</w:t>
      </w:r>
      <w:r w:rsidR="005B561E">
        <w:rPr>
          <w:rFonts w:ascii="Arial" w:hAnsi="Arial" w:cs="Arial"/>
          <w:sz w:val="24"/>
          <w:szCs w:val="24"/>
        </w:rPr>
        <w:t xml:space="preserve">  </w:t>
      </w:r>
      <w:r w:rsidRPr="005B561E">
        <w:rPr>
          <w:rFonts w:ascii="Arial" w:hAnsi="Arial" w:cs="Arial"/>
          <w:sz w:val="24"/>
          <w:szCs w:val="24"/>
        </w:rPr>
        <w:t>(подпись)</w:t>
      </w:r>
      <w:r w:rsidR="005B561E" w:rsidRPr="005B561E">
        <w:rPr>
          <w:rFonts w:ascii="Arial" w:hAnsi="Arial" w:cs="Arial"/>
          <w:sz w:val="24"/>
          <w:szCs w:val="24"/>
        </w:rPr>
        <w:t xml:space="preserve"> </w:t>
      </w:r>
      <w:r w:rsidRPr="005B561E">
        <w:rPr>
          <w:rFonts w:ascii="Arial" w:hAnsi="Arial" w:cs="Arial"/>
          <w:sz w:val="24"/>
          <w:szCs w:val="24"/>
        </w:rPr>
        <w:t>(расшифровка подписи)</w:t>
      </w:r>
      <w:r w:rsidR="005B561E" w:rsidRPr="005B561E">
        <w:rPr>
          <w:rFonts w:ascii="Arial" w:hAnsi="Arial" w:cs="Arial"/>
          <w:sz w:val="24"/>
          <w:szCs w:val="24"/>
        </w:rPr>
        <w:t xml:space="preserve"> </w:t>
      </w:r>
      <w:r w:rsidRPr="005B561E">
        <w:rPr>
          <w:rFonts w:ascii="Arial" w:hAnsi="Arial" w:cs="Arial"/>
          <w:sz w:val="24"/>
          <w:szCs w:val="24"/>
        </w:rPr>
        <w:t>(телефон)</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"__" ________ 20__ г.</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Номер страницы ___</w:t>
      </w:r>
    </w:p>
    <w:p w:rsidR="00C76A5E" w:rsidRPr="005B561E" w:rsidRDefault="005B561E" w:rsidP="005B561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В</w:t>
      </w:r>
      <w:r w:rsidR="00F11138" w:rsidRPr="005B561E">
        <w:rPr>
          <w:rFonts w:ascii="Arial" w:hAnsi="Arial" w:cs="Arial"/>
          <w:sz w:val="24"/>
          <w:szCs w:val="24"/>
        </w:rPr>
        <w:t>сего страниц ___</w:t>
      </w:r>
    </w:p>
    <w:p w:rsidR="00C76A5E" w:rsidRPr="005B561E" w:rsidRDefault="00C76A5E" w:rsidP="005B561E">
      <w:pPr>
        <w:autoSpaceDE w:val="0"/>
        <w:autoSpaceDN w:val="0"/>
        <w:adjustRightInd w:val="0"/>
        <w:spacing w:after="0" w:line="240" w:lineRule="auto"/>
        <w:ind w:firstLine="709"/>
        <w:jc w:val="right"/>
        <w:outlineLvl w:val="0"/>
        <w:rPr>
          <w:rFonts w:ascii="Arial" w:hAnsi="Arial" w:cs="Arial"/>
          <w:sz w:val="24"/>
          <w:szCs w:val="24"/>
        </w:rPr>
        <w:sectPr w:rsidR="00C76A5E" w:rsidRPr="005B561E">
          <w:pgSz w:w="16838" w:h="11905" w:orient="landscape"/>
          <w:pgMar w:top="1134" w:right="1440" w:bottom="567" w:left="1440" w:header="0" w:footer="0" w:gutter="0"/>
          <w:cols w:space="720"/>
          <w:noEndnote/>
          <w:docGrid w:linePitch="299"/>
        </w:sectPr>
      </w:pPr>
    </w:p>
    <w:p w:rsidR="00C76A5E" w:rsidRPr="005B561E" w:rsidRDefault="00F11138" w:rsidP="005B561E">
      <w:pPr>
        <w:autoSpaceDE w:val="0"/>
        <w:autoSpaceDN w:val="0"/>
        <w:adjustRightInd w:val="0"/>
        <w:spacing w:after="0" w:line="240" w:lineRule="auto"/>
        <w:ind w:firstLine="709"/>
        <w:jc w:val="right"/>
        <w:outlineLvl w:val="0"/>
        <w:rPr>
          <w:rFonts w:ascii="Arial" w:hAnsi="Arial" w:cs="Arial"/>
          <w:sz w:val="24"/>
          <w:szCs w:val="24"/>
        </w:rPr>
      </w:pPr>
      <w:r w:rsidRPr="005B561E">
        <w:rPr>
          <w:rFonts w:ascii="Arial" w:hAnsi="Arial" w:cs="Arial"/>
          <w:sz w:val="24"/>
          <w:szCs w:val="24"/>
        </w:rPr>
        <w:lastRenderedPageBreak/>
        <w:t>Приложение N 6</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к Порядку учета Управлением</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 Федерального казначейства</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r w:rsidR="00344F46" w:rsidRPr="005B561E">
        <w:rPr>
          <w:rFonts w:ascii="Arial" w:hAnsi="Arial" w:cs="Arial"/>
          <w:sz w:val="24"/>
          <w:szCs w:val="24"/>
        </w:rPr>
        <w:t>Туль</w:t>
      </w:r>
      <w:r w:rsidRPr="005B561E">
        <w:rPr>
          <w:rFonts w:ascii="Arial" w:hAnsi="Arial" w:cs="Arial"/>
          <w:sz w:val="24"/>
          <w:szCs w:val="24"/>
        </w:rPr>
        <w:t>ской области</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бюджетных обязательств</w:t>
      </w:r>
    </w:p>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получателей средств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бюджета муниципального образования город Советск Щекинского района,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утвержденному Постановлением Администрации муниципального образования </w:t>
      </w:r>
    </w:p>
    <w:p w:rsidR="00FA5D6E" w:rsidRPr="005B561E" w:rsidRDefault="00FA5D6E"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город Советск Щекинского района</w:t>
      </w:r>
    </w:p>
    <w:p w:rsidR="003C2FA4" w:rsidRPr="005B561E" w:rsidRDefault="003C2FA4"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от </w:t>
      </w:r>
      <w:r w:rsidR="007A28F4" w:rsidRPr="005B561E">
        <w:rPr>
          <w:rFonts w:ascii="Arial" w:hAnsi="Arial" w:cs="Arial"/>
          <w:sz w:val="24"/>
          <w:szCs w:val="24"/>
        </w:rPr>
        <w:t>16 января 2017 г</w:t>
      </w:r>
      <w:r w:rsidRPr="005B561E">
        <w:rPr>
          <w:rFonts w:ascii="Arial" w:hAnsi="Arial" w:cs="Arial"/>
          <w:sz w:val="24"/>
          <w:szCs w:val="24"/>
        </w:rPr>
        <w:t xml:space="preserve"> N </w:t>
      </w:r>
      <w:r w:rsidR="007A28F4" w:rsidRPr="005B561E">
        <w:rPr>
          <w:rFonts w:ascii="Arial" w:hAnsi="Arial" w:cs="Arial"/>
          <w:sz w:val="24"/>
          <w:szCs w:val="24"/>
        </w:rPr>
        <w:t>1-6</w:t>
      </w:r>
    </w:p>
    <w:p w:rsidR="00C76A5E" w:rsidRPr="005B561E" w:rsidRDefault="00C76A5E" w:rsidP="005B561E">
      <w:pPr>
        <w:autoSpaceDE w:val="0"/>
        <w:autoSpaceDN w:val="0"/>
        <w:adjustRightInd w:val="0"/>
        <w:spacing w:after="0" w:line="240" w:lineRule="auto"/>
        <w:ind w:firstLine="709"/>
        <w:jc w:val="right"/>
        <w:rPr>
          <w:rFonts w:ascii="Arial" w:hAnsi="Arial" w:cs="Arial"/>
          <w:sz w:val="24"/>
          <w:szCs w:val="24"/>
        </w:rPr>
      </w:pP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942040">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ИЗВЕЩЕНИЕ</w:t>
      </w:r>
    </w:p>
    <w:p w:rsidR="00C76A5E" w:rsidRPr="005B561E" w:rsidRDefault="00F11138" w:rsidP="00942040">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о постановке на учет (изменении) бюджетного обязательства</w:t>
      </w:r>
    </w:p>
    <w:p w:rsidR="00C76A5E" w:rsidRPr="005B561E" w:rsidRDefault="00F11138" w:rsidP="00942040">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в органе Федерального казначейства</w:t>
      </w:r>
    </w:p>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bl>
      <w:tblPr>
        <w:tblW w:w="0" w:type="auto"/>
        <w:tblInd w:w="62" w:type="dxa"/>
        <w:tblLayout w:type="fixed"/>
        <w:tblCellMar>
          <w:top w:w="102" w:type="dxa"/>
          <w:left w:w="62" w:type="dxa"/>
          <w:bottom w:w="102" w:type="dxa"/>
          <w:right w:w="62" w:type="dxa"/>
        </w:tblCellMar>
        <w:tblLook w:val="0000"/>
      </w:tblPr>
      <w:tblGrid>
        <w:gridCol w:w="2948"/>
        <w:gridCol w:w="3572"/>
        <w:gridCol w:w="1870"/>
        <w:gridCol w:w="1241"/>
      </w:tblGrid>
      <w:tr w:rsidR="00F11138" w:rsidRPr="005B561E">
        <w:tc>
          <w:tcPr>
            <w:tcW w:w="2948"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3572" w:type="dxa"/>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1870" w:type="dxa"/>
            <w:tcBorders>
              <w:right w:val="single" w:sz="4" w:space="0" w:color="auto"/>
            </w:tcBorders>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Коды</w:t>
            </w:r>
          </w:p>
        </w:tc>
      </w:tr>
      <w:tr w:rsidR="00F11138" w:rsidRPr="005B561E">
        <w:tc>
          <w:tcPr>
            <w:tcW w:w="2948"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3572" w:type="dxa"/>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1870"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Форма по </w:t>
            </w:r>
            <w:hyperlink r:id="rId62" w:history="1">
              <w:r w:rsidRPr="005B561E">
                <w:rPr>
                  <w:rFonts w:ascii="Arial" w:hAnsi="Arial" w:cs="Arial"/>
                  <w:sz w:val="24"/>
                  <w:szCs w:val="24"/>
                </w:rPr>
                <w:t>ОКУД</w:t>
              </w:r>
            </w:hyperlink>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0506105</w:t>
            </w:r>
          </w:p>
        </w:tc>
      </w:tr>
      <w:tr w:rsidR="00F11138" w:rsidRPr="005B561E">
        <w:tc>
          <w:tcPr>
            <w:tcW w:w="2948"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c>
          <w:tcPr>
            <w:tcW w:w="3572" w:type="dxa"/>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на "__" ________ 20__ г.</w:t>
            </w:r>
          </w:p>
        </w:tc>
        <w:tc>
          <w:tcPr>
            <w:tcW w:w="1870" w:type="dxa"/>
            <w:tcBorders>
              <w:right w:val="single" w:sz="4" w:space="0" w:color="auto"/>
            </w:tcBorders>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Дата</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2948"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Наименование органа Федерального казначейства</w:t>
            </w:r>
          </w:p>
        </w:tc>
        <w:tc>
          <w:tcPr>
            <w:tcW w:w="3572" w:type="dxa"/>
            <w:tcBorders>
              <w:bottom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1870"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КОФК</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2948"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Получатель бюджетных средств</w:t>
            </w:r>
          </w:p>
        </w:tc>
        <w:tc>
          <w:tcPr>
            <w:tcW w:w="3572" w:type="dxa"/>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1870"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Сводному реестру</w:t>
            </w:r>
          </w:p>
        </w:tc>
        <w:tc>
          <w:tcPr>
            <w:tcW w:w="1241" w:type="dxa"/>
            <w:tcBorders>
              <w:top w:val="single" w:sz="4" w:space="0" w:color="auto"/>
              <w:left w:val="single" w:sz="4" w:space="0" w:color="auto"/>
              <w:bottom w:val="single" w:sz="4" w:space="0" w:color="auto"/>
              <w:right w:val="single" w:sz="4" w:space="0" w:color="auto"/>
            </w:tcBorders>
            <w:vAlign w:val="bottom"/>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2948"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Наименование бюджета</w:t>
            </w:r>
          </w:p>
        </w:tc>
        <w:tc>
          <w:tcPr>
            <w:tcW w:w="3572" w:type="dxa"/>
            <w:tcBorders>
              <w:top w:val="single" w:sz="4" w:space="0" w:color="auto"/>
              <w:bottom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1870"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hyperlink r:id="rId63" w:history="1">
              <w:r w:rsidRPr="005B561E">
                <w:rPr>
                  <w:rFonts w:ascii="Arial" w:hAnsi="Arial" w:cs="Arial"/>
                  <w:sz w:val="24"/>
                  <w:szCs w:val="24"/>
                </w:rPr>
                <w:t>ОКТМО</w:t>
              </w:r>
            </w:hyperlink>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2948"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Финансовый орган</w:t>
            </w:r>
          </w:p>
        </w:tc>
        <w:tc>
          <w:tcPr>
            <w:tcW w:w="3572" w:type="dxa"/>
            <w:tcBorders>
              <w:top w:val="single" w:sz="4" w:space="0" w:color="auto"/>
            </w:tcBorders>
          </w:tcPr>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c>
        <w:tc>
          <w:tcPr>
            <w:tcW w:w="1870"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по ОКПО</w:t>
            </w:r>
          </w:p>
        </w:tc>
        <w:tc>
          <w:tcPr>
            <w:tcW w:w="1241" w:type="dxa"/>
            <w:tcBorders>
              <w:top w:val="single" w:sz="4" w:space="0" w:color="auto"/>
              <w:left w:val="single" w:sz="4" w:space="0" w:color="auto"/>
              <w:bottom w:val="single" w:sz="4" w:space="0" w:color="auto"/>
              <w:right w:val="single" w:sz="4" w:space="0" w:color="auto"/>
            </w:tcBorders>
          </w:tcPr>
          <w:p w:rsidR="00C76A5E" w:rsidRPr="005B561E" w:rsidRDefault="00C76A5E" w:rsidP="005B561E">
            <w:pPr>
              <w:autoSpaceDE w:val="0"/>
              <w:autoSpaceDN w:val="0"/>
              <w:adjustRightInd w:val="0"/>
              <w:spacing w:after="0" w:line="240" w:lineRule="auto"/>
              <w:ind w:firstLine="709"/>
              <w:jc w:val="center"/>
              <w:rPr>
                <w:rFonts w:ascii="Arial" w:hAnsi="Arial" w:cs="Arial"/>
                <w:sz w:val="24"/>
                <w:szCs w:val="24"/>
              </w:rPr>
            </w:pPr>
          </w:p>
        </w:tc>
      </w:tr>
      <w:tr w:rsidR="00F11138" w:rsidRPr="005B561E">
        <w:tc>
          <w:tcPr>
            <w:tcW w:w="6520" w:type="dxa"/>
            <w:gridSpan w:val="2"/>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Единица измерения: руб</w:t>
            </w:r>
            <w:r w:rsidR="00F42FE1" w:rsidRPr="005B561E">
              <w:rPr>
                <w:rFonts w:ascii="Arial" w:hAnsi="Arial" w:cs="Arial"/>
                <w:sz w:val="24"/>
                <w:szCs w:val="24"/>
              </w:rPr>
              <w:t>.</w:t>
            </w:r>
            <w:r w:rsidRPr="005B561E">
              <w:rPr>
                <w:rFonts w:ascii="Arial" w:hAnsi="Arial" w:cs="Arial"/>
                <w:sz w:val="24"/>
                <w:szCs w:val="24"/>
              </w:rPr>
              <w:t xml:space="preserve"> (с точностью до второго десятичного знака)</w:t>
            </w:r>
          </w:p>
        </w:tc>
        <w:tc>
          <w:tcPr>
            <w:tcW w:w="1870" w:type="dxa"/>
            <w:tcBorders>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right"/>
              <w:rPr>
                <w:rFonts w:ascii="Arial" w:hAnsi="Arial" w:cs="Arial"/>
                <w:sz w:val="24"/>
                <w:szCs w:val="24"/>
              </w:rPr>
            </w:pPr>
            <w:r w:rsidRPr="005B561E">
              <w:rPr>
                <w:rFonts w:ascii="Arial" w:hAnsi="Arial" w:cs="Arial"/>
                <w:sz w:val="24"/>
                <w:szCs w:val="24"/>
              </w:rPr>
              <w:t xml:space="preserve">по </w:t>
            </w:r>
            <w:hyperlink r:id="rId64" w:history="1">
              <w:r w:rsidRPr="005B561E">
                <w:rPr>
                  <w:rFonts w:ascii="Arial" w:hAnsi="Arial" w:cs="Arial"/>
                  <w:sz w:val="24"/>
                  <w:szCs w:val="24"/>
                </w:rPr>
                <w:t>ОКЕИ</w:t>
              </w:r>
            </w:hyperlink>
          </w:p>
        </w:tc>
        <w:tc>
          <w:tcPr>
            <w:tcW w:w="1241" w:type="dxa"/>
            <w:tcBorders>
              <w:top w:val="single" w:sz="4" w:space="0" w:color="auto"/>
              <w:left w:val="single" w:sz="4" w:space="0" w:color="auto"/>
              <w:bottom w:val="single" w:sz="4" w:space="0" w:color="auto"/>
              <w:right w:val="single" w:sz="4" w:space="0" w:color="auto"/>
            </w:tcBorders>
            <w:vAlign w:val="bottom"/>
          </w:tcPr>
          <w:p w:rsidR="00C76A5E" w:rsidRPr="005B561E" w:rsidRDefault="00F11138" w:rsidP="005B561E">
            <w:pPr>
              <w:autoSpaceDE w:val="0"/>
              <w:autoSpaceDN w:val="0"/>
              <w:adjustRightInd w:val="0"/>
              <w:spacing w:after="0" w:line="240" w:lineRule="auto"/>
              <w:ind w:firstLine="709"/>
              <w:jc w:val="center"/>
              <w:rPr>
                <w:rFonts w:ascii="Arial" w:hAnsi="Arial" w:cs="Arial"/>
                <w:sz w:val="24"/>
                <w:szCs w:val="24"/>
              </w:rPr>
            </w:pPr>
            <w:r w:rsidRPr="005B561E">
              <w:rPr>
                <w:rFonts w:ascii="Arial" w:hAnsi="Arial" w:cs="Arial"/>
                <w:sz w:val="24"/>
                <w:szCs w:val="24"/>
              </w:rPr>
              <w:t>383</w:t>
            </w: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506"/>
        <w:gridCol w:w="4139"/>
      </w:tblGrid>
      <w:tr w:rsidR="00F11138" w:rsidRPr="005B561E">
        <w:tc>
          <w:tcPr>
            <w:tcW w:w="5506"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Номер документа-основания</w:t>
            </w:r>
          </w:p>
        </w:tc>
        <w:tc>
          <w:tcPr>
            <w:tcW w:w="4139"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5506"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Дата заключения (принятия) документа-основания</w:t>
            </w:r>
          </w:p>
        </w:tc>
        <w:tc>
          <w:tcPr>
            <w:tcW w:w="4139"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5506"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Сумма по документу-основанию</w:t>
            </w:r>
          </w:p>
        </w:tc>
        <w:tc>
          <w:tcPr>
            <w:tcW w:w="4139"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5506"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Дата Сведений о бюджетном обязательстве</w:t>
            </w:r>
          </w:p>
        </w:tc>
        <w:tc>
          <w:tcPr>
            <w:tcW w:w="4139"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5506"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 xml:space="preserve">Дата постановки на учет (изменения) </w:t>
            </w:r>
            <w:r w:rsidRPr="005B561E">
              <w:rPr>
                <w:rFonts w:ascii="Arial" w:hAnsi="Arial" w:cs="Arial"/>
                <w:sz w:val="24"/>
                <w:szCs w:val="24"/>
              </w:rPr>
              <w:lastRenderedPageBreak/>
              <w:t>бюджетного обязательства</w:t>
            </w:r>
          </w:p>
        </w:tc>
        <w:tc>
          <w:tcPr>
            <w:tcW w:w="4139"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5506"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lastRenderedPageBreak/>
              <w:t>Порядковый номер внесения изменений в бюджетное обязательство</w:t>
            </w:r>
          </w:p>
        </w:tc>
        <w:tc>
          <w:tcPr>
            <w:tcW w:w="4139"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5506"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Учетный номер бюджетного обязательства</w:t>
            </w:r>
          </w:p>
        </w:tc>
        <w:tc>
          <w:tcPr>
            <w:tcW w:w="4139"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r w:rsidR="00F11138" w:rsidRPr="005B561E">
        <w:tc>
          <w:tcPr>
            <w:tcW w:w="5506" w:type="dxa"/>
          </w:tcPr>
          <w:p w:rsidR="00C76A5E" w:rsidRPr="005B561E" w:rsidRDefault="00F11138" w:rsidP="005B561E">
            <w:pPr>
              <w:autoSpaceDE w:val="0"/>
              <w:autoSpaceDN w:val="0"/>
              <w:adjustRightInd w:val="0"/>
              <w:spacing w:after="0" w:line="240" w:lineRule="auto"/>
              <w:ind w:firstLine="709"/>
              <w:rPr>
                <w:rFonts w:ascii="Arial" w:hAnsi="Arial" w:cs="Arial"/>
                <w:sz w:val="24"/>
                <w:szCs w:val="24"/>
              </w:rPr>
            </w:pPr>
            <w:r w:rsidRPr="005B561E">
              <w:rPr>
                <w:rFonts w:ascii="Arial" w:hAnsi="Arial" w:cs="Arial"/>
                <w:sz w:val="24"/>
                <w:szCs w:val="24"/>
              </w:rPr>
              <w:t>Номер реестровой записи в реестре контрактов (реестре соглашений)</w:t>
            </w:r>
          </w:p>
        </w:tc>
        <w:tc>
          <w:tcPr>
            <w:tcW w:w="4139" w:type="dxa"/>
          </w:tcPr>
          <w:p w:rsidR="00C76A5E" w:rsidRPr="005B561E" w:rsidRDefault="00C76A5E" w:rsidP="005B561E">
            <w:pPr>
              <w:autoSpaceDE w:val="0"/>
              <w:autoSpaceDN w:val="0"/>
              <w:adjustRightInd w:val="0"/>
              <w:spacing w:after="0" w:line="240" w:lineRule="auto"/>
              <w:ind w:firstLine="709"/>
              <w:rPr>
                <w:rFonts w:ascii="Arial" w:hAnsi="Arial" w:cs="Arial"/>
                <w:sz w:val="24"/>
                <w:szCs w:val="24"/>
              </w:rPr>
            </w:pPr>
          </w:p>
        </w:tc>
      </w:tr>
    </w:tbl>
    <w:p w:rsidR="00C76A5E" w:rsidRPr="005B561E" w:rsidRDefault="00C76A5E" w:rsidP="005B561E">
      <w:pPr>
        <w:autoSpaceDE w:val="0"/>
        <w:autoSpaceDN w:val="0"/>
        <w:adjustRightInd w:val="0"/>
        <w:spacing w:after="0" w:line="240" w:lineRule="auto"/>
        <w:ind w:firstLine="709"/>
        <w:jc w:val="both"/>
        <w:rPr>
          <w:rFonts w:ascii="Arial" w:hAnsi="Arial" w:cs="Arial"/>
          <w:sz w:val="24"/>
          <w:szCs w:val="24"/>
        </w:rPr>
      </w:pP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Ответственный исполнитель ___________ _________ _________________ _________</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(должность) (подпись)</w:t>
      </w:r>
      <w:r w:rsidR="005B561E">
        <w:rPr>
          <w:rFonts w:ascii="Arial" w:hAnsi="Arial" w:cs="Arial"/>
          <w:sz w:val="24"/>
          <w:szCs w:val="24"/>
        </w:rPr>
        <w:t xml:space="preserve">  </w:t>
      </w:r>
      <w:r w:rsidRPr="005B561E">
        <w:rPr>
          <w:rFonts w:ascii="Arial" w:hAnsi="Arial" w:cs="Arial"/>
          <w:sz w:val="24"/>
          <w:szCs w:val="24"/>
        </w:rPr>
        <w:t>(расшифровка</w:t>
      </w:r>
      <w:r w:rsidR="005B561E">
        <w:rPr>
          <w:rFonts w:ascii="Arial" w:hAnsi="Arial" w:cs="Arial"/>
          <w:sz w:val="24"/>
          <w:szCs w:val="24"/>
        </w:rPr>
        <w:t xml:space="preserve">  </w:t>
      </w:r>
      <w:r w:rsidRPr="005B561E">
        <w:rPr>
          <w:rFonts w:ascii="Arial" w:hAnsi="Arial" w:cs="Arial"/>
          <w:sz w:val="24"/>
          <w:szCs w:val="24"/>
        </w:rPr>
        <w:t>(телефон)</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подписи)</w:t>
      </w:r>
    </w:p>
    <w:p w:rsidR="00C76A5E" w:rsidRPr="005B561E" w:rsidRDefault="00F11138" w:rsidP="005B561E">
      <w:pPr>
        <w:autoSpaceDE w:val="0"/>
        <w:autoSpaceDN w:val="0"/>
        <w:adjustRightInd w:val="0"/>
        <w:spacing w:after="0" w:line="240" w:lineRule="auto"/>
        <w:ind w:firstLine="709"/>
        <w:jc w:val="both"/>
        <w:rPr>
          <w:rFonts w:ascii="Arial" w:hAnsi="Arial" w:cs="Arial"/>
          <w:sz w:val="24"/>
          <w:szCs w:val="24"/>
        </w:rPr>
      </w:pPr>
      <w:r w:rsidRPr="005B561E">
        <w:rPr>
          <w:rFonts w:ascii="Arial" w:hAnsi="Arial" w:cs="Arial"/>
          <w:sz w:val="24"/>
          <w:szCs w:val="24"/>
        </w:rPr>
        <w:t>"__" ________ 20__ г.</w:t>
      </w:r>
    </w:p>
    <w:sectPr w:rsidR="00C76A5E" w:rsidRPr="005B561E" w:rsidSect="00E13C86">
      <w:pgSz w:w="11905" w:h="16838"/>
      <w:pgMar w:top="1440" w:right="567" w:bottom="1440" w:left="1134" w:header="0" w:footer="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565" w:rsidRDefault="00F45565">
      <w:pPr>
        <w:spacing w:after="0" w:line="240" w:lineRule="auto"/>
      </w:pPr>
      <w:r>
        <w:separator/>
      </w:r>
    </w:p>
  </w:endnote>
  <w:endnote w:type="continuationSeparator" w:id="0">
    <w:p w:rsidR="00F45565" w:rsidRDefault="00F455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565" w:rsidRDefault="00F45565">
      <w:pPr>
        <w:spacing w:after="0" w:line="240" w:lineRule="auto"/>
      </w:pPr>
      <w:r>
        <w:separator/>
      </w:r>
    </w:p>
  </w:footnote>
  <w:footnote w:type="continuationSeparator" w:id="0">
    <w:p w:rsidR="00F45565" w:rsidRDefault="00F455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1E" w:rsidRDefault="005B561E">
    <w:pPr>
      <w:pStyle w:val="a5"/>
      <w:jc w:val="center"/>
    </w:pPr>
  </w:p>
  <w:p w:rsidR="005B561E" w:rsidRDefault="005B561E">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1746"/>
  </w:hdrShapeDefaults>
  <w:footnotePr>
    <w:footnote w:id="-1"/>
    <w:footnote w:id="0"/>
  </w:footnotePr>
  <w:endnotePr>
    <w:endnote w:id="-1"/>
    <w:endnote w:id="0"/>
  </w:endnotePr>
  <w:compat/>
  <w:rsids>
    <w:rsidRoot w:val="00C76A5E"/>
    <w:rsid w:val="00001ACD"/>
    <w:rsid w:val="000058DE"/>
    <w:rsid w:val="00007CCF"/>
    <w:rsid w:val="000146E2"/>
    <w:rsid w:val="00060A3D"/>
    <w:rsid w:val="00065E20"/>
    <w:rsid w:val="00105F8F"/>
    <w:rsid w:val="00166492"/>
    <w:rsid w:val="001C3CDF"/>
    <w:rsid w:val="001F33D6"/>
    <w:rsid w:val="001F6D87"/>
    <w:rsid w:val="002B2D94"/>
    <w:rsid w:val="00344F46"/>
    <w:rsid w:val="003B314E"/>
    <w:rsid w:val="003C2FA4"/>
    <w:rsid w:val="003F3AFB"/>
    <w:rsid w:val="003F3F16"/>
    <w:rsid w:val="00422E38"/>
    <w:rsid w:val="00434033"/>
    <w:rsid w:val="004D10CC"/>
    <w:rsid w:val="004D348A"/>
    <w:rsid w:val="00511CA8"/>
    <w:rsid w:val="00523C6F"/>
    <w:rsid w:val="00527DEF"/>
    <w:rsid w:val="00592FD2"/>
    <w:rsid w:val="00592FE9"/>
    <w:rsid w:val="00593D5C"/>
    <w:rsid w:val="005B24C6"/>
    <w:rsid w:val="005B3BD2"/>
    <w:rsid w:val="005B561E"/>
    <w:rsid w:val="005F7192"/>
    <w:rsid w:val="0062581A"/>
    <w:rsid w:val="0063112E"/>
    <w:rsid w:val="00661C0E"/>
    <w:rsid w:val="00665FF5"/>
    <w:rsid w:val="006D79B8"/>
    <w:rsid w:val="007017FB"/>
    <w:rsid w:val="00770FE7"/>
    <w:rsid w:val="007940CF"/>
    <w:rsid w:val="007A28F4"/>
    <w:rsid w:val="007F16FF"/>
    <w:rsid w:val="00811859"/>
    <w:rsid w:val="008170CB"/>
    <w:rsid w:val="00885EA4"/>
    <w:rsid w:val="008A61FE"/>
    <w:rsid w:val="00942040"/>
    <w:rsid w:val="009B2466"/>
    <w:rsid w:val="009F6DB0"/>
    <w:rsid w:val="00A03363"/>
    <w:rsid w:val="00A13A98"/>
    <w:rsid w:val="00AA03B6"/>
    <w:rsid w:val="00B05EF9"/>
    <w:rsid w:val="00B2785C"/>
    <w:rsid w:val="00B31A96"/>
    <w:rsid w:val="00B342E8"/>
    <w:rsid w:val="00B41790"/>
    <w:rsid w:val="00B63551"/>
    <w:rsid w:val="00B835A6"/>
    <w:rsid w:val="00B85312"/>
    <w:rsid w:val="00BE6A5C"/>
    <w:rsid w:val="00C27A4D"/>
    <w:rsid w:val="00C55CA4"/>
    <w:rsid w:val="00C74A89"/>
    <w:rsid w:val="00C76A5E"/>
    <w:rsid w:val="00CE3588"/>
    <w:rsid w:val="00D37EE4"/>
    <w:rsid w:val="00D61A71"/>
    <w:rsid w:val="00D7756D"/>
    <w:rsid w:val="00D954A6"/>
    <w:rsid w:val="00E13C86"/>
    <w:rsid w:val="00E467B5"/>
    <w:rsid w:val="00E666C3"/>
    <w:rsid w:val="00E91727"/>
    <w:rsid w:val="00E936B5"/>
    <w:rsid w:val="00EC6BE7"/>
    <w:rsid w:val="00F02A21"/>
    <w:rsid w:val="00F11138"/>
    <w:rsid w:val="00F11236"/>
    <w:rsid w:val="00F418B9"/>
    <w:rsid w:val="00F42FE1"/>
    <w:rsid w:val="00F45565"/>
    <w:rsid w:val="00F50233"/>
    <w:rsid w:val="00FA5D6E"/>
    <w:rsid w:val="00FB48DD"/>
    <w:rsid w:val="00FB7883"/>
    <w:rsid w:val="00FE11AA"/>
    <w:rsid w:val="00FE6E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4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3C86"/>
    <w:pPr>
      <w:autoSpaceDE w:val="0"/>
      <w:autoSpaceDN w:val="0"/>
      <w:adjustRightInd w:val="0"/>
      <w:spacing w:after="0" w:line="240" w:lineRule="auto"/>
    </w:pPr>
    <w:rPr>
      <w:rFonts w:ascii="Arial" w:hAnsi="Arial" w:cs="Arial"/>
      <w:sz w:val="20"/>
      <w:szCs w:val="20"/>
    </w:rPr>
  </w:style>
  <w:style w:type="paragraph" w:customStyle="1" w:styleId="ConsPlusTitle">
    <w:name w:val="ConsPlusTitle"/>
    <w:rsid w:val="00E13C86"/>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E13C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3C86"/>
    <w:rPr>
      <w:rFonts w:ascii="Tahoma" w:hAnsi="Tahoma" w:cs="Tahoma"/>
      <w:sz w:val="16"/>
      <w:szCs w:val="16"/>
    </w:rPr>
  </w:style>
  <w:style w:type="paragraph" w:styleId="a5">
    <w:name w:val="header"/>
    <w:basedOn w:val="a"/>
    <w:link w:val="a6"/>
    <w:uiPriority w:val="99"/>
    <w:unhideWhenUsed/>
    <w:rsid w:val="00E13C8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13C86"/>
  </w:style>
  <w:style w:type="paragraph" w:styleId="a7">
    <w:name w:val="footer"/>
    <w:basedOn w:val="a"/>
    <w:link w:val="a8"/>
    <w:uiPriority w:val="99"/>
    <w:unhideWhenUsed/>
    <w:rsid w:val="00E13C8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13C86"/>
  </w:style>
  <w:style w:type="paragraph" w:customStyle="1" w:styleId="formattext">
    <w:name w:val="formattext"/>
    <w:basedOn w:val="a"/>
    <w:rsid w:val="005B56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Pr>
      <w:rFonts w:ascii="Tahoma" w:hAnsi="Tahoma" w:cs="Tahoma"/>
      <w:sz w:val="16"/>
      <w:szCs w:val="16"/>
    </w:rPr>
  </w:style>
  <w:style w:type="paragraph" w:styleId="a5">
    <w:name w:val="header"/>
    <w:basedOn w:val="a"/>
    <w:link w:val="a6"/>
    <w:uiPriority w:val="99"/>
    <w:unhideWhenUsed/>
    <w:pPr>
      <w:tabs>
        <w:tab w:val="center" w:pos="4677"/>
        <w:tab w:val="right" w:pos="9355"/>
      </w:tabs>
      <w:spacing w:after="0" w:line="240" w:lineRule="auto"/>
    </w:pPr>
  </w:style>
  <w:style w:type="character" w:customStyle="1" w:styleId="a6">
    <w:name w:val="Верхний колонтитул Знак"/>
    <w:basedOn w:val="a0"/>
    <w:link w:val="a5"/>
    <w:uiPriority w:val="99"/>
  </w:style>
  <w:style w:type="paragraph" w:styleId="a7">
    <w:name w:val="footer"/>
    <w:basedOn w:val="a"/>
    <w:link w:val="a8"/>
    <w:uiPriority w:val="99"/>
    <w:unhideWhenUsed/>
    <w:pPr>
      <w:tabs>
        <w:tab w:val="center" w:pos="4677"/>
        <w:tab w:val="right" w:pos="9355"/>
      </w:tabs>
      <w:spacing w:after="0" w:line="240" w:lineRule="auto"/>
    </w:pPr>
  </w:style>
  <w:style w:type="character" w:customStyle="1" w:styleId="a8">
    <w:name w:val="Нижний колонтитул Знак"/>
    <w:basedOn w:val="a0"/>
    <w:link w:val="a7"/>
    <w:uiPriority w:val="99"/>
  </w:style>
</w:styles>
</file>

<file path=word/webSettings.xml><?xml version="1.0" encoding="utf-8"?>
<w:webSettings xmlns:r="http://schemas.openxmlformats.org/officeDocument/2006/relationships" xmlns:w="http://schemas.openxmlformats.org/wordprocessingml/2006/main">
  <w:divs>
    <w:div w:id="358973118">
      <w:bodyDiv w:val="1"/>
      <w:marLeft w:val="0"/>
      <w:marRight w:val="0"/>
      <w:marTop w:val="0"/>
      <w:marBottom w:val="0"/>
      <w:divBdr>
        <w:top w:val="none" w:sz="0" w:space="0" w:color="auto"/>
        <w:left w:val="none" w:sz="0" w:space="0" w:color="auto"/>
        <w:bottom w:val="none" w:sz="0" w:space="0" w:color="auto"/>
        <w:right w:val="none" w:sz="0" w:space="0" w:color="auto"/>
      </w:divBdr>
    </w:div>
    <w:div w:id="203649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D4972033416C6FE292591B2BB8251517216078DDA4BBD928E62D9F0F9FD916CF09A4A60AdEE0J" TargetMode="External"/><Relationship Id="rId18" Type="http://schemas.openxmlformats.org/officeDocument/2006/relationships/hyperlink" Target="consultantplus://offline/ref=4E2D0915ADB10CFE5967457F1AD7694790CF6AA74DB351B9527DE3D3F8911AD9AB408808AES9W9J" TargetMode="External"/><Relationship Id="rId26" Type="http://schemas.openxmlformats.org/officeDocument/2006/relationships/hyperlink" Target="consultantplus://offline/ref=DA63AE256C3E80FB03DD5CFBCC8BCA56D22D93511641B703487BB8B609A7729CABE34E047Cj9J" TargetMode="External"/><Relationship Id="rId39" Type="http://schemas.openxmlformats.org/officeDocument/2006/relationships/hyperlink" Target="consultantplus://offline/ref=DA63AE256C3E80FB03DD5CFBCC8BCA56D22D93511641B703487BB8B609A7729CABE34E05C87Dj7J" TargetMode="External"/><Relationship Id="rId21" Type="http://schemas.openxmlformats.org/officeDocument/2006/relationships/hyperlink" Target="consultantplus://offline/ref=4E2D0915ADB10CFE5967457F1AD7694790CF6AA74DB351B9527DE3D3F8911AD9AB40880AA4S9W3J" TargetMode="External"/><Relationship Id="rId34" Type="http://schemas.openxmlformats.org/officeDocument/2006/relationships/hyperlink" Target="consultantplus://offline/ref=DA63AE256C3E80FB03DD5CFBCC8BCA56D22D93511641B703487BB8B609A7729CABE34E047Cj3J" TargetMode="External"/><Relationship Id="rId42" Type="http://schemas.openxmlformats.org/officeDocument/2006/relationships/hyperlink" Target="consultantplus://offline/ref=4E2D0915ADB10CFE5967457F1AD7694790CF6AA74DB351B9527DE3D3F8911AD9AB40880AA4S9W3J" TargetMode="External"/><Relationship Id="rId47" Type="http://schemas.openxmlformats.org/officeDocument/2006/relationships/hyperlink" Target="consultantplus://offline/ref=C3FD94B4F5EDCD74AFDB2F508411F3B73C7B4445AC02A60E9F912D7BD8a6hEG" TargetMode="External"/><Relationship Id="rId50" Type="http://schemas.openxmlformats.org/officeDocument/2006/relationships/hyperlink" Target="consultantplus://offline/ref=9AD275AC632B6EC4B91F61A49ACE4CF560BE3521B40EA4B11B9CB31A61RCX0N" TargetMode="External"/><Relationship Id="rId55" Type="http://schemas.openxmlformats.org/officeDocument/2006/relationships/hyperlink" Target="consultantplus://offline/ref=75870FB405DC4E291B1CB269E88B9003F2A1ECBCCCA132CBA845DDC358c5b3N" TargetMode="External"/><Relationship Id="rId63" Type="http://schemas.openxmlformats.org/officeDocument/2006/relationships/hyperlink" Target="consultantplus://offline/ref=409637F09B05FF0AC8F155CC5863298A6123443E34117A18810ACD584EV5cFF" TargetMode="External"/><Relationship Id="rId7" Type="http://schemas.openxmlformats.org/officeDocument/2006/relationships/hyperlink" Target="consultantplus://offline/ref=C3FD94B4F5EDCD74AFDB2F508411F3B73F724449A601A60E9F912D7BD86E5E1E5C6D7AAD9BC62841aEhAG" TargetMode="External"/><Relationship Id="rId2" Type="http://schemas.openxmlformats.org/officeDocument/2006/relationships/styles" Target="styles.xml"/><Relationship Id="rId16" Type="http://schemas.openxmlformats.org/officeDocument/2006/relationships/hyperlink" Target="consultantplus://offline/ref=4E2D0915ADB10CFE5967457F1AD7694790CF6AA74DB351B9527DE3D3F8911AD9AB408808A1S9WDJ" TargetMode="External"/><Relationship Id="rId29" Type="http://schemas.openxmlformats.org/officeDocument/2006/relationships/hyperlink" Target="consultantplus://offline/ref=DA63AE256C3E80FB03DD5CFBCC8BCA56D124935B1945B703487BB8B609A7729CABE34E07C0D5891B7DjAJ"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54D4972033416C6FE292591B2BB8251517216078DDA4BBD928E62D9F0F9FD916CF09A4A102dEE9J" TargetMode="External"/><Relationship Id="rId24" Type="http://schemas.openxmlformats.org/officeDocument/2006/relationships/hyperlink" Target="consultantplus://offline/ref=DA63AE256C3E80FB03DD5CFBCC8BCA56D22D93511641B703487BB8B609A7729CABE34E047Cj4J" TargetMode="External"/><Relationship Id="rId32" Type="http://schemas.openxmlformats.org/officeDocument/2006/relationships/hyperlink" Target="consultantplus://offline/ref=DA63AE256C3E80FB03DD5CFBCC8BCA56D22D93511641B703487BB8B609A7729CABE34E047Cj7J" TargetMode="External"/><Relationship Id="rId37" Type="http://schemas.openxmlformats.org/officeDocument/2006/relationships/hyperlink" Target="consultantplus://offline/ref=DA63AE256C3E80FB03DD5CFBCC8BCA56D124935B1945B703487BB8B609A7729CABE34E07C0D5891B7DjAJ" TargetMode="External"/><Relationship Id="rId40" Type="http://schemas.openxmlformats.org/officeDocument/2006/relationships/hyperlink" Target="consultantplus://offline/ref=DA63AE256C3E80FB03DD5CFBCC8BCA56D22D93511641B703487BB8B609A7729CABE34E02C57DjCJ" TargetMode="External"/><Relationship Id="rId45" Type="http://schemas.openxmlformats.org/officeDocument/2006/relationships/hyperlink" Target="consultantplus://offline/ref=AF2973C27DC5DDFB1C9EF3A211A1E96A8550D12CD8C356F85162AE804C72F53984F7D1549C31tEJ" TargetMode="External"/><Relationship Id="rId53" Type="http://schemas.openxmlformats.org/officeDocument/2006/relationships/header" Target="header1.xml"/><Relationship Id="rId58" Type="http://schemas.openxmlformats.org/officeDocument/2006/relationships/hyperlink" Target="consultantplus://offline/ref=75870FB405DC4E291B1CB269E88B9003F2A1EFBEC9A332CBA845DDC358c5b3N"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63C50363891C7C4977A33F8E322225FE3126C8F26BB87C7676B1A5187952D5BC7C7D1EC6D6GASAJ" TargetMode="External"/><Relationship Id="rId23" Type="http://schemas.openxmlformats.org/officeDocument/2006/relationships/hyperlink" Target="consultantplus://offline/ref=C3FD94B4F5EDCD74AFDB2F508411F3B73C7B4445AC02A60E9F912D7BD8a6hEG" TargetMode="External"/><Relationship Id="rId28" Type="http://schemas.openxmlformats.org/officeDocument/2006/relationships/hyperlink" Target="consultantplus://offline/ref=DA63AE256C3E80FB03DD5CFBCC8BCA56D22D93511641B703487BB8B609A7729CABE34E047Cj3J" TargetMode="External"/><Relationship Id="rId36" Type="http://schemas.openxmlformats.org/officeDocument/2006/relationships/hyperlink" Target="consultantplus://offline/ref=DA63AE256C3E80FB03DD5CFBCC8BCA56D22D93511641B703487BB8B609A7729CABE34E05C87Dj4J" TargetMode="External"/><Relationship Id="rId49" Type="http://schemas.openxmlformats.org/officeDocument/2006/relationships/hyperlink" Target="consultantplus://offline/ref=63F1495B030C7452CDFA2395E102FCFDF38919411B2E3850CA0E212953K4b3J" TargetMode="External"/><Relationship Id="rId57" Type="http://schemas.openxmlformats.org/officeDocument/2006/relationships/hyperlink" Target="consultantplus://offline/ref=75870FB405DC4E291B1CB269E88B9003F1A7EDBDC8A432CBA845DDC35853FC39C81F9C696B729BD5c1b6N" TargetMode="External"/><Relationship Id="rId61" Type="http://schemas.openxmlformats.org/officeDocument/2006/relationships/hyperlink" Target="consultantplus://offline/ref=100D09F65A58C3035FA837892B9801A511DECEF17C701FD85C51E1F74FCBADCDEAAFB768E5074FD4m4hBN" TargetMode="External"/><Relationship Id="rId10" Type="http://schemas.openxmlformats.org/officeDocument/2006/relationships/hyperlink" Target="consultantplus://offline/ref=54D4972033416C6FE292591B2BB8251517216078DDA4BBD928E62D9F0F9FD916CF09A4A10DdEEEJ" TargetMode="External"/><Relationship Id="rId19" Type="http://schemas.openxmlformats.org/officeDocument/2006/relationships/hyperlink" Target="consultantplus://offline/ref=4E2D0915ADB10CFE5967457F1AD7694790CF6AA74DB351B9527DE3D3F8911AD9AB40880AA4S9W3J" TargetMode="External"/><Relationship Id="rId31" Type="http://schemas.openxmlformats.org/officeDocument/2006/relationships/hyperlink" Target="consultantplus://offline/ref=DA63AE256C3E80FB03DD5CFBCC8BCA56D124935B1945B703487BB8B609A7729CABE34E07C0D5891B7DjAJ" TargetMode="External"/><Relationship Id="rId44" Type="http://schemas.openxmlformats.org/officeDocument/2006/relationships/hyperlink" Target="consultantplus://offline/ref=AF2973C27DC5DDFB1C9EF3A211A1E96A8550D12CD8C356F85162AE804C72F53984F7D1549C31t7J" TargetMode="External"/><Relationship Id="rId52" Type="http://schemas.openxmlformats.org/officeDocument/2006/relationships/hyperlink" Target="consultantplus://offline/ref=9AD275AC632B6EC4B91F61A49ACE4CF563B83420B00BA4B11B9CB31A61C0718F3615C9A84205672DRFXEN" TargetMode="External"/><Relationship Id="rId60" Type="http://schemas.openxmlformats.org/officeDocument/2006/relationships/hyperlink" Target="consultantplus://offline/ref=100D09F65A58C3035FA837892B9801A511DCC0FC7B741FD85C51E1F74FmChBN"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678EDD573E90647064FD9674E0B2FF161493661D2F086707332360C2C557D7577A50F5EA207z2I" TargetMode="External"/><Relationship Id="rId14" Type="http://schemas.openxmlformats.org/officeDocument/2006/relationships/hyperlink" Target="consultantplus://offline/ref=54D4972033416C6FE292591B2BB8251517216078DDA4BBD928E62D9F0F9FD916CF09A4A10DdEEDJ" TargetMode="External"/><Relationship Id="rId22" Type="http://schemas.openxmlformats.org/officeDocument/2006/relationships/hyperlink" Target="consultantplus://offline/ref=4E2D0915ADB10CFE5967457F1AD7694790CF6AA74DB351B9527DE3D3F8911AD9AB40880AA4S9W3J" TargetMode="External"/><Relationship Id="rId27" Type="http://schemas.openxmlformats.org/officeDocument/2006/relationships/hyperlink" Target="consultantplus://offline/ref=DA63AE256C3E80FB03DD5CFBCC8BCA56D22D93511641B703487BB8B609A7729CABE34E07C0D48E167Dj8J" TargetMode="External"/><Relationship Id="rId30" Type="http://schemas.openxmlformats.org/officeDocument/2006/relationships/hyperlink" Target="consultantplus://offline/ref=DA63AE256C3E80FB03DD5CFBCC8BCA56D124935B1945B703487BB8B609A7729CABE34E07C0D5891B7DjAJ" TargetMode="External"/><Relationship Id="rId35" Type="http://schemas.openxmlformats.org/officeDocument/2006/relationships/hyperlink" Target="consultantplus://offline/ref=DA63AE256C3E80FB03DD5CFBCC8BCA56D22D93511641B703487BB8B609A7729CABE34E05C77Dj3J" TargetMode="External"/><Relationship Id="rId43" Type="http://schemas.openxmlformats.org/officeDocument/2006/relationships/hyperlink" Target="consultantplus://offline/ref=A0AE30A8C26C73FABE5D96ABE266281075313A1AB9DDDFE449C6768FF7U5p8J" TargetMode="External"/><Relationship Id="rId48" Type="http://schemas.openxmlformats.org/officeDocument/2006/relationships/hyperlink" Target="consultantplus://offline/ref=63F1495B030C7452CDFA2395E102FCFDF38919411B2E3850CA0E212953K4b3J" TargetMode="External"/><Relationship Id="rId56" Type="http://schemas.openxmlformats.org/officeDocument/2006/relationships/hyperlink" Target="consultantplus://offline/ref=75870FB405DC4E291B1CB269E88B9003F1A5E3B0CFA032CBA845DDC358c5b3N" TargetMode="External"/><Relationship Id="rId64" Type="http://schemas.openxmlformats.org/officeDocument/2006/relationships/hyperlink" Target="consultantplus://offline/ref=409637F09B05FF0AC8F155CC5863298A61214A3333157A18810ACD584E5F505CB0D96894C99B4EBEV0c1F" TargetMode="External"/><Relationship Id="rId8" Type="http://schemas.openxmlformats.org/officeDocument/2006/relationships/hyperlink" Target="consultantplus://offline/ref=F678EDD573E90647064FD9674E0B2FF161493661D2F086707332360C2C557D7577A50F5EA307zFI" TargetMode="External"/><Relationship Id="rId51" Type="http://schemas.openxmlformats.org/officeDocument/2006/relationships/hyperlink" Target="consultantplus://offline/ref=9AD275AC632B6EC4B91F61A49ACE4CF563BA3A2DB70FA4B11B9CB31A61RCX0N" TargetMode="External"/><Relationship Id="rId3" Type="http://schemas.openxmlformats.org/officeDocument/2006/relationships/settings" Target="settings.xml"/><Relationship Id="rId12" Type="http://schemas.openxmlformats.org/officeDocument/2006/relationships/hyperlink" Target="consultantplus://offline/ref=54D4972033416C6FE292591B2BB8251517216078DDA4BBD928E62D9F0F9FD916CF09A4A102dEEAJ" TargetMode="External"/><Relationship Id="rId17" Type="http://schemas.openxmlformats.org/officeDocument/2006/relationships/hyperlink" Target="consultantplus://offline/ref=4E2D0915ADB10CFE5967457F1AD7694790CF6AA74DB351B9527DE3D3F8911AD9AB40880FA0S9WEJ" TargetMode="External"/><Relationship Id="rId25" Type="http://schemas.openxmlformats.org/officeDocument/2006/relationships/hyperlink" Target="consultantplus://offline/ref=DA63AE256C3E80FB03DD5CFBCC8BCA56D22D93511641B703487BB8B609A7729CABE34E047Cj6J" TargetMode="External"/><Relationship Id="rId33" Type="http://schemas.openxmlformats.org/officeDocument/2006/relationships/hyperlink" Target="consultantplus://offline/ref=DA63AE256C3E80FB03DD5CFBCC8BCA56D22D93511641B703487BB8B609A7729CABE34E047Cj8J" TargetMode="External"/><Relationship Id="rId38" Type="http://schemas.openxmlformats.org/officeDocument/2006/relationships/hyperlink" Target="consultantplus://offline/ref=DA63AE256C3E80FB03DD5CFBCC8BCA56D124935B1945B703487BB8B609A7729CABE34E07C0D5891B7DjAJ" TargetMode="External"/><Relationship Id="rId46" Type="http://schemas.openxmlformats.org/officeDocument/2006/relationships/hyperlink" Target="consultantplus://offline/ref=4E2D0915ADB10CFE5967457F1AD7694790CF6AA74DB351B9527DE3D3F8911AD9AB40880AA4S9W3J" TargetMode="External"/><Relationship Id="rId59" Type="http://schemas.openxmlformats.org/officeDocument/2006/relationships/hyperlink" Target="consultantplus://offline/ref=100D09F65A58C3035FA837892B9801A512D8CFF078751FD85C51E1F74FmChBN" TargetMode="External"/><Relationship Id="rId67" Type="http://schemas.microsoft.com/office/2007/relationships/stylesWithEffects" Target="stylesWithEffects.xml"/><Relationship Id="rId20" Type="http://schemas.openxmlformats.org/officeDocument/2006/relationships/hyperlink" Target="consultantplus://offline/ref=4E2D0915ADB10CFE5967457F1AD7694790CF6AA74DB351B9527DE3D3F8911AD9AB40880AA4S9W3J" TargetMode="External"/><Relationship Id="rId41" Type="http://schemas.openxmlformats.org/officeDocument/2006/relationships/hyperlink" Target="consultantplus://offline/ref=DA63AE256C3E80FB03DD5CFBCC8BCA56D22D93511641B703487BB8B609A7729CABE34E057Cj0J" TargetMode="External"/><Relationship Id="rId54" Type="http://schemas.openxmlformats.org/officeDocument/2006/relationships/hyperlink" Target="consultantplus://offline/ref=9AD275AC632B6EC4B91F61A49ACE4CF560BE3623B10CA4B11B9CB31A61RCX0N" TargetMode="External"/><Relationship Id="rId62" Type="http://schemas.openxmlformats.org/officeDocument/2006/relationships/hyperlink" Target="consultantplus://offline/ref=409637F09B05FF0AC8F155CC5863298A62274B3237107A18810ACD584EV5c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38659-5C56-4FEF-ABFF-040EB7790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31</Pages>
  <Words>8194</Words>
  <Characters>46706</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УФК по Курской области</Company>
  <LinksUpToDate>false</LinksUpToDate>
  <CharactersWithSpaces>54791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ГУСЕНКОВА Ирина Ивановна</dc:creator>
  <cp:lastModifiedBy>Чуканова</cp:lastModifiedBy>
  <cp:revision>13</cp:revision>
  <cp:lastPrinted>2017-01-16T12:20:00Z</cp:lastPrinted>
  <dcterms:created xsi:type="dcterms:W3CDTF">2017-01-16T12:21:00Z</dcterms:created>
  <dcterms:modified xsi:type="dcterms:W3CDTF">2017-02-01T10:39:00Z</dcterms:modified>
</cp:coreProperties>
</file>