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  <w:gridCol w:w="3898"/>
      </w:tblGrid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Администрация муниципального образования город Советск Щекинского района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Сектор по финансовым вопросам и муниципальному заказу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5C59FC">
            <w:r>
              <w:t>Главный специалист</w:t>
            </w:r>
            <w:r w:rsidR="00483930">
              <w:t xml:space="preserve"> по </w:t>
            </w:r>
            <w:r w:rsidR="005C59FC">
              <w:t>административно-правовым вопросам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Группа старших должностей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Администрация МО г. Советск кабинет № 9 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Размер  оплаты  труда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372F01">
            <w:r>
              <w:t>От 2</w:t>
            </w:r>
            <w:r w:rsidR="00372F01">
              <w:t>0</w:t>
            </w:r>
            <w:r>
              <w:t>,0 до 24,0 тыс. рублей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Командировки</w:t>
            </w:r>
          </w:p>
          <w:p w:rsidR="005A6875" w:rsidRDefault="005A6875" w:rsidP="00D860B4">
            <w: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-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Рабочее время </w:t>
            </w:r>
          </w:p>
          <w:p w:rsidR="005A6875" w:rsidRDefault="005A6875" w:rsidP="00D860B4">
            <w:r>
              <w:t>(кол-во часов в неделю)</w:t>
            </w:r>
          </w:p>
          <w:p w:rsidR="005A6875" w:rsidRDefault="005A6875" w:rsidP="00D860B4">
            <w:r>
              <w:t xml:space="preserve"> с  ч.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40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с 8.30ч. до 17.30ч.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бессрочный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271DBC" w:rsidP="00D860B4">
            <w:r>
              <w:t>Работа в «Контуре», знание кадрового дела/делопроизводства</w:t>
            </w:r>
            <w:bookmarkStart w:id="0" w:name="_GoBack"/>
            <w:bookmarkEnd w:id="0"/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Приложение в электронном виде.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Требования к замещаемой должности:</w:t>
            </w:r>
          </w:p>
          <w:p w:rsidR="005A6875" w:rsidRDefault="005A6875" w:rsidP="00D860B4">
            <w:r>
              <w:t>1.Уровень профессионального образования</w:t>
            </w:r>
          </w:p>
          <w:p w:rsidR="005A6875" w:rsidRDefault="005A6875" w:rsidP="00D860B4">
            <w: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75" w:rsidRDefault="005A6875" w:rsidP="00D860B4">
            <w:r>
              <w:t>1.Высшее- профессиональное</w:t>
            </w:r>
          </w:p>
          <w:p w:rsidR="005A6875" w:rsidRDefault="005A6875" w:rsidP="00D860B4">
            <w:r>
              <w:t>2.без предъявления требований к стажу муниципальной службы или стажу работы по специальности, направлению подготовки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Знания и навыки </w:t>
            </w:r>
          </w:p>
          <w:p w:rsidR="005A6875" w:rsidRDefault="005A6875" w:rsidP="00D860B4">
            <w: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№131- ФЗ «О местном самоуправлении в РФ», № 25-ФЗ «О муниципальной службе в РФ, законодательства о противодействии коррупции»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-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5A6875">
            <w:r>
              <w:t>28.02.2024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5A6875">
            <w:r>
              <w:t>18.03.2024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Администрация МО г. Советск, кабинет № 2 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С 09-00 до 16-00 обед с 13-00 до 13-48 ежедневно, выходной: суббота, воскресенье</w:t>
            </w:r>
          </w:p>
        </w:tc>
      </w:tr>
      <w:tr w:rsidR="005A6875" w:rsidTr="00D860B4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75" w:rsidRDefault="005A6875" w:rsidP="00D860B4">
            <w:r>
              <w:t xml:space="preserve">Анкета, паспорт, СНИЛС, ИНН, документ об образовании, военный билет, сведения о доходах за год, предшествующий году </w:t>
            </w:r>
            <w:r>
              <w:lastRenderedPageBreak/>
              <w:t>поступления на муниципальную службу</w:t>
            </w:r>
          </w:p>
        </w:tc>
      </w:tr>
    </w:tbl>
    <w:p w:rsidR="005E2A85" w:rsidRDefault="005E2A85" w:rsidP="00372F01"/>
    <w:sectPr w:rsidR="005E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0C"/>
    <w:rsid w:val="00271DBC"/>
    <w:rsid w:val="00372F01"/>
    <w:rsid w:val="00483930"/>
    <w:rsid w:val="005A6875"/>
    <w:rsid w:val="005C59FC"/>
    <w:rsid w:val="005E2A85"/>
    <w:rsid w:val="00B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F8E7"/>
  <w15:chartTrackingRefBased/>
  <w15:docId w15:val="{EFE7D18C-1B9A-4E6F-B1C9-9C0340C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6</cp:revision>
  <dcterms:created xsi:type="dcterms:W3CDTF">2024-02-27T10:06:00Z</dcterms:created>
  <dcterms:modified xsi:type="dcterms:W3CDTF">2024-02-27T10:10:00Z</dcterms:modified>
</cp:coreProperties>
</file>