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32" w:rsidRPr="003D2A60" w:rsidRDefault="00455A32" w:rsidP="00455A32">
      <w:pPr>
        <w:spacing w:line="360" w:lineRule="exact"/>
        <w:ind w:firstLine="709"/>
        <w:jc w:val="center"/>
        <w:rPr>
          <w:b w:val="0"/>
        </w:rPr>
      </w:pPr>
      <w:r w:rsidRPr="003D2A60">
        <w:rPr>
          <w:b w:val="0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5A32" w:rsidRPr="003D2A60" w:rsidRDefault="00455A32" w:rsidP="00455A32">
      <w:pPr>
        <w:spacing w:line="360" w:lineRule="exact"/>
        <w:ind w:firstLine="709"/>
        <w:jc w:val="center"/>
        <w:rPr>
          <w:b w:val="0"/>
        </w:rPr>
      </w:pPr>
    </w:p>
    <w:p w:rsidR="00455A32" w:rsidRPr="003D2A60" w:rsidRDefault="00455A32" w:rsidP="00455A32">
      <w:pPr>
        <w:spacing w:after="0" w:line="360" w:lineRule="exact"/>
        <w:ind w:firstLine="709"/>
        <w:jc w:val="center"/>
        <w:rPr>
          <w:b w:val="0"/>
        </w:rPr>
      </w:pPr>
    </w:p>
    <w:p w:rsidR="00455A32" w:rsidRPr="003D2A60" w:rsidRDefault="00455A32" w:rsidP="00455A32">
      <w:pPr>
        <w:spacing w:after="0" w:line="360" w:lineRule="exact"/>
        <w:ind w:firstLine="709"/>
        <w:jc w:val="center"/>
        <w:rPr>
          <w:b w:val="0"/>
        </w:rPr>
      </w:pPr>
      <w:r w:rsidRPr="003D2A60">
        <w:t>Российская Федерация</w:t>
      </w:r>
    </w:p>
    <w:p w:rsidR="00455A32" w:rsidRPr="003D2A60" w:rsidRDefault="00455A32" w:rsidP="00455A32">
      <w:pPr>
        <w:spacing w:after="0" w:line="360" w:lineRule="exact"/>
        <w:ind w:firstLine="709"/>
        <w:jc w:val="center"/>
        <w:rPr>
          <w:b w:val="0"/>
        </w:rPr>
      </w:pPr>
      <w:r w:rsidRPr="003D2A60">
        <w:t>Щекинский район Тульской области</w:t>
      </w:r>
    </w:p>
    <w:p w:rsidR="00455A32" w:rsidRPr="003D2A60" w:rsidRDefault="00455A32" w:rsidP="00455A32">
      <w:pPr>
        <w:spacing w:after="0" w:line="360" w:lineRule="exact"/>
        <w:ind w:firstLine="709"/>
        <w:jc w:val="center"/>
        <w:rPr>
          <w:b w:val="0"/>
        </w:rPr>
      </w:pPr>
      <w:r w:rsidRPr="003D2A60">
        <w:t>Администрация муниципального образования город Советск</w:t>
      </w:r>
    </w:p>
    <w:p w:rsidR="00455A32" w:rsidRPr="003D2A60" w:rsidRDefault="00455A32" w:rsidP="00455A32">
      <w:pPr>
        <w:spacing w:after="0" w:line="360" w:lineRule="exact"/>
        <w:ind w:firstLine="709"/>
        <w:jc w:val="center"/>
        <w:rPr>
          <w:b w:val="0"/>
        </w:rPr>
      </w:pPr>
      <w:r w:rsidRPr="003D2A60">
        <w:t>Щекинского района</w:t>
      </w:r>
    </w:p>
    <w:p w:rsidR="00455A32" w:rsidRPr="003D2A60" w:rsidRDefault="00455A32" w:rsidP="00455A32">
      <w:pPr>
        <w:spacing w:after="0" w:line="360" w:lineRule="exact"/>
        <w:rPr>
          <w:b w:val="0"/>
        </w:rPr>
      </w:pPr>
    </w:p>
    <w:p w:rsidR="00455A32" w:rsidRPr="003D2A60" w:rsidRDefault="00455A32" w:rsidP="00455A32">
      <w:pPr>
        <w:spacing w:line="360" w:lineRule="exact"/>
        <w:ind w:firstLine="709"/>
        <w:jc w:val="center"/>
        <w:rPr>
          <w:b w:val="0"/>
        </w:rPr>
      </w:pPr>
      <w:r w:rsidRPr="003D2A60">
        <w:t>ПОСТАНОВЛЕНИЕ</w:t>
      </w:r>
    </w:p>
    <w:p w:rsidR="00455A32" w:rsidRDefault="00EA4607" w:rsidP="00455A3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19.03.2020</w:t>
      </w:r>
      <w:r w:rsidR="00455A32" w:rsidRPr="003D2A60">
        <w:rPr>
          <w:rFonts w:ascii="PT Astra Serif" w:hAnsi="PT Astra Serif"/>
          <w:b/>
          <w:sz w:val="28"/>
          <w:szCs w:val="28"/>
        </w:rPr>
        <w:t xml:space="preserve">                                                            №</w:t>
      </w:r>
      <w:r>
        <w:rPr>
          <w:rFonts w:ascii="PT Astra Serif" w:hAnsi="PT Astra Serif"/>
          <w:b/>
          <w:sz w:val="28"/>
          <w:szCs w:val="28"/>
        </w:rPr>
        <w:t xml:space="preserve"> 3-59</w:t>
      </w:r>
    </w:p>
    <w:p w:rsidR="003D2A60" w:rsidRPr="003D2A60" w:rsidRDefault="003D2A60" w:rsidP="00455A3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455A32" w:rsidRPr="004C6E01" w:rsidRDefault="00455A32" w:rsidP="00455A3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PT Astra Serif" w:hAnsi="PT Astra Serif" w:cs="Tahoma"/>
          <w:color w:val="000000" w:themeColor="text1"/>
          <w:sz w:val="28"/>
          <w:szCs w:val="28"/>
        </w:rPr>
      </w:pPr>
      <w:r w:rsidRPr="004C6E01"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  <w:t>О временном запрете торговли алкогольной</w:t>
      </w:r>
      <w:r w:rsidR="003D2A60" w:rsidRPr="004C6E01"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  <w:t xml:space="preserve"> и спиртосодержащей продукцией </w:t>
      </w:r>
      <w:r w:rsidRPr="004C6E01"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  <w:t xml:space="preserve">на территории МО г. Советск Щекинского района </w:t>
      </w:r>
    </w:p>
    <w:p w:rsidR="00455A32" w:rsidRPr="004C6E01" w:rsidRDefault="003D2A60" w:rsidP="003D2A60">
      <w:pPr>
        <w:ind w:firstLine="708"/>
        <w:jc w:val="both"/>
        <w:rPr>
          <w:rFonts w:cs="Tahoma"/>
          <w:color w:val="000000" w:themeColor="text1"/>
        </w:rPr>
      </w:pPr>
      <w:r w:rsidRPr="004C6E01">
        <w:rPr>
          <w:b w:val="0"/>
          <w:color w:val="000000" w:themeColor="text1"/>
        </w:rPr>
        <w:t>В соответствии с Законом Тульской области от 24 июля 2006 года                 № 727-ЗТО «О государственном регулировании производства и оборота этилового спирта, алкогольной и спиртосодержащей продукции в тульской области»</w:t>
      </w:r>
      <w:r w:rsidR="00455A32" w:rsidRPr="004C6E01">
        <w:rPr>
          <w:rFonts w:cs="Tahoma"/>
          <w:b w:val="0"/>
          <w:color w:val="000000" w:themeColor="text1"/>
          <w:shd w:val="clear" w:color="auto" w:fill="FFFFFF"/>
        </w:rPr>
        <w:t xml:space="preserve">, Уставом </w:t>
      </w:r>
      <w:r w:rsidR="00A21DDD" w:rsidRPr="004C6E01">
        <w:rPr>
          <w:b w:val="0"/>
          <w:color w:val="000000" w:themeColor="text1"/>
        </w:rPr>
        <w:t xml:space="preserve">муниципального образования г. Советск Щекинского района </w:t>
      </w:r>
      <w:r w:rsidR="00A21DDD" w:rsidRPr="004C6E01">
        <w:rPr>
          <w:rFonts w:cs="Tahoma"/>
          <w:bCs w:val="0"/>
          <w:color w:val="000000" w:themeColor="text1"/>
          <w:shd w:val="clear" w:color="auto" w:fill="FFFFFF"/>
        </w:rPr>
        <w:t>П</w:t>
      </w:r>
      <w:r w:rsidRPr="004C6E01">
        <w:rPr>
          <w:rFonts w:cs="Tahoma"/>
          <w:bCs w:val="0"/>
          <w:color w:val="000000" w:themeColor="text1"/>
          <w:shd w:val="clear" w:color="auto" w:fill="FFFFFF"/>
        </w:rPr>
        <w:t>ОСТАНОВЛЯЕТ</w:t>
      </w:r>
      <w:r w:rsidR="00455A32" w:rsidRPr="004C6E01">
        <w:rPr>
          <w:rFonts w:cs="Tahoma"/>
          <w:b w:val="0"/>
          <w:bCs w:val="0"/>
          <w:color w:val="000000" w:themeColor="text1"/>
          <w:shd w:val="clear" w:color="auto" w:fill="FFFFFF"/>
        </w:rPr>
        <w:t>:</w:t>
      </w:r>
    </w:p>
    <w:p w:rsidR="003D2A60" w:rsidRPr="004C6E01" w:rsidRDefault="003D2A60" w:rsidP="003D2A60">
      <w:pPr>
        <w:spacing w:after="0"/>
        <w:jc w:val="both"/>
        <w:rPr>
          <w:rFonts w:cs="Tahoma"/>
          <w:b w:val="0"/>
          <w:color w:val="000000" w:themeColor="text1"/>
        </w:rPr>
      </w:pPr>
      <w:r w:rsidRPr="004C6E01">
        <w:rPr>
          <w:rFonts w:cs="Tahoma"/>
          <w:b w:val="0"/>
          <w:color w:val="000000" w:themeColor="text1"/>
        </w:rPr>
        <w:t>1. Определить местом проведения празднования 75- ой годовщины в Великой Отечественной Войне – площадь перед ДК по адресу: г.Советск ул.Энергетиков д.60</w:t>
      </w:r>
    </w:p>
    <w:p w:rsidR="003D2A60" w:rsidRPr="004C6E01" w:rsidRDefault="003D2A60" w:rsidP="003D2A6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 w:themeColor="text1"/>
          <w:sz w:val="28"/>
          <w:szCs w:val="28"/>
        </w:rPr>
      </w:pPr>
      <w:r w:rsidRPr="004C6E01">
        <w:rPr>
          <w:rFonts w:ascii="PT Astra Serif" w:hAnsi="PT Astra Serif"/>
          <w:color w:val="000000" w:themeColor="text1"/>
          <w:sz w:val="28"/>
          <w:szCs w:val="28"/>
        </w:rPr>
        <w:t xml:space="preserve">2.Запретить  розничную продажу алкогольной продукции в местах проведения публичных мероприятий и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4C6E01">
          <w:rPr>
            <w:rFonts w:ascii="PT Astra Serif" w:hAnsi="PT Astra Serif"/>
            <w:color w:val="000000" w:themeColor="text1"/>
            <w:sz w:val="28"/>
            <w:szCs w:val="28"/>
          </w:rPr>
          <w:t>1000 метров</w:t>
        </w:r>
      </w:smartTag>
      <w:r w:rsidRPr="004C6E01">
        <w:rPr>
          <w:rFonts w:ascii="PT Astra Serif" w:hAnsi="PT Astra Serif"/>
          <w:color w:val="000000" w:themeColor="text1"/>
          <w:sz w:val="28"/>
          <w:szCs w:val="28"/>
        </w:rPr>
        <w:t xml:space="preserve"> от места проведения публичного мероприятия за три часа до начала проведения, во время проведения и в течение трех часов после его проведения.</w:t>
      </w:r>
    </w:p>
    <w:p w:rsidR="00455A32" w:rsidRPr="004C6E01" w:rsidRDefault="003D2A60" w:rsidP="003D2A6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Tahoma"/>
          <w:color w:val="000000" w:themeColor="text1"/>
          <w:sz w:val="28"/>
          <w:szCs w:val="28"/>
        </w:rPr>
      </w:pPr>
      <w:r w:rsidRPr="004C6E01">
        <w:rPr>
          <w:rFonts w:ascii="PT Astra Serif" w:hAnsi="PT Astra Serif" w:cs="Tahoma"/>
          <w:color w:val="000000" w:themeColor="text1"/>
          <w:sz w:val="28"/>
          <w:szCs w:val="28"/>
        </w:rPr>
        <w:t>3.П</w:t>
      </w:r>
      <w:r w:rsidR="00455A32" w:rsidRPr="004C6E01">
        <w:rPr>
          <w:rFonts w:ascii="PT Astra Serif" w:hAnsi="PT Astra Serif" w:cs="Tahoma"/>
          <w:color w:val="000000" w:themeColor="text1"/>
          <w:sz w:val="28"/>
          <w:szCs w:val="28"/>
        </w:rPr>
        <w:t>остановление вступает в силу со дня его принятия.</w:t>
      </w:r>
    </w:p>
    <w:p w:rsidR="003D2A60" w:rsidRPr="004C6E01" w:rsidRDefault="003D2A60" w:rsidP="003D2A60">
      <w:pPr>
        <w:spacing w:after="0"/>
        <w:rPr>
          <w:b w:val="0"/>
          <w:color w:val="000000" w:themeColor="text1"/>
        </w:rPr>
      </w:pPr>
      <w:r w:rsidRPr="004C6E01">
        <w:rPr>
          <w:b w:val="0"/>
          <w:color w:val="000000" w:themeColor="text1"/>
        </w:rPr>
        <w:t>4.</w:t>
      </w:r>
      <w:r w:rsidR="00A21DDD" w:rsidRPr="004C6E01">
        <w:rPr>
          <w:b w:val="0"/>
          <w:color w:val="000000" w:themeColor="text1"/>
        </w:rPr>
        <w:t>Постановление разместить на официальном сайте МО г. Советск</w:t>
      </w:r>
    </w:p>
    <w:p w:rsidR="003D2A60" w:rsidRPr="004C6E01" w:rsidRDefault="003D2A60" w:rsidP="003D2A6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Tahoma"/>
          <w:color w:val="000000" w:themeColor="text1"/>
          <w:sz w:val="28"/>
          <w:szCs w:val="28"/>
        </w:rPr>
      </w:pPr>
      <w:r w:rsidRPr="004C6E01">
        <w:rPr>
          <w:rFonts w:ascii="PT Astra Serif" w:hAnsi="PT Astra Serif" w:cs="Tahoma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3D2A60" w:rsidRPr="004C6E01" w:rsidRDefault="003D2A60" w:rsidP="003D2A60">
      <w:pPr>
        <w:spacing w:after="0"/>
        <w:rPr>
          <w:b w:val="0"/>
          <w:color w:val="000000" w:themeColor="text1"/>
        </w:rPr>
      </w:pPr>
    </w:p>
    <w:p w:rsidR="003D2A60" w:rsidRDefault="003D2A60" w:rsidP="003D2A60">
      <w:pPr>
        <w:spacing w:after="0"/>
        <w:rPr>
          <w:b w:val="0"/>
        </w:rPr>
      </w:pPr>
    </w:p>
    <w:p w:rsidR="003D2A60" w:rsidRPr="003D2A60" w:rsidRDefault="003D2A60" w:rsidP="003D2A60">
      <w:pPr>
        <w:spacing w:after="0"/>
        <w:rPr>
          <w:b w:val="0"/>
        </w:rPr>
      </w:pPr>
      <w:r w:rsidRPr="003D2A60">
        <w:rPr>
          <w:b w:val="0"/>
        </w:rPr>
        <w:t xml:space="preserve">Глава администрации МО г. Советск  </w:t>
      </w:r>
    </w:p>
    <w:p w:rsidR="003D2A60" w:rsidRPr="003D2A60" w:rsidRDefault="003D2A60" w:rsidP="003D2A60">
      <w:pPr>
        <w:spacing w:after="0"/>
        <w:rPr>
          <w:b w:val="0"/>
        </w:rPr>
      </w:pPr>
      <w:r w:rsidRPr="003D2A60">
        <w:rPr>
          <w:b w:val="0"/>
        </w:rPr>
        <w:t>Щекинского района                                                                         Г.В.Андропов</w:t>
      </w:r>
    </w:p>
    <w:p w:rsidR="003D2A60" w:rsidRDefault="003D2A60" w:rsidP="003D2A60">
      <w:pPr>
        <w:tabs>
          <w:tab w:val="left" w:pos="6945"/>
        </w:tabs>
        <w:spacing w:after="0"/>
        <w:rPr>
          <w:b w:val="0"/>
        </w:rPr>
      </w:pPr>
      <w:r w:rsidRPr="003D2A60">
        <w:rPr>
          <w:b w:val="0"/>
        </w:rPr>
        <w:tab/>
      </w:r>
    </w:p>
    <w:p w:rsidR="003D2A60" w:rsidRDefault="003D2A60" w:rsidP="003D2A60">
      <w:pPr>
        <w:spacing w:after="0"/>
      </w:pPr>
    </w:p>
    <w:p w:rsidR="003D2A60" w:rsidRDefault="003D2A60" w:rsidP="003D2A60">
      <w:pPr>
        <w:tabs>
          <w:tab w:val="left" w:pos="6945"/>
        </w:tabs>
        <w:rPr>
          <w:b w:val="0"/>
        </w:rPr>
      </w:pPr>
      <w:r>
        <w:rPr>
          <w:b w:val="0"/>
        </w:rPr>
        <w:tab/>
      </w:r>
    </w:p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Default="003D2A60" w:rsidP="003D2A60"/>
    <w:p w:rsidR="003D2A60" w:rsidRPr="003D2A60" w:rsidRDefault="003D2A60" w:rsidP="003D2A60">
      <w:pPr>
        <w:spacing w:after="0"/>
        <w:rPr>
          <w:b w:val="0"/>
        </w:rPr>
      </w:pPr>
      <w:r w:rsidRPr="003D2A60">
        <w:rPr>
          <w:b w:val="0"/>
        </w:rPr>
        <w:t>Исп. Романова Н.Н.</w:t>
      </w:r>
    </w:p>
    <w:p w:rsidR="003D2A60" w:rsidRPr="003D2A60" w:rsidRDefault="003D2A60" w:rsidP="003D2A60">
      <w:pPr>
        <w:spacing w:after="0"/>
        <w:rPr>
          <w:b w:val="0"/>
        </w:rPr>
      </w:pPr>
      <w:r w:rsidRPr="003D2A60">
        <w:rPr>
          <w:b w:val="0"/>
        </w:rPr>
        <w:t>Тел. (48751)7-45-41</w:t>
      </w:r>
    </w:p>
    <w:p w:rsidR="003D2A60" w:rsidRDefault="003D2A60" w:rsidP="003D2A60">
      <w:pPr>
        <w:spacing w:after="0"/>
      </w:pPr>
    </w:p>
    <w:p w:rsidR="00E63BCC" w:rsidRPr="003D2A60" w:rsidRDefault="00E63BCC" w:rsidP="003D2A60">
      <w:pPr>
        <w:spacing w:after="0"/>
      </w:pPr>
    </w:p>
    <w:sectPr w:rsidR="00E63BCC" w:rsidRPr="003D2A60" w:rsidSect="00E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B6" w:rsidRDefault="00117BB6" w:rsidP="003D2A60">
      <w:pPr>
        <w:spacing w:after="0" w:line="240" w:lineRule="auto"/>
      </w:pPr>
      <w:r>
        <w:separator/>
      </w:r>
    </w:p>
  </w:endnote>
  <w:endnote w:type="continuationSeparator" w:id="0">
    <w:p w:rsidR="00117BB6" w:rsidRDefault="00117BB6" w:rsidP="003D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B6" w:rsidRDefault="00117BB6" w:rsidP="003D2A60">
      <w:pPr>
        <w:spacing w:after="0" w:line="240" w:lineRule="auto"/>
      </w:pPr>
      <w:r>
        <w:separator/>
      </w:r>
    </w:p>
  </w:footnote>
  <w:footnote w:type="continuationSeparator" w:id="0">
    <w:p w:rsidR="00117BB6" w:rsidRDefault="00117BB6" w:rsidP="003D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A32"/>
    <w:rsid w:val="00117BB6"/>
    <w:rsid w:val="001E46BE"/>
    <w:rsid w:val="003D2A60"/>
    <w:rsid w:val="00455A32"/>
    <w:rsid w:val="004C58DC"/>
    <w:rsid w:val="004C6E01"/>
    <w:rsid w:val="006B5EB5"/>
    <w:rsid w:val="00823854"/>
    <w:rsid w:val="00A21DDD"/>
    <w:rsid w:val="00A341B3"/>
    <w:rsid w:val="00BD4D59"/>
    <w:rsid w:val="00E63BCC"/>
    <w:rsid w:val="00EA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A32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5A3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D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A60"/>
  </w:style>
  <w:style w:type="paragraph" w:styleId="a7">
    <w:name w:val="footer"/>
    <w:basedOn w:val="a"/>
    <w:link w:val="a8"/>
    <w:uiPriority w:val="99"/>
    <w:semiHidden/>
    <w:unhideWhenUsed/>
    <w:rsid w:val="003D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2020-03-18T13:36:00Z</cp:lastPrinted>
  <dcterms:created xsi:type="dcterms:W3CDTF">2020-03-18T11:58:00Z</dcterms:created>
  <dcterms:modified xsi:type="dcterms:W3CDTF">2020-03-20T06:38:00Z</dcterms:modified>
</cp:coreProperties>
</file>