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423" w:rsidRPr="0014423C" w:rsidRDefault="005F7423" w:rsidP="005F7423">
      <w:pPr>
        <w:tabs>
          <w:tab w:val="center" w:pos="9072"/>
        </w:tabs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44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Дата размещения 18.07.2019</w:t>
      </w:r>
    </w:p>
    <w:p w:rsidR="005F7423" w:rsidRPr="0014423C" w:rsidRDefault="005F7423" w:rsidP="005F7423">
      <w:pPr>
        <w:tabs>
          <w:tab w:val="center" w:pos="9072"/>
        </w:tabs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44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Срок приема заключений по результатам независимой антикоррупционно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 экспертизы с 18.07.2019  по 02</w:t>
      </w:r>
      <w:r w:rsidRPr="001442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.08.2019 г.</w:t>
      </w:r>
    </w:p>
    <w:p w:rsidR="0055040D" w:rsidRPr="008E0275" w:rsidRDefault="0055040D" w:rsidP="008E02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040D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0F98368" wp14:editId="3F3304BF">
            <wp:simplePos x="0" y="0"/>
            <wp:positionH relativeFrom="column">
              <wp:posOffset>2806065</wp:posOffset>
            </wp:positionH>
            <wp:positionV relativeFrom="paragraph">
              <wp:posOffset>38735</wp:posOffset>
            </wp:positionV>
            <wp:extent cx="733425" cy="923925"/>
            <wp:effectExtent l="0" t="0" r="9525" b="9525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040D" w:rsidRDefault="0055040D" w:rsidP="0055040D">
      <w:pPr>
        <w:rPr>
          <w:rFonts w:ascii="Calibri" w:eastAsia="Times New Roman" w:hAnsi="Calibri" w:cs="Times New Roman"/>
          <w:lang w:eastAsia="ru-RU"/>
        </w:rPr>
      </w:pPr>
    </w:p>
    <w:p w:rsidR="0055040D" w:rsidRPr="0055040D" w:rsidRDefault="0055040D" w:rsidP="0055040D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55040D" w:rsidRPr="0055040D" w:rsidTr="009A761E">
        <w:trPr>
          <w:trHeight w:val="142"/>
        </w:trPr>
        <w:tc>
          <w:tcPr>
            <w:tcW w:w="9570" w:type="dxa"/>
            <w:gridSpan w:val="2"/>
            <w:hideMark/>
          </w:tcPr>
          <w:p w:rsidR="0055040D" w:rsidRPr="0055040D" w:rsidRDefault="0055040D" w:rsidP="0055040D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lang w:eastAsia="ru-RU"/>
              </w:rPr>
            </w:pPr>
            <w:r w:rsidRPr="0055040D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</w:p>
        </w:tc>
      </w:tr>
      <w:tr w:rsidR="0055040D" w:rsidRPr="0055040D" w:rsidTr="009A761E">
        <w:tc>
          <w:tcPr>
            <w:tcW w:w="9570" w:type="dxa"/>
            <w:gridSpan w:val="2"/>
            <w:hideMark/>
          </w:tcPr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55040D" w:rsidRPr="0055040D" w:rsidTr="009A761E">
              <w:tc>
                <w:tcPr>
                  <w:tcW w:w="9354" w:type="dxa"/>
                  <w:hideMark/>
                </w:tcPr>
                <w:p w:rsidR="0055040D" w:rsidRPr="0055040D" w:rsidRDefault="0055040D" w:rsidP="0055040D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55040D">
                    <w:rPr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55040D" w:rsidRPr="0055040D" w:rsidTr="009A761E">
              <w:tc>
                <w:tcPr>
                  <w:tcW w:w="9354" w:type="dxa"/>
                  <w:hideMark/>
                </w:tcPr>
                <w:p w:rsidR="0055040D" w:rsidRPr="0055040D" w:rsidRDefault="0055040D" w:rsidP="0055040D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55040D">
                    <w:rPr>
                      <w:b/>
                      <w:sz w:val="28"/>
                      <w:szCs w:val="28"/>
                    </w:rPr>
                    <w:t xml:space="preserve">город Советск </w:t>
                  </w:r>
                  <w:proofErr w:type="spellStart"/>
                  <w:r w:rsidRPr="0055040D">
                    <w:rPr>
                      <w:b/>
                      <w:sz w:val="28"/>
                      <w:szCs w:val="28"/>
                    </w:rPr>
                    <w:t>Щекинского</w:t>
                  </w:r>
                  <w:proofErr w:type="spellEnd"/>
                  <w:r w:rsidRPr="0055040D">
                    <w:rPr>
                      <w:b/>
                      <w:sz w:val="28"/>
                      <w:szCs w:val="28"/>
                    </w:rPr>
                    <w:t xml:space="preserve"> района</w:t>
                  </w:r>
                </w:p>
              </w:tc>
            </w:tr>
            <w:tr w:rsidR="0055040D" w:rsidRPr="0055040D" w:rsidTr="009A761E">
              <w:tc>
                <w:tcPr>
                  <w:tcW w:w="9354" w:type="dxa"/>
                </w:tcPr>
                <w:p w:rsidR="0055040D" w:rsidRPr="0055040D" w:rsidRDefault="0055040D" w:rsidP="0055040D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55040D">
                    <w:rPr>
                      <w:b/>
                      <w:sz w:val="28"/>
                      <w:szCs w:val="28"/>
                    </w:rPr>
                    <w:t>II</w:t>
                  </w:r>
                  <w:r w:rsidRPr="0055040D">
                    <w:rPr>
                      <w:b/>
                      <w:sz w:val="28"/>
                      <w:szCs w:val="28"/>
                      <w:lang w:val="en-US"/>
                    </w:rPr>
                    <w:t>I</w:t>
                  </w:r>
                  <w:r w:rsidRPr="0055040D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55040D" w:rsidRPr="0055040D" w:rsidRDefault="0055040D" w:rsidP="0055040D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55040D" w:rsidRPr="0055040D" w:rsidRDefault="0055040D" w:rsidP="0055040D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55040D" w:rsidRPr="0055040D" w:rsidTr="009A761E">
              <w:trPr>
                <w:trHeight w:val="495"/>
              </w:trPr>
              <w:tc>
                <w:tcPr>
                  <w:tcW w:w="9354" w:type="dxa"/>
                </w:tcPr>
                <w:p w:rsidR="0055040D" w:rsidRPr="0055040D" w:rsidRDefault="00A14B87" w:rsidP="0055040D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ПРОЕКТ </w:t>
                  </w:r>
                  <w:r w:rsidR="0055040D" w:rsidRPr="0055040D">
                    <w:rPr>
                      <w:b/>
                      <w:sz w:val="28"/>
                      <w:szCs w:val="28"/>
                    </w:rPr>
                    <w:t>РЕШЕНИ</w:t>
                  </w:r>
                  <w:r>
                    <w:rPr>
                      <w:b/>
                      <w:sz w:val="28"/>
                      <w:szCs w:val="28"/>
                    </w:rPr>
                    <w:t>Я</w:t>
                  </w:r>
                </w:p>
                <w:p w:rsidR="0055040D" w:rsidRPr="0055040D" w:rsidRDefault="0055040D" w:rsidP="0055040D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5040D" w:rsidRPr="0055040D" w:rsidRDefault="0055040D" w:rsidP="005504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040D" w:rsidRPr="0055040D" w:rsidTr="009A761E">
        <w:tc>
          <w:tcPr>
            <w:tcW w:w="4785" w:type="dxa"/>
            <w:vAlign w:val="center"/>
            <w:hideMark/>
          </w:tcPr>
          <w:p w:rsidR="0055040D" w:rsidRPr="0055040D" w:rsidRDefault="0055040D" w:rsidP="00550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504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</w:t>
            </w:r>
            <w:r w:rsidRPr="005504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2019 года</w:t>
            </w:r>
          </w:p>
        </w:tc>
        <w:tc>
          <w:tcPr>
            <w:tcW w:w="4785" w:type="dxa"/>
            <w:vAlign w:val="center"/>
            <w:hideMark/>
          </w:tcPr>
          <w:p w:rsidR="0055040D" w:rsidRPr="0055040D" w:rsidRDefault="0055040D" w:rsidP="00550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504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</w:t>
            </w:r>
          </w:p>
        </w:tc>
      </w:tr>
    </w:tbl>
    <w:p w:rsidR="0055040D" w:rsidRPr="0055040D" w:rsidRDefault="0055040D" w:rsidP="0055040D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040D" w:rsidRDefault="0055040D" w:rsidP="0055040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55040D">
        <w:rPr>
          <w:b/>
          <w:bCs/>
          <w:sz w:val="28"/>
          <w:szCs w:val="28"/>
        </w:rPr>
        <w:t xml:space="preserve">Об утверждении Положения </w:t>
      </w:r>
      <w:r w:rsidR="00F212BD">
        <w:rPr>
          <w:b/>
          <w:bCs/>
          <w:sz w:val="28"/>
          <w:szCs w:val="28"/>
        </w:rPr>
        <w:t>«О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народной дружине 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A14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</w:t>
      </w:r>
      <w:r w:rsidRPr="00550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 Советск </w:t>
      </w:r>
      <w:proofErr w:type="spellStart"/>
      <w:r w:rsidRPr="00550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района»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37 части 1 статьи 16 Федерального закона 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от 06.10.2003 г. «Об общих принципах организации местного самоуправления в Российской Федерации», </w:t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город Советск </w:t>
      </w:r>
      <w:proofErr w:type="spell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РЕШИЛО:</w:t>
      </w:r>
    </w:p>
    <w:p w:rsidR="0055040D" w:rsidRPr="0055040D" w:rsidRDefault="0055040D" w:rsidP="0055040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</w:rPr>
        <w:t xml:space="preserve">1. Утвердить Положение </w:t>
      </w:r>
      <w:r w:rsidRPr="0055040D">
        <w:rPr>
          <w:bCs/>
          <w:sz w:val="28"/>
          <w:szCs w:val="28"/>
        </w:rPr>
        <w:t xml:space="preserve">«О </w:t>
      </w:r>
      <w:r w:rsidRPr="0055040D">
        <w:rPr>
          <w:bCs/>
          <w:color w:val="000000"/>
          <w:sz w:val="28"/>
          <w:szCs w:val="28"/>
          <w:bdr w:val="none" w:sz="0" w:space="0" w:color="auto" w:frame="1"/>
        </w:rPr>
        <w:t xml:space="preserve">народной дружине </w:t>
      </w:r>
      <w:r>
        <w:rPr>
          <w:bCs/>
          <w:sz w:val="28"/>
          <w:szCs w:val="28"/>
        </w:rPr>
        <w:t>муниципального</w:t>
      </w:r>
      <w:r w:rsidRPr="0055040D">
        <w:rPr>
          <w:bCs/>
          <w:sz w:val="28"/>
          <w:szCs w:val="28"/>
        </w:rPr>
        <w:t xml:space="preserve"> образовании город Советск </w:t>
      </w:r>
      <w:proofErr w:type="spellStart"/>
      <w:r w:rsidRPr="0055040D">
        <w:rPr>
          <w:bCs/>
          <w:sz w:val="28"/>
          <w:szCs w:val="28"/>
        </w:rPr>
        <w:t>Щекинского</w:t>
      </w:r>
      <w:proofErr w:type="spellEnd"/>
      <w:r w:rsidRPr="0055040D">
        <w:rPr>
          <w:bCs/>
          <w:sz w:val="28"/>
          <w:szCs w:val="28"/>
        </w:rPr>
        <w:t xml:space="preserve"> района»</w:t>
      </w:r>
      <w:r>
        <w:rPr>
          <w:bCs/>
          <w:sz w:val="28"/>
          <w:szCs w:val="28"/>
        </w:rPr>
        <w:t xml:space="preserve"> </w:t>
      </w:r>
      <w:r w:rsidRPr="0055040D">
        <w:rPr>
          <w:sz w:val="28"/>
          <w:szCs w:val="28"/>
        </w:rPr>
        <w:t xml:space="preserve"> (приложение).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Решение Собрания депутатов МО г. Советск </w:t>
      </w:r>
      <w:proofErr w:type="spell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53-89 от 25.09.2008 г. Об утверждении Положения о добровольных общественных формированиях по охране общественного порядка на территории муниципального образования город Советск </w:t>
      </w:r>
      <w:proofErr w:type="spell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утратившими силу. 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главу администрации муниципального образования город Советск </w:t>
      </w:r>
      <w:proofErr w:type="spell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</w:p>
    <w:p w:rsidR="0055040D" w:rsidRPr="0055040D" w:rsidRDefault="0055040D" w:rsidP="0055040D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Pr="005504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Pr="005504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района в сети «Интернет» и на информационном стенде администрации муниципального образования </w:t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Советск</w:t>
      </w:r>
      <w:r w:rsidRPr="005504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504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 адресу: г. Советск, пл. Советов, д. 1.</w:t>
      </w:r>
    </w:p>
    <w:p w:rsidR="0055040D" w:rsidRPr="0055040D" w:rsidRDefault="00376E57" w:rsidP="0055040D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5040D"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.  Решение вступает в силу со дня его официального обнародования.</w:t>
      </w:r>
    </w:p>
    <w:p w:rsidR="0055040D" w:rsidRPr="0055040D" w:rsidRDefault="0055040D" w:rsidP="0055040D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 А. Глазков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Собрания депутатов</w:t>
      </w:r>
    </w:p>
    <w:p w:rsidR="0055040D" w:rsidRPr="0055040D" w:rsidRDefault="0055040D" w:rsidP="0055040D">
      <w:pPr>
        <w:tabs>
          <w:tab w:val="center" w:pos="5031"/>
          <w:tab w:val="right" w:pos="9354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муниципального  образования город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 </w:t>
      </w:r>
      <w:proofErr w:type="spellStart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55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:rsidR="0055040D" w:rsidRPr="0055040D" w:rsidRDefault="0055040D" w:rsidP="0055040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275" w:rsidRPr="008E0275" w:rsidRDefault="008E0275" w:rsidP="008E02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ПОЛОЖЕНИЕ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о народной дружине муниципального образования</w:t>
      </w:r>
      <w:r w:rsidR="000560FC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город </w:t>
      </w:r>
    </w:p>
    <w:p w:rsidR="008E0275" w:rsidRDefault="00171B08" w:rsidP="008E027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E0275"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района</w:t>
      </w:r>
    </w:p>
    <w:p w:rsidR="00171B08" w:rsidRPr="008E0275" w:rsidRDefault="00171B08" w:rsidP="008E027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</w:p>
    <w:p w:rsid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. Общие положения</w:t>
      </w:r>
    </w:p>
    <w:p w:rsidR="00171B08" w:rsidRPr="008E0275" w:rsidRDefault="00171B08" w:rsidP="008E027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Народная дружина является добровольным объединением граждан, создаваемым в целях оказания содействия </w:t>
      </w:r>
      <w:hyperlink r:id="rId6" w:tooltip="Правоохранительные органы" w:history="1">
        <w:r w:rsidRPr="00253ED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правоохранительным органам</w:t>
        </w:r>
      </w:hyperlink>
      <w:r w:rsidRPr="008E0275">
        <w:rPr>
          <w:color w:val="000000"/>
          <w:sz w:val="28"/>
          <w:szCs w:val="28"/>
          <w:bdr w:val="none" w:sz="0" w:space="0" w:color="auto" w:frame="1"/>
        </w:rPr>
        <w:t xml:space="preserve"> в охране общественного порядка на территории муниципального образования </w:t>
      </w:r>
      <w:r w:rsidR="000560FC">
        <w:rPr>
          <w:color w:val="000000"/>
          <w:sz w:val="28"/>
          <w:szCs w:val="28"/>
          <w:bdr w:val="none" w:sz="0" w:space="0" w:color="auto" w:frame="1"/>
        </w:rPr>
        <w:t xml:space="preserve">г.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253ED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8E0275">
        <w:rPr>
          <w:color w:val="000000"/>
          <w:sz w:val="28"/>
          <w:szCs w:val="28"/>
          <w:bdr w:val="none" w:sz="0" w:space="0" w:color="auto" w:frame="1"/>
        </w:rPr>
        <w:t xml:space="preserve">Правовое регулирование деятельности народных дружин на территории муниципального образования </w:t>
      </w:r>
      <w:r w:rsidR="000560FC">
        <w:rPr>
          <w:color w:val="000000"/>
          <w:sz w:val="28"/>
          <w:szCs w:val="28"/>
          <w:bdr w:val="none" w:sz="0" w:space="0" w:color="auto" w:frame="1"/>
        </w:rPr>
        <w:t xml:space="preserve">г.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253ED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 осуществляется на принципах законности, гуманности, добровольности, уважения личности, соблюдения и защиты прав и свобод человека и гражданина,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в соотве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тствии с </w:t>
      </w:r>
      <w:hyperlink r:id="rId7" w:tooltip="Конституция Российской Федерации" w:history="1">
        <w:r w:rsidRPr="00253ED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Конституцией Российской Федерации</w:t>
        </w:r>
      </w:hyperlink>
      <w:r w:rsidRPr="00253EDF">
        <w:rPr>
          <w:sz w:val="28"/>
          <w:szCs w:val="28"/>
          <w:bdr w:val="none" w:sz="0" w:space="0" w:color="auto" w:frame="1"/>
        </w:rPr>
        <w:t>,</w:t>
      </w:r>
      <w:r w:rsidR="00253EDF">
        <w:rPr>
          <w:sz w:val="28"/>
          <w:szCs w:val="28"/>
          <w:bdr w:val="none" w:sz="0" w:space="0" w:color="auto" w:frame="1"/>
        </w:rPr>
        <w:t xml:space="preserve"> </w:t>
      </w:r>
      <w:r w:rsidRPr="00253EDF">
        <w:rPr>
          <w:sz w:val="28"/>
          <w:szCs w:val="28"/>
          <w:bdr w:val="none" w:sz="0" w:space="0" w:color="auto" w:frame="1"/>
        </w:rPr>
        <w:t>Федеральным законом от 01.01.2001 N 44-ФЗ "Об участии граждан в охране общественного порядка",</w:t>
      </w:r>
      <w:r w:rsidR="00253EDF">
        <w:rPr>
          <w:sz w:val="28"/>
          <w:szCs w:val="28"/>
          <w:bdr w:val="none" w:sz="0" w:space="0" w:color="auto" w:frame="1"/>
        </w:rPr>
        <w:t xml:space="preserve"> </w:t>
      </w:r>
      <w:r w:rsidR="00EF2C60" w:rsidRPr="00253EDF">
        <w:rPr>
          <w:sz w:val="28"/>
          <w:szCs w:val="28"/>
          <w:bdr w:val="none" w:sz="0" w:space="0" w:color="auto" w:frame="1"/>
        </w:rPr>
        <w:t>Законом </w:t>
      </w:r>
      <w:hyperlink r:id="rId8" w:tooltip="Тульская обл." w:history="1">
        <w:r w:rsidR="00EF2C60" w:rsidRPr="00253ED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Тульской области</w:t>
        </w:r>
      </w:hyperlink>
      <w:r w:rsidR="00EF2C60">
        <w:rPr>
          <w:sz w:val="28"/>
          <w:szCs w:val="28"/>
          <w:bdr w:val="none" w:sz="0" w:space="0" w:color="auto" w:frame="1"/>
        </w:rPr>
        <w:t xml:space="preserve"> </w:t>
      </w:r>
      <w:r w:rsidR="00EF2C60" w:rsidRPr="00253EDF">
        <w:rPr>
          <w:sz w:val="28"/>
          <w:szCs w:val="28"/>
          <w:bdr w:val="none" w:sz="0" w:space="0" w:color="auto" w:frame="1"/>
        </w:rPr>
        <w:t xml:space="preserve">от </w:t>
      </w:r>
      <w:r w:rsidR="00EF2C60">
        <w:rPr>
          <w:sz w:val="28"/>
          <w:szCs w:val="28"/>
          <w:bdr w:val="none" w:sz="0" w:space="0" w:color="auto" w:frame="1"/>
        </w:rPr>
        <w:t>10.07.2014 № 2152-ЗТО</w:t>
      </w:r>
      <w:r w:rsidR="00EF2C60" w:rsidRPr="00253EDF">
        <w:rPr>
          <w:sz w:val="28"/>
          <w:szCs w:val="28"/>
          <w:bdr w:val="none" w:sz="0" w:space="0" w:color="auto" w:frame="1"/>
        </w:rPr>
        <w:t xml:space="preserve"> «</w:t>
      </w:r>
      <w:r w:rsidR="00EF2C60">
        <w:rPr>
          <w:sz w:val="28"/>
          <w:szCs w:val="28"/>
          <w:bdr w:val="none" w:sz="0" w:space="0" w:color="auto" w:frame="1"/>
        </w:rPr>
        <w:t>О регулировании отдельных вопросов деятельности</w:t>
      </w:r>
      <w:proofErr w:type="gramEnd"/>
      <w:r w:rsidR="00EF2C60">
        <w:rPr>
          <w:sz w:val="28"/>
          <w:szCs w:val="28"/>
          <w:bdr w:val="none" w:sz="0" w:space="0" w:color="auto" w:frame="1"/>
        </w:rPr>
        <w:t xml:space="preserve"> народных дружин на территории </w:t>
      </w:r>
      <w:r w:rsidR="00EF2C60" w:rsidRPr="00253EDF">
        <w:rPr>
          <w:sz w:val="28"/>
          <w:szCs w:val="28"/>
          <w:bdr w:val="none" w:sz="0" w:space="0" w:color="auto" w:frame="1"/>
        </w:rPr>
        <w:t>Тульской области»,</w:t>
      </w:r>
      <w:r w:rsidRPr="00253EDF">
        <w:rPr>
          <w:sz w:val="28"/>
          <w:szCs w:val="28"/>
          <w:bdr w:val="none" w:sz="0" w:space="0" w:color="auto" w:frame="1"/>
        </w:rPr>
        <w:t xml:space="preserve"> Уставом муниципального образования </w:t>
      </w:r>
      <w:r w:rsidR="000560FC">
        <w:rPr>
          <w:sz w:val="28"/>
          <w:szCs w:val="28"/>
          <w:bdr w:val="none" w:sz="0" w:space="0" w:color="auto" w:frame="1"/>
        </w:rPr>
        <w:t xml:space="preserve">г. </w:t>
      </w:r>
      <w:r w:rsidR="00253EDF" w:rsidRPr="00253EDF">
        <w:rPr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 w:rsidRPr="00253EDF">
        <w:rPr>
          <w:sz w:val="28"/>
          <w:szCs w:val="28"/>
          <w:bdr w:val="none" w:sz="0" w:space="0" w:color="auto" w:frame="1"/>
        </w:rPr>
        <w:t>Щекинского</w:t>
      </w:r>
      <w:proofErr w:type="spellEnd"/>
      <w:r w:rsidR="000560FC">
        <w:rPr>
          <w:sz w:val="28"/>
          <w:szCs w:val="28"/>
          <w:bdr w:val="none" w:sz="0" w:space="0" w:color="auto" w:frame="1"/>
        </w:rPr>
        <w:t xml:space="preserve"> </w:t>
      </w:r>
      <w:r w:rsidRPr="00253EDF">
        <w:rPr>
          <w:sz w:val="28"/>
          <w:szCs w:val="28"/>
          <w:bdr w:val="none" w:sz="0" w:space="0" w:color="auto" w:frame="1"/>
        </w:rPr>
        <w:t>района, иными нормативными </w:t>
      </w:r>
      <w:hyperlink r:id="rId9" w:tooltip="Правовые акты" w:history="1">
        <w:r w:rsidRPr="00253ED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правовыми актами</w:t>
        </w:r>
      </w:hyperlink>
      <w:r w:rsidRPr="00253EDF">
        <w:rPr>
          <w:sz w:val="28"/>
          <w:szCs w:val="28"/>
          <w:bdr w:val="none" w:sz="0" w:space="0" w:color="auto" w:frame="1"/>
        </w:rPr>
        <w:t>, из</w:t>
      </w:r>
      <w:r w:rsidRPr="008E0275">
        <w:rPr>
          <w:color w:val="000000"/>
          <w:sz w:val="28"/>
          <w:szCs w:val="28"/>
          <w:bdr w:val="none" w:sz="0" w:space="0" w:color="auto" w:frame="1"/>
        </w:rPr>
        <w:t>данными в пределах полномочий, а также настоящим Положением.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Деятельность народных дружин муниципального образования </w:t>
      </w:r>
      <w:r w:rsidR="000560FC">
        <w:rPr>
          <w:color w:val="000000"/>
          <w:sz w:val="28"/>
          <w:szCs w:val="28"/>
          <w:bdr w:val="none" w:sz="0" w:space="0" w:color="auto" w:frame="1"/>
        </w:rPr>
        <w:t xml:space="preserve">г.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253ED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 основывается на принципах: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добровольности;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законности;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приоритетности защиты прав и свобод человека и гражданина;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права каждого на самозащиту от противоправных посягатель</w:t>
      </w:r>
      <w:proofErr w:type="gramStart"/>
      <w:r w:rsidRPr="008E0275">
        <w:rPr>
          <w:color w:val="000000"/>
          <w:sz w:val="28"/>
          <w:szCs w:val="28"/>
          <w:bdr w:val="none" w:sz="0" w:space="0" w:color="auto" w:frame="1"/>
        </w:rPr>
        <w:t>ств вс</w:t>
      </w:r>
      <w:proofErr w:type="gramEnd"/>
      <w:r w:rsidRPr="008E0275">
        <w:rPr>
          <w:color w:val="000000"/>
          <w:sz w:val="28"/>
          <w:szCs w:val="28"/>
          <w:bdr w:val="none" w:sz="0" w:space="0" w:color="auto" w:frame="1"/>
        </w:rPr>
        <w:t>еми способами, не запрещенными законом;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взаимодействия с органами внутренних дел (полицией), иными правоохранительными органами, ор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ганами государственной власти и администрацией МО г. 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253EDF">
        <w:rPr>
          <w:color w:val="000000"/>
          <w:sz w:val="28"/>
          <w:szCs w:val="28"/>
          <w:bdr w:val="none" w:sz="0" w:space="0" w:color="auto" w:frame="1"/>
        </w:rPr>
        <w:t xml:space="preserve"> района.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недопустимости подмены полномочий органов внутренних дел (полиции), иных правоохранительных органов, органов государственной власти и органов местного самоуправления</w:t>
      </w:r>
      <w:r w:rsidRPr="008E0275">
        <w:rPr>
          <w:color w:val="373737"/>
          <w:sz w:val="28"/>
          <w:szCs w:val="28"/>
          <w:bdr w:val="none" w:sz="0" w:space="0" w:color="auto" w:frame="1"/>
        </w:rPr>
        <w:t>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Противодействие законной деятельности народных дружинников, посягательство на жизнь, здоровье и достоинство в связи с их деятельностью по охране общественного порядка влекут за собой ответственность в соответствии с законодательством Российской Федерации.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8E0275">
        <w:rPr>
          <w:color w:val="000000"/>
          <w:sz w:val="28"/>
          <w:szCs w:val="28"/>
          <w:bdr w:val="none" w:sz="0" w:space="0" w:color="auto" w:frame="1"/>
        </w:rPr>
        <w:lastRenderedPageBreak/>
        <w:t>Контроль за</w:t>
      </w:r>
      <w:proofErr w:type="gramEnd"/>
      <w:r w:rsidRPr="008E0275">
        <w:rPr>
          <w:color w:val="000000"/>
          <w:sz w:val="28"/>
          <w:szCs w:val="28"/>
          <w:bdr w:val="none" w:sz="0" w:space="0" w:color="auto" w:frame="1"/>
        </w:rPr>
        <w:t xml:space="preserve"> деятельностью народных дружин осуществляет администрация муниципального образования и штаб народной дружины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253ED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. Задачи и формы деятельности народной дружины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1. Основными задачами народной дружины являются: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1.1. содействие правоохранительным органам в их деятельности по обеспечению общественного порядка, в защите законных прав и интересов граждан, предупреждению и пресечению преступлений и правонарушений, профилактике преступных проявлений, защите от посягательств на собственность;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1.2. участие в пресечении проявлений хулиганства, нарушений антиалкогольного, антинаркотического законодательств, нарушений законодательства об игорном бизнесе, по ограничению курения табака, употреблению пива, нарушению правил розничной торговли, преступлений в сфере экономики, преступлений против жизни, здоровья, свободы и достоинства личности, иных противоправных действий;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1.3. участие в оперативно-профилактических мероприятиях по предупреждению и пресечению беспризорности и безнадзорности, правонарушений и преступлений среди несовершеннолетних, в индивидуальной профилактической работе с родителями или иными законными представителями несовершеннолетних детей, допускающих правонарушения;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1.4. принятие неотложных мер по оказани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ю помощи лицам, пострадавшим от </w:t>
      </w:r>
      <w:hyperlink r:id="rId10" w:tooltip="Несчастный случай" w:history="1">
        <w:r w:rsidRPr="00253ED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несчастных случаев</w:t>
        </w:r>
      </w:hyperlink>
      <w:r w:rsidR="00253EDF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или правонарушений, а также находящихся в общественных местах в беспомощном состоянии, участие в спасении людей, имущества и поддержании общественного порядка при возникновении стихийных бедствий, катастроф, аварий, эпидемий, иных чрезвычайных ситуаций и ликвидации их последствий;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1.5. участие в обеспечении безопасности дорожного движения, предупреждении дорожно-транспортных происшествий;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1.6. участие в проведении мероприятий по охране и защите природных богатств, борьбе </w:t>
      </w:r>
      <w:r w:rsidRPr="0055040D">
        <w:rPr>
          <w:sz w:val="28"/>
          <w:szCs w:val="28"/>
          <w:bdr w:val="none" w:sz="0" w:space="0" w:color="auto" w:frame="1"/>
        </w:rPr>
        <w:t>с </w:t>
      </w:r>
      <w:hyperlink r:id="rId11" w:tooltip="Браконьерство" w:history="1">
        <w:r w:rsidRPr="0055040D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браконьерством</w:t>
        </w:r>
      </w:hyperlink>
      <w:r w:rsidRPr="0055040D">
        <w:rPr>
          <w:sz w:val="28"/>
          <w:szCs w:val="28"/>
          <w:bdr w:val="none" w:sz="0" w:space="0" w:color="auto" w:frame="1"/>
        </w:rPr>
        <w:t> и нарушениями правил охоты и рыболовства;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 Основными формами деятельности народной дружины являются:</w:t>
      </w:r>
    </w:p>
    <w:p w:rsidR="000560FC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55040D">
        <w:rPr>
          <w:sz w:val="28"/>
          <w:szCs w:val="28"/>
          <w:bdr w:val="none" w:sz="0" w:space="0" w:color="auto" w:frame="1"/>
        </w:rPr>
        <w:t>2.1. информировать органы внутренних дел (полицию) и иные правоохранительные органы о правонарушениях и об угрозах общественному порядку;</w:t>
      </w:r>
    </w:p>
    <w:p w:rsidR="000560FC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55040D">
        <w:rPr>
          <w:sz w:val="28"/>
          <w:szCs w:val="28"/>
          <w:bdr w:val="none" w:sz="0" w:space="0" w:color="auto" w:frame="1"/>
        </w:rPr>
        <w:t>2.2.участвовать в мероприятиях по охране общественного порядка по приглашению органов внутренних дел (полиции) и иных правоохранительных органов;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2.3. участвовать в охране общественного порядка при проведении спортивных, культурно-зрелищных и иных массовых мероприятий по приглашению их организаторов;</w:t>
      </w:r>
    </w:p>
    <w:p w:rsidR="000560FC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55040D">
        <w:rPr>
          <w:sz w:val="28"/>
          <w:szCs w:val="28"/>
          <w:bdr w:val="none" w:sz="0" w:space="0" w:color="auto" w:frame="1"/>
        </w:rPr>
        <w:t xml:space="preserve">2.4. участвовать в работе координационных, консультативных, экспертных и совещательных органов (советов, комиссий) по вопросам </w:t>
      </w:r>
      <w:r w:rsidRPr="0055040D">
        <w:rPr>
          <w:sz w:val="28"/>
          <w:szCs w:val="28"/>
          <w:bdr w:val="none" w:sz="0" w:space="0" w:color="auto" w:frame="1"/>
        </w:rPr>
        <w:lastRenderedPageBreak/>
        <w:t>охраны общественного порядка, создаваемых в органах внутренних дел (полиции) и иных правоохранительных органах, по их приглашению.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2.5. Граждане вправе оказывать иное содействие органам внутренних дел (полиции) и иным правоохранительным органам в соответствии с законодательством Российской Федерации.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2.6. Граждане, достигшие возраста восемнадцати лет, вправе принимать участие в поиске лиц, пропавших без вести.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2.7. Решение вопросов формирования организованных групп, определения маршрута и места предполагаемого поиска, иных вопросов осуществляется гражданами, участвующими в поиске лиц, пропавших без вести, самостоятельно с учетом рекомендаций, полученных от органов внутренних дел (полиции), иных правоохранительных органов, органов государственной власти и органов местного самоуправления.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2.8. Граждане при участии в поиске лиц, пропавших без вести, имеют право: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1) оказывать помощь органам внутренних дел (полиции) и иным правоохранительным органам в мероприятиях по поиску лиц, пропавших без вести;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2) получать от органов внутренних дел (полиции), иных правоохранительных органов, органов государственной власти и органов местного самоуправления в порядке, установленном законодательством Российской Федерации, общедоступную информацию о лицах, пропавших без вести, месте их предполагаемого поиска, иную общедоступную информацию, необходимую для эффективного поиска лиц, пропавших без вести;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3) осуществлять иные права, предусмотренные федеральными законами.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2.9. Граждане при участии в поиске лиц, пропавших без вести, обязаны: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1) не создавать препятствия своими действиями сотрудникам органов внутренних дел (полиции) и иных правоохранительных органов при реализации данными сотрудниками своих полномочий по поиску лиц, пропавших без вести;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2) сообщать сотрудникам органов внутренних дел (полиции) и иных правоохранительных органов, должностным лицам органов государственной власти и органов местного самоуправления информацию о фактах, имеющих значение для поиска лиц, пропавших без вести;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3)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2.10. Граждане, достигшие возраста восемнадцати лет, могут привлекаться к внештатному сотрудничеству с полицией.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2.11. Привлечение граждан в качестве </w:t>
      </w:r>
      <w:hyperlink r:id="rId12" w:tooltip="Внештатный работник" w:history="1">
        <w:r w:rsidRPr="0055040D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внештатных сотрудников</w:t>
        </w:r>
      </w:hyperlink>
      <w:r w:rsidRPr="0055040D">
        <w:rPr>
          <w:sz w:val="28"/>
          <w:szCs w:val="28"/>
          <w:bdr w:val="none" w:sz="0" w:space="0" w:color="auto" w:frame="1"/>
        </w:rPr>
        <w:t xml:space="preserve"> полиции к участию в охране общественного порядка, а также по другим направлениям деятельности полиции осуществляется в порядке, </w:t>
      </w:r>
      <w:r w:rsidRPr="0055040D">
        <w:rPr>
          <w:sz w:val="28"/>
          <w:szCs w:val="28"/>
          <w:bdr w:val="none" w:sz="0" w:space="0" w:color="auto" w:frame="1"/>
        </w:rPr>
        <w:lastRenderedPageBreak/>
        <w:t>установленном федеральным органом исполнительной власти в сфере внутренних дел.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2.12. Граждане, достигшие возраста восемнадцати лет, вправе участвовать в деятельности </w:t>
      </w:r>
      <w:hyperlink r:id="rId13" w:tooltip="Общественно-Государственные объединения" w:history="1">
        <w:r w:rsidRPr="0055040D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общественных объединений</w:t>
        </w:r>
      </w:hyperlink>
      <w:r w:rsidRPr="0055040D">
        <w:rPr>
          <w:sz w:val="28"/>
          <w:szCs w:val="28"/>
          <w:bdr w:val="none" w:sz="0" w:space="0" w:color="auto" w:frame="1"/>
        </w:rPr>
        <w:t> правоохранительной направленности, создаваемых ими по месту жительства, нахождения собственности, работы или учебы в форме органа общественной самодеятельности без образования юридического лица.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 13.Общественные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реестр.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 xml:space="preserve">2.14. Решения о создании общественных объединений правоохранительной направленности принимаются гражданами на общем собрании по месту жительства, нахождения собственности, работы или учебы с уведомлением органов местного самоуправления </w:t>
      </w:r>
      <w:r w:rsidR="000560FC">
        <w:rPr>
          <w:sz w:val="28"/>
          <w:szCs w:val="28"/>
          <w:bdr w:val="none" w:sz="0" w:space="0" w:color="auto" w:frame="1"/>
        </w:rPr>
        <w:t>МО г.</w:t>
      </w:r>
      <w:r w:rsidRPr="0055040D">
        <w:rPr>
          <w:sz w:val="28"/>
          <w:szCs w:val="28"/>
          <w:bdr w:val="none" w:sz="0" w:space="0" w:color="auto" w:frame="1"/>
        </w:rPr>
        <w:t xml:space="preserve"> </w:t>
      </w:r>
      <w:r w:rsidR="00253EDF" w:rsidRPr="0055040D">
        <w:rPr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 w:rsidRPr="0055040D">
        <w:rPr>
          <w:sz w:val="28"/>
          <w:szCs w:val="28"/>
          <w:bdr w:val="none" w:sz="0" w:space="0" w:color="auto" w:frame="1"/>
        </w:rPr>
        <w:t>Щекинского</w:t>
      </w:r>
      <w:proofErr w:type="spellEnd"/>
      <w:r w:rsidR="0055040D">
        <w:rPr>
          <w:sz w:val="28"/>
          <w:szCs w:val="28"/>
          <w:bdr w:val="none" w:sz="0" w:space="0" w:color="auto" w:frame="1"/>
        </w:rPr>
        <w:t xml:space="preserve"> </w:t>
      </w:r>
      <w:r w:rsidRPr="0055040D">
        <w:rPr>
          <w:sz w:val="28"/>
          <w:szCs w:val="28"/>
          <w:bdr w:val="none" w:sz="0" w:space="0" w:color="auto" w:frame="1"/>
        </w:rPr>
        <w:t>района</w:t>
      </w:r>
    </w:p>
    <w:p w:rsidR="008E0275" w:rsidRPr="0055040D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5040D">
        <w:rPr>
          <w:sz w:val="28"/>
          <w:szCs w:val="28"/>
          <w:bdr w:val="none" w:sz="0" w:space="0" w:color="auto" w:frame="1"/>
        </w:rPr>
        <w:t>2.15. Порядок создания, реорганизации и (или) ликвидации общественных объединений правоохранительной направленности определяется Федеральным законом от 01.01.01 года N 82-ФЗ "Об общественных объединениях" с учетом положений настоящего Федерального закона.</w:t>
      </w:r>
    </w:p>
    <w:p w:rsidR="008E0275" w:rsidRPr="00F52AE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52AE2">
        <w:rPr>
          <w:sz w:val="28"/>
          <w:szCs w:val="28"/>
          <w:bdr w:val="none" w:sz="0" w:space="0" w:color="auto" w:frame="1"/>
        </w:rPr>
        <w:t>2.16. Общественные объединения правоохранительной направленности при участии в охране общественного порядка имеют право в пределах территории, на которой они созданы:</w:t>
      </w:r>
    </w:p>
    <w:p w:rsidR="008E0275" w:rsidRPr="00F52AE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52AE2">
        <w:rPr>
          <w:sz w:val="28"/>
          <w:szCs w:val="28"/>
          <w:bdr w:val="none" w:sz="0" w:space="0" w:color="auto" w:frame="1"/>
        </w:rPr>
        <w:t>1) информировать органы внутренних дел (полицию) и иные правоохранительные органы о правонарушениях и об угрозах общественному порядку;</w:t>
      </w:r>
    </w:p>
    <w:p w:rsidR="008E0275" w:rsidRPr="00F52AE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52AE2">
        <w:rPr>
          <w:sz w:val="28"/>
          <w:szCs w:val="28"/>
          <w:bdr w:val="none" w:sz="0" w:space="0" w:color="auto" w:frame="1"/>
        </w:rPr>
        <w:t>2) оказывать содействие органам внутренних дел (полиции) и иным правоохранительным органам при их обращении в мероприятиях по охране общественного порядка;</w:t>
      </w:r>
    </w:p>
    <w:p w:rsidR="008E0275" w:rsidRPr="00F52AE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52AE2">
        <w:rPr>
          <w:sz w:val="28"/>
          <w:szCs w:val="28"/>
          <w:bdr w:val="none" w:sz="0" w:space="0" w:color="auto" w:frame="1"/>
        </w:rPr>
        <w:t>3) осуществлять иные права, предусмотренные федеральными законами.</w:t>
      </w:r>
    </w:p>
    <w:p w:rsidR="008E0275" w:rsidRPr="00F52AE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52AE2">
        <w:rPr>
          <w:sz w:val="28"/>
          <w:szCs w:val="28"/>
          <w:bdr w:val="none" w:sz="0" w:space="0" w:color="auto" w:frame="1"/>
        </w:rPr>
        <w:t>2.17. Общественные объединения правоохранительной направленности при участии в охране общественного порядка обязаны соблюдать законодательство Российской Федерации, общепризнанные принципы и нормы </w:t>
      </w:r>
      <w:hyperlink r:id="rId14" w:tooltip="Международное право" w:history="1">
        <w:r w:rsidRPr="00F52AE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международного права</w:t>
        </w:r>
      </w:hyperlink>
      <w:r w:rsidRPr="00F52AE2">
        <w:rPr>
          <w:sz w:val="28"/>
          <w:szCs w:val="28"/>
          <w:bdr w:val="none" w:sz="0" w:space="0" w:color="auto" w:frame="1"/>
        </w:rPr>
        <w:t>, а также нормы, предусмотренные их </w:t>
      </w:r>
      <w:hyperlink r:id="rId15" w:tooltip="Документы учредительные" w:history="1">
        <w:r w:rsidRPr="00F52AE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учредительными документами</w:t>
        </w:r>
      </w:hyperlink>
      <w:r w:rsidRPr="00F52AE2">
        <w:rPr>
          <w:sz w:val="28"/>
          <w:szCs w:val="28"/>
          <w:bdr w:val="none" w:sz="0" w:space="0" w:color="auto" w:frame="1"/>
        </w:rPr>
        <w:t>.</w:t>
      </w:r>
    </w:p>
    <w:p w:rsidR="008E0275" w:rsidRPr="00F52AE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52AE2">
        <w:rPr>
          <w:sz w:val="28"/>
          <w:szCs w:val="28"/>
          <w:bdr w:val="none" w:sz="0" w:space="0" w:color="auto" w:frame="1"/>
        </w:rPr>
        <w:t>2.18. Организации, в которых созданы общественные объединения правоохранительной направленности по месту работы или учебы граждан, в пределах своей компетенции могут предоставлять участникам этих объединений льготы и компенсации за счет собственных средств.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3. Народная дружина решает стоящие перед ней задачи во взаимодействии с администрацией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="00F52AE2">
        <w:rPr>
          <w:color w:val="000000"/>
          <w:sz w:val="28"/>
          <w:szCs w:val="28"/>
          <w:bdr w:val="none" w:sz="0" w:space="0" w:color="auto" w:frame="1"/>
        </w:rPr>
        <w:t xml:space="preserve"> Советск </w:t>
      </w:r>
      <w:proofErr w:type="spellStart"/>
      <w:r w:rsidR="00F52AE2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Pr="008E0275">
        <w:rPr>
          <w:color w:val="000000"/>
          <w:sz w:val="28"/>
          <w:szCs w:val="28"/>
          <w:bdr w:val="none" w:sz="0" w:space="0" w:color="auto" w:frame="1"/>
        </w:rPr>
        <w:t xml:space="preserve"> район</w:t>
      </w:r>
      <w:r w:rsidR="00F52AE2">
        <w:rPr>
          <w:color w:val="000000"/>
          <w:sz w:val="28"/>
          <w:szCs w:val="28"/>
          <w:bdr w:val="none" w:sz="0" w:space="0" w:color="auto" w:frame="1"/>
        </w:rPr>
        <w:t>а</w:t>
      </w:r>
      <w:r w:rsidRPr="008E0275">
        <w:rPr>
          <w:color w:val="000000"/>
          <w:sz w:val="28"/>
          <w:szCs w:val="28"/>
          <w:bdr w:val="none" w:sz="0" w:space="0" w:color="auto" w:frame="1"/>
        </w:rPr>
        <w:t>, правоохранительными органами, органами территориальног</w:t>
      </w:r>
      <w:r w:rsidR="00F52AE2">
        <w:rPr>
          <w:color w:val="000000"/>
          <w:sz w:val="28"/>
          <w:szCs w:val="28"/>
          <w:bdr w:val="none" w:sz="0" w:space="0" w:color="auto" w:frame="1"/>
        </w:rPr>
        <w:t xml:space="preserve">о общественного самоуправления </w:t>
      </w:r>
      <w:r w:rsidRPr="008E0275">
        <w:rPr>
          <w:color w:val="000000"/>
          <w:sz w:val="28"/>
          <w:szCs w:val="28"/>
          <w:bdr w:val="none" w:sz="0" w:space="0" w:color="auto" w:frame="1"/>
        </w:rPr>
        <w:t>и трудовыми </w:t>
      </w:r>
      <w:hyperlink r:id="rId16" w:tooltip="Колл" w:history="1">
        <w:r w:rsidRPr="00F52AE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коллективами</w:t>
        </w:r>
      </w:hyperlink>
      <w:r w:rsidR="00F52AE2" w:rsidRPr="00F52AE2">
        <w:rPr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организаций, общественными объединениями.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lastRenderedPageBreak/>
        <w:t>III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. Структура народной дружины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1. Отряды народной дружины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F52AE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района создаются на территории </w:t>
      </w:r>
      <w:r w:rsidR="000560FC">
        <w:rPr>
          <w:color w:val="000000"/>
          <w:sz w:val="28"/>
          <w:szCs w:val="28"/>
          <w:bdr w:val="none" w:sz="0" w:space="0" w:color="auto" w:frame="1"/>
        </w:rPr>
        <w:t>муниципального образования</w:t>
      </w:r>
      <w:r w:rsidRPr="008E0275">
        <w:rPr>
          <w:color w:val="000000"/>
          <w:sz w:val="28"/>
          <w:szCs w:val="28"/>
          <w:bdr w:val="none" w:sz="0" w:space="0" w:color="auto" w:frame="1"/>
        </w:rPr>
        <w:t>, а также на предприятиях, в организациях и учреждениях по инициативе не менее пяти человек.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Решение о создании народной дружины оформляется протоколом собрания лиц, изъявивших желание создать народную дружину и участвовать в её деятельности. Собранием избирается командир дружины и его заместитель, которые представляют документы о создании дружины в штаб народных дружин.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Народные дружины в муниципальном образовании могут создаваться по инициативе штаба народных дружин.</w:t>
      </w:r>
    </w:p>
    <w:p w:rsidR="008E0275" w:rsidRPr="00F52AE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52AE2">
        <w:rPr>
          <w:sz w:val="28"/>
          <w:szCs w:val="28"/>
          <w:bdr w:val="none" w:sz="0" w:space="0" w:color="auto" w:frame="1"/>
        </w:rPr>
        <w:t>Народная дружина может быть создана из числа членов казачьих обществ, внесенных в государственный реестр казачьих обществ в Российской Федерации (далее - казачье общество), с учетом особенностей, указанных в Федеральном законе от </w:t>
      </w:r>
      <w:hyperlink r:id="rId17" w:tooltip="5 декабря" w:history="1">
        <w:r w:rsidRPr="00F52AE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5 декабря</w:t>
        </w:r>
      </w:hyperlink>
      <w:r w:rsidRPr="00F52AE2">
        <w:rPr>
          <w:sz w:val="28"/>
          <w:szCs w:val="28"/>
          <w:bdr w:val="none" w:sz="0" w:space="0" w:color="auto" w:frame="1"/>
        </w:rPr>
        <w:t> 2005 года N 154-ФЗ "О государственной службе российского казачества".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Создание, реорганизация и упразднение народных дружин утверждается </w:t>
      </w:r>
      <w:r w:rsidR="000560FC">
        <w:rPr>
          <w:color w:val="000000"/>
          <w:sz w:val="28"/>
          <w:szCs w:val="28"/>
          <w:bdr w:val="none" w:sz="0" w:space="0" w:color="auto" w:frame="1"/>
        </w:rPr>
        <w:t>постановлением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главы администрации муниципального образования по согласованию с районным отделом внутренних дел.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2. В народных дружинах запрещается создание и деятельность структур политических партий или движений, а равно деятельность народных дружин и их структурных подразделений в интересах отдельных политических партий и движений.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3. В своей деятельности дружины руководствуются настоящим Положением, а непосредственное руководство деятельностью народных дружин осуществляет штаб народных дружин муниципального образования, возглавляемый начальником.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4. Штаб создаётся и упраздняется распоряжением главы администрац</w:t>
      </w:r>
      <w:r w:rsidR="00884DC2">
        <w:rPr>
          <w:color w:val="000000"/>
          <w:sz w:val="28"/>
          <w:szCs w:val="28"/>
          <w:bdr w:val="none" w:sz="0" w:space="0" w:color="auto" w:frame="1"/>
        </w:rPr>
        <w:t xml:space="preserve">ии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="00884DC2">
        <w:rPr>
          <w:color w:val="000000"/>
          <w:sz w:val="28"/>
          <w:szCs w:val="28"/>
          <w:bdr w:val="none" w:sz="0" w:space="0" w:color="auto" w:frame="1"/>
        </w:rPr>
        <w:t xml:space="preserve"> Советск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884DC2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Pr="008E0275">
        <w:rPr>
          <w:color w:val="000000"/>
          <w:sz w:val="28"/>
          <w:szCs w:val="28"/>
          <w:bdr w:val="none" w:sz="0" w:space="0" w:color="auto" w:frame="1"/>
        </w:rPr>
        <w:t xml:space="preserve"> района.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4.1. Начальник штаба - заместитель главы администрации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района, назначается и освобождается от должности распоряжением главы администрации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района. Начальник штаба народных дружин осуществляет руководство деятельностью народных дружин на основе </w:t>
      </w:r>
      <w:hyperlink r:id="rId18" w:tooltip="Единоначалие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единоначалия</w:t>
        </w:r>
      </w:hyperlink>
      <w:r w:rsidRPr="00884DC2">
        <w:rPr>
          <w:sz w:val="28"/>
          <w:szCs w:val="28"/>
          <w:bdr w:val="none" w:sz="0" w:space="0" w:color="auto" w:frame="1"/>
        </w:rPr>
        <w:t>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4.2. Должностные обязанности, права и ответственность начальника штаба народных дружин определяются </w:t>
      </w:r>
      <w:hyperlink r:id="rId19" w:tooltip="Должностные инструкции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должностными инструкциями</w:t>
        </w:r>
      </w:hyperlink>
      <w:r w:rsidRPr="00884DC2">
        <w:rPr>
          <w:sz w:val="28"/>
          <w:szCs w:val="28"/>
          <w:bdr w:val="none" w:sz="0" w:space="0" w:color="auto" w:frame="1"/>
        </w:rPr>
        <w:t xml:space="preserve">,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утверждаемыми главой администрации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 и настоящим Положением.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5. Начальник штаба народных дружин обязан: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планировать работу дружин, контролировать их деятельность, вести учёт результатов работы дружин, готовить для обсуждения на собраниях дружинников вопросы организации деятельности дружин;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ежеквартально представлять отчет о деятельности штаба и народных дружин администрации муниципального образования;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lastRenderedPageBreak/>
        <w:t>- принимать меры к совершенствованию материально-технического обеспечения деятельности народных дружин;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- ходатайствовать перед администрацией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района, правоохранительными органами, администрациями поселений, руководителями предприятий, организациями о поощрении наиболее отличившихся дружинников.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6. В штаб народных дружин входят: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заместитель начальника штаба – заместитель начальника полиции (по</w:t>
      </w:r>
      <w:r w:rsidR="00884DC2">
        <w:rPr>
          <w:color w:val="000000"/>
          <w:sz w:val="28"/>
          <w:szCs w:val="28"/>
          <w:bdr w:val="none" w:sz="0" w:space="0" w:color="auto" w:frame="1"/>
        </w:rPr>
        <w:t xml:space="preserve"> охране общественного порядка) пункта полиции «Советский»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ОМВД России </w:t>
      </w:r>
      <w:r w:rsidR="00884DC2">
        <w:rPr>
          <w:color w:val="000000"/>
          <w:sz w:val="28"/>
          <w:szCs w:val="28"/>
          <w:bdr w:val="none" w:sz="0" w:space="0" w:color="auto" w:frame="1"/>
        </w:rPr>
        <w:t xml:space="preserve">по </w:t>
      </w:r>
      <w:proofErr w:type="spellStart"/>
      <w:r w:rsidR="00884DC2">
        <w:rPr>
          <w:color w:val="000000"/>
          <w:sz w:val="28"/>
          <w:szCs w:val="28"/>
          <w:bdr w:val="none" w:sz="0" w:space="0" w:color="auto" w:frame="1"/>
        </w:rPr>
        <w:t>Щекинскому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району (</w:t>
      </w:r>
      <w:r w:rsidRPr="008E0275">
        <w:rPr>
          <w:color w:val="000000"/>
          <w:sz w:val="28"/>
          <w:szCs w:val="28"/>
          <w:bdr w:val="none" w:sz="0" w:space="0" w:color="auto" w:frame="1"/>
        </w:rPr>
        <w:t>по согласованию);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="00884DC2">
        <w:rPr>
          <w:color w:val="000000"/>
          <w:sz w:val="28"/>
          <w:szCs w:val="28"/>
          <w:bdr w:val="none" w:sz="0" w:space="0" w:color="auto" w:frame="1"/>
        </w:rPr>
        <w:t>консультант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отдела по </w:t>
      </w:r>
      <w:r w:rsidR="00884DC2">
        <w:rPr>
          <w:color w:val="000000"/>
          <w:sz w:val="28"/>
          <w:szCs w:val="28"/>
          <w:bdr w:val="none" w:sz="0" w:space="0" w:color="auto" w:frame="1"/>
        </w:rPr>
        <w:t xml:space="preserve">административно-правовым вопросам и земельно-имущественным отношениям </w:t>
      </w:r>
      <w:r w:rsidRPr="008E0275">
        <w:rPr>
          <w:color w:val="000000"/>
          <w:sz w:val="28"/>
          <w:szCs w:val="28"/>
          <w:bdr w:val="none" w:sz="0" w:space="0" w:color="auto" w:frame="1"/>
        </w:rPr>
        <w:t>администрации муниципального образования;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представители иных заинтересованных органов исполнительной власти и органов местного самоуправления, территориальных органов общественного самоуправления;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наиболее подготовленные командиры дружин.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Состав штаба народных дружин утверждается главой администрации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района по согласованию с </w:t>
      </w:r>
      <w:r w:rsidR="00884DC2" w:rsidRPr="008E0275">
        <w:rPr>
          <w:color w:val="000000"/>
          <w:sz w:val="28"/>
          <w:szCs w:val="28"/>
          <w:bdr w:val="none" w:sz="0" w:space="0" w:color="auto" w:frame="1"/>
        </w:rPr>
        <w:t xml:space="preserve">ОМВД России </w:t>
      </w:r>
      <w:r w:rsidR="00884DC2">
        <w:rPr>
          <w:color w:val="000000"/>
          <w:sz w:val="28"/>
          <w:szCs w:val="28"/>
          <w:bdr w:val="none" w:sz="0" w:space="0" w:color="auto" w:frame="1"/>
        </w:rPr>
        <w:t xml:space="preserve">по </w:t>
      </w:r>
      <w:proofErr w:type="spellStart"/>
      <w:r w:rsidR="00884DC2">
        <w:rPr>
          <w:color w:val="000000"/>
          <w:sz w:val="28"/>
          <w:szCs w:val="28"/>
          <w:bdr w:val="none" w:sz="0" w:space="0" w:color="auto" w:frame="1"/>
        </w:rPr>
        <w:t>Щекинскому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району.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7. Решения штаба народных дружин муниципального образования оформляются распоряжениями начальника штаба, которые обязательны для выполнения всеми народными дружинниками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 Тульской области.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8. Штаб народных дружин муниципального образования: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планирует и проводит организационную работу по созданию дружин и совершенствованию их деятельности;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ведет учет дружинников народных дружин, оформляет и выдает удостоверения дружинника;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принимает участие в разработке и осуществлении дружинами мероприятий по предупреждению правонарушений;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координирует и проверяет деятельность дружин, принимает меры к устранению выявленных нарушений;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организует изучение дружинниками законодательства Российской Федерации и Тульской области по профилактике правонарушений и борьбе с преступностью, проведение занятий по физической подготовке дружинников, обучению их формам и методам борьбы с правонарушениями;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готовит отчеты о работе штаба и народных дружин администрации муниципального образования;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- разрабатывает меры по совершенствованию материально-технического обеспечения деятельности народных дружин.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IV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. Порядок формирования народных дружин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1. В народные дружины принимаются в индивидуальном порядке граждане Российской Федерации, достигшие 18-летнего возраста, проживающие на территории </w:t>
      </w:r>
      <w:proofErr w:type="spellStart"/>
      <w:r w:rsidR="00884DC2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Pr="008E0275">
        <w:rPr>
          <w:color w:val="000000"/>
          <w:sz w:val="28"/>
          <w:szCs w:val="28"/>
          <w:bdr w:val="none" w:sz="0" w:space="0" w:color="auto" w:frame="1"/>
        </w:rPr>
        <w:t xml:space="preserve"> района, добровольно изъявившие </w:t>
      </w:r>
      <w:r w:rsidRPr="008E0275">
        <w:rPr>
          <w:color w:val="000000"/>
          <w:sz w:val="28"/>
          <w:szCs w:val="28"/>
          <w:bdr w:val="none" w:sz="0" w:space="0" w:color="auto" w:frame="1"/>
        </w:rPr>
        <w:lastRenderedPageBreak/>
        <w:t>желание участвовать в деятельности народных дружин, способные по своим деловым, моральным качествам и состоянию здоровья выполнять обязанности народного дружинника.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2. В народных дружинах не могут состоять граждане: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 xml:space="preserve">1) </w:t>
      </w:r>
      <w:proofErr w:type="gramStart"/>
      <w:r w:rsidRPr="00884DC2">
        <w:rPr>
          <w:sz w:val="28"/>
          <w:szCs w:val="28"/>
          <w:bdr w:val="none" w:sz="0" w:space="0" w:color="auto" w:frame="1"/>
        </w:rPr>
        <w:t>имеющие</w:t>
      </w:r>
      <w:proofErr w:type="gramEnd"/>
      <w:r w:rsidRPr="00884DC2">
        <w:rPr>
          <w:sz w:val="28"/>
          <w:szCs w:val="28"/>
          <w:bdr w:val="none" w:sz="0" w:space="0" w:color="auto" w:frame="1"/>
        </w:rPr>
        <w:t xml:space="preserve"> неснятую или непогашенную судимость;</w:t>
      </w:r>
      <w:r w:rsidR="00884DC2" w:rsidRPr="00884DC2">
        <w:rPr>
          <w:sz w:val="28"/>
          <w:szCs w:val="28"/>
          <w:bdr w:val="none" w:sz="0" w:space="0" w:color="auto" w:frame="1"/>
        </w:rPr>
        <w:t xml:space="preserve"> 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 xml:space="preserve">2) в отношении </w:t>
      </w:r>
      <w:proofErr w:type="gramStart"/>
      <w:r w:rsidRPr="00884DC2">
        <w:rPr>
          <w:sz w:val="28"/>
          <w:szCs w:val="28"/>
          <w:bdr w:val="none" w:sz="0" w:space="0" w:color="auto" w:frame="1"/>
        </w:rPr>
        <w:t>которых</w:t>
      </w:r>
      <w:proofErr w:type="gramEnd"/>
      <w:r w:rsidRPr="00884DC2">
        <w:rPr>
          <w:sz w:val="28"/>
          <w:szCs w:val="28"/>
          <w:bdr w:val="none" w:sz="0" w:space="0" w:color="auto" w:frame="1"/>
        </w:rPr>
        <w:t xml:space="preserve"> осуществляется уголовное преследование;</w:t>
      </w:r>
      <w:r w:rsidR="00884DC2" w:rsidRPr="00884DC2">
        <w:rPr>
          <w:sz w:val="28"/>
          <w:szCs w:val="28"/>
          <w:bdr w:val="none" w:sz="0" w:space="0" w:color="auto" w:frame="1"/>
        </w:rPr>
        <w:t xml:space="preserve"> 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3) ранее осужденные за умышленные преступления;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</w:t>
      </w:r>
      <w:r w:rsidR="00884DC2">
        <w:rPr>
          <w:sz w:val="28"/>
          <w:szCs w:val="28"/>
          <w:bdr w:val="none" w:sz="0" w:space="0" w:color="auto" w:frame="1"/>
        </w:rPr>
        <w:t xml:space="preserve">тствии с Федеральным законом от </w:t>
      </w:r>
      <w:hyperlink r:id="rId20" w:tooltip="7 августа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7 августа</w:t>
        </w:r>
      </w:hyperlink>
      <w:r w:rsidR="00884DC2">
        <w:rPr>
          <w:sz w:val="28"/>
          <w:szCs w:val="28"/>
          <w:bdr w:val="none" w:sz="0" w:space="0" w:color="auto" w:frame="1"/>
        </w:rPr>
        <w:t xml:space="preserve"> </w:t>
      </w:r>
      <w:r w:rsidRPr="00884DC2">
        <w:rPr>
          <w:sz w:val="28"/>
          <w:szCs w:val="28"/>
          <w:bdr w:val="none" w:sz="0" w:space="0" w:color="auto" w:frame="1"/>
        </w:rPr>
        <w:t>2001 года N 115-ФЗ "О противодействии легализации (отмыванию) доходов, полученных преступным путем, и финансированию терроризма";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proofErr w:type="gramStart"/>
      <w:r w:rsidRPr="00884DC2">
        <w:rPr>
          <w:sz w:val="28"/>
          <w:szCs w:val="28"/>
          <w:bdr w:val="none" w:sz="0" w:space="0" w:color="auto" w:frame="1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proofErr w:type="gramEnd"/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6) страдающие психическими расстройствами, больные наркоманией или алкоголизмом;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884DC2">
        <w:rPr>
          <w:sz w:val="28"/>
          <w:szCs w:val="28"/>
          <w:bdr w:val="none" w:sz="0" w:space="0" w:color="auto" w:frame="1"/>
        </w:rPr>
        <w:t>7)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8) подвергнутые неоднократно в течение года, предшествовавшего дню принятия в народную дружину, в судебном порядке административному наказанию за совершенные </w:t>
      </w:r>
      <w:hyperlink r:id="rId21" w:tooltip="Административное право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административные правонарушения</w:t>
        </w:r>
      </w:hyperlink>
      <w:r w:rsidRPr="00884DC2">
        <w:rPr>
          <w:sz w:val="28"/>
          <w:szCs w:val="28"/>
          <w:bdr w:val="none" w:sz="0" w:space="0" w:color="auto" w:frame="1"/>
        </w:rPr>
        <w:t>;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proofErr w:type="gramStart"/>
      <w:r w:rsidRPr="00884DC2">
        <w:rPr>
          <w:sz w:val="28"/>
          <w:szCs w:val="28"/>
          <w:bdr w:val="none" w:sz="0" w:space="0" w:color="auto" w:frame="1"/>
        </w:rPr>
        <w:t>9) имеющие гражданство (подданство) иностранного государства.</w:t>
      </w:r>
      <w:proofErr w:type="gramEnd"/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 xml:space="preserve">3. Народные дружинники могут быть исключены из народных дружин в </w:t>
      </w:r>
      <w:r w:rsidRPr="008E0275">
        <w:rPr>
          <w:color w:val="000000"/>
          <w:sz w:val="28"/>
          <w:szCs w:val="28"/>
          <w:bdr w:val="none" w:sz="0" w:space="0" w:color="auto" w:frame="1"/>
        </w:rPr>
        <w:t>следующих случаях: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1) на основании личного заявления народного дружинника;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2) при наступлении обстоятельств, указанных в части 2 настоящей статьи;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3) 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5) в связи с прекращением гражданства Российской Федерации.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3. </w:t>
      </w:r>
      <w:proofErr w:type="gramStart"/>
      <w:r w:rsidRPr="008E0275">
        <w:rPr>
          <w:color w:val="000000"/>
          <w:sz w:val="28"/>
          <w:szCs w:val="28"/>
          <w:bdr w:val="none" w:sz="0" w:space="0" w:color="auto" w:frame="1"/>
        </w:rPr>
        <w:t xml:space="preserve">Гражданин, изъявивший желание быть принятым в народную дружину, представляет командиру народной дружины (в штаб народных дружин </w:t>
      </w:r>
      <w:r w:rsidR="000560FC">
        <w:rPr>
          <w:color w:val="000000"/>
          <w:sz w:val="28"/>
          <w:szCs w:val="28"/>
          <w:bdr w:val="none" w:sz="0" w:space="0" w:color="auto" w:frame="1"/>
        </w:rPr>
        <w:t xml:space="preserve">МО г.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района) личное письменное заявление (приложение 1), заполняет необходимые учётные документы по установленной форме.</w:t>
      </w:r>
      <w:proofErr w:type="gramEnd"/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4. Заявление гражданина о приёме его в народную дружину в месячный срок рассматривается собранием народной дружины и утверждается штабом народных дружин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района, которые могут </w:t>
      </w:r>
      <w:r w:rsidRPr="008E0275">
        <w:rPr>
          <w:color w:val="000000"/>
          <w:sz w:val="28"/>
          <w:szCs w:val="28"/>
          <w:bdr w:val="none" w:sz="0" w:space="0" w:color="auto" w:frame="1"/>
        </w:rPr>
        <w:lastRenderedPageBreak/>
        <w:t>устанавливать гражданину </w:t>
      </w:r>
      <w:hyperlink r:id="rId22" w:tooltip="Испытательный срок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испытательный срок</w:t>
        </w:r>
      </w:hyperlink>
      <w:r w:rsidRPr="00884DC2">
        <w:rPr>
          <w:sz w:val="28"/>
          <w:szCs w:val="28"/>
          <w:bdr w:val="none" w:sz="0" w:space="0" w:color="auto" w:frame="1"/>
        </w:rPr>
        <w:t> продолжительностью до трёх месяцев.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В период прохождения испытательного срока кандидат в народную дружину проходит правовую и специальную подготовку, принимает участие в отдельных мероприятиях по охране общественного порядка.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5. Гражданину, принятому в народную дружину выдаётся удостоверение установленного образца, подтверждающее его правовой статус. Удостоверение дружинника выдаётся на один год с последующим продлением срока действия.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Удостоверение дружинника подлежит изъятию в случае его отчисления из состава народной дружины.</w:t>
      </w:r>
    </w:p>
    <w:p w:rsidR="000560FC" w:rsidRPr="008E0275" w:rsidRDefault="008E0275" w:rsidP="000560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6. В целях повышения эффективности работы народных дружин муниципального образования, обеспечения </w:t>
      </w:r>
      <w:proofErr w:type="gramStart"/>
      <w:r w:rsidRPr="008E0275">
        <w:rPr>
          <w:color w:val="000000"/>
          <w:sz w:val="28"/>
          <w:szCs w:val="28"/>
          <w:bdr w:val="none" w:sz="0" w:space="0" w:color="auto" w:frame="1"/>
        </w:rPr>
        <w:t>контроля за</w:t>
      </w:r>
      <w:proofErr w:type="gramEnd"/>
      <w:r w:rsidRPr="008E0275">
        <w:rPr>
          <w:color w:val="000000"/>
          <w:sz w:val="28"/>
          <w:szCs w:val="28"/>
          <w:bdr w:val="none" w:sz="0" w:space="0" w:color="auto" w:frame="1"/>
        </w:rPr>
        <w:t xml:space="preserve"> подготовкой дружинников и выполнением ими своих обязанностей ежегодно по решению штаба может проводиться аттестация народных дружинников. Порядок и сроки проведения аттестации определяются штабом народных дружин муниципального образования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района и утверждаются главой администрации </w:t>
      </w:r>
      <w:r w:rsidR="000560FC">
        <w:rPr>
          <w:color w:val="000000"/>
          <w:sz w:val="28"/>
          <w:szCs w:val="28"/>
          <w:bdr w:val="none" w:sz="0" w:space="0" w:color="auto" w:frame="1"/>
        </w:rPr>
        <w:t>МО г.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0560FC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района </w:t>
      </w:r>
      <w:r w:rsidRPr="000560FC">
        <w:rPr>
          <w:sz w:val="28"/>
          <w:szCs w:val="28"/>
          <w:bdr w:val="none" w:sz="0" w:space="0" w:color="auto" w:frame="1"/>
        </w:rPr>
        <w:t xml:space="preserve">по согласованию с </w:t>
      </w:r>
      <w:r w:rsidR="000560FC">
        <w:rPr>
          <w:color w:val="000000"/>
          <w:sz w:val="28"/>
          <w:szCs w:val="28"/>
          <w:bdr w:val="none" w:sz="0" w:space="0" w:color="auto" w:frame="1"/>
        </w:rPr>
        <w:t xml:space="preserve">пунктом полиции «Советский» ОМВД </w:t>
      </w:r>
      <w:r w:rsidR="000560FC" w:rsidRPr="008E0275">
        <w:rPr>
          <w:color w:val="000000"/>
          <w:sz w:val="28"/>
          <w:szCs w:val="28"/>
          <w:bdr w:val="none" w:sz="0" w:space="0" w:color="auto" w:frame="1"/>
        </w:rPr>
        <w:t xml:space="preserve">России </w:t>
      </w:r>
      <w:r w:rsidR="000560FC">
        <w:rPr>
          <w:color w:val="000000"/>
          <w:sz w:val="28"/>
          <w:szCs w:val="28"/>
          <w:bdr w:val="none" w:sz="0" w:space="0" w:color="auto" w:frame="1"/>
        </w:rPr>
        <w:t xml:space="preserve">по </w:t>
      </w:r>
      <w:proofErr w:type="spellStart"/>
      <w:r w:rsidR="000560FC">
        <w:rPr>
          <w:color w:val="000000"/>
          <w:sz w:val="28"/>
          <w:szCs w:val="28"/>
          <w:bdr w:val="none" w:sz="0" w:space="0" w:color="auto" w:frame="1"/>
        </w:rPr>
        <w:t>Щекинскому</w:t>
      </w:r>
      <w:proofErr w:type="spellEnd"/>
      <w:r w:rsidR="000560FC">
        <w:rPr>
          <w:color w:val="000000"/>
          <w:sz w:val="28"/>
          <w:szCs w:val="28"/>
          <w:bdr w:val="none" w:sz="0" w:space="0" w:color="auto" w:frame="1"/>
        </w:rPr>
        <w:t xml:space="preserve"> району.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7. Гражданин может быть отчислен из народной дружины по следующим основаниям: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1) на основании личного заявления народного дружинника;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2) при наступлении обстоятельств, указанных в части 2 настоящего раздела;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3) 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5) в связи с прекращением гражданства Российской Федерации.</w:t>
      </w:r>
    </w:p>
    <w:p w:rsidR="008E0275" w:rsidRPr="00884DC2" w:rsidRDefault="00884DC2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 xml:space="preserve">8. </w:t>
      </w:r>
      <w:r w:rsidR="008E0275" w:rsidRPr="00884DC2">
        <w:rPr>
          <w:sz w:val="28"/>
          <w:szCs w:val="28"/>
          <w:bdr w:val="none" w:sz="0" w:space="0" w:color="auto" w:frame="1"/>
        </w:rPr>
        <w:t>Народные дружинники при исполнении возложенных на них настоящим Положением задач должны иметь при себе удостоверение народного дружинника, а также носить форменную одежду и (</w:t>
      </w:r>
      <w:r w:rsidR="000560FC">
        <w:rPr>
          <w:sz w:val="28"/>
          <w:szCs w:val="28"/>
          <w:bdr w:val="none" w:sz="0" w:space="0" w:color="auto" w:frame="1"/>
        </w:rPr>
        <w:t>или</w:t>
      </w:r>
      <w:r w:rsidR="008E0275" w:rsidRPr="00884DC2">
        <w:rPr>
          <w:sz w:val="28"/>
          <w:szCs w:val="28"/>
          <w:bdr w:val="none" w:sz="0" w:space="0" w:color="auto" w:frame="1"/>
        </w:rPr>
        <w:t>) использовать отличительную символику народного дружинника.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Запрещается использование удостоверения народного дружинника, ношение форменной одежды либо использование отличительной символики народного дружинника во время, не связанное с участием в охране общественного порядка.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 xml:space="preserve">По решению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главы администрации муниципального образования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proofErr w:type="spellEnd"/>
      <w:r w:rsidR="00884DC2">
        <w:rPr>
          <w:color w:val="000000"/>
          <w:sz w:val="28"/>
          <w:szCs w:val="28"/>
          <w:bdr w:val="none" w:sz="0" w:space="0" w:color="auto" w:frame="1"/>
        </w:rPr>
        <w:t xml:space="preserve"> района и за счёт средств </w:t>
      </w:r>
      <w:hyperlink r:id="rId23" w:tooltip="Бюджет местный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местного бюджета</w:t>
        </w:r>
      </w:hyperlink>
      <w:r w:rsidR="00884DC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color w:val="000000"/>
          <w:sz w:val="28"/>
          <w:szCs w:val="28"/>
          <w:bdr w:val="none" w:sz="0" w:space="0" w:color="auto" w:frame="1"/>
        </w:rPr>
        <w:t>народные дружинники должны обеспечиваться форменной одеждой.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V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. Права и обязанности народного дружинника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lastRenderedPageBreak/>
        <w:t>1. Народный дружинник, участвуя в обеспечении общественного порядка, обязан: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1) знать и соблюдать тр</w:t>
      </w:r>
      <w:r w:rsidR="00884DC2" w:rsidRPr="00884DC2">
        <w:rPr>
          <w:sz w:val="28"/>
          <w:szCs w:val="28"/>
          <w:bdr w:val="none" w:sz="0" w:space="0" w:color="auto" w:frame="1"/>
        </w:rPr>
        <w:t xml:space="preserve">ебования законодательных и иных </w:t>
      </w:r>
      <w:hyperlink r:id="rId24" w:tooltip="Нормы права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нормативных правовых</w:t>
        </w:r>
      </w:hyperlink>
      <w:r w:rsidR="00884DC2" w:rsidRPr="00884DC2">
        <w:rPr>
          <w:sz w:val="28"/>
          <w:szCs w:val="28"/>
          <w:bdr w:val="none" w:sz="0" w:space="0" w:color="auto" w:frame="1"/>
        </w:rPr>
        <w:t xml:space="preserve"> </w:t>
      </w:r>
      <w:r w:rsidRPr="00884DC2">
        <w:rPr>
          <w:sz w:val="28"/>
          <w:szCs w:val="28"/>
          <w:bdr w:val="none" w:sz="0" w:space="0" w:color="auto" w:frame="1"/>
        </w:rPr>
        <w:t>актов в сфере охраны общественного порядка;</w:t>
      </w:r>
      <w:r w:rsidR="00884DC2" w:rsidRPr="00884DC2">
        <w:rPr>
          <w:sz w:val="28"/>
          <w:szCs w:val="28"/>
          <w:bdr w:val="none" w:sz="0" w:space="0" w:color="auto" w:frame="1"/>
        </w:rPr>
        <w:t xml:space="preserve"> 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2) при объявлении сбора народной дружины прибывать к месту сбора в установленном порядке;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3) соблюдать права и законные интересы граждан, общественных объединений, религиозных и иных организаций;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4) принимать меры по предотвращению и пресечению правонарушений;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5)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884DC2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6)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7)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1.1.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2. Народный дружинник при исполнении им обязанностей по участию в обеспечении общественного порядка имеет право: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1) требовать от граждан и должностных лиц прекратить противоправные деяния;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t>2)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 xml:space="preserve">3) оказывать содействие полиции при выполнении возложенных </w:t>
      </w:r>
      <w:r w:rsidR="00884DC2">
        <w:rPr>
          <w:sz w:val="28"/>
          <w:szCs w:val="28"/>
          <w:bdr w:val="none" w:sz="0" w:space="0" w:color="auto" w:frame="1"/>
        </w:rPr>
        <w:t xml:space="preserve">на нее Федеральным законом от 7 </w:t>
      </w:r>
      <w:hyperlink r:id="rId25" w:tooltip="Февраль 2011 г.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февраля 2011</w:t>
        </w:r>
      </w:hyperlink>
      <w:r w:rsidR="00884DC2">
        <w:rPr>
          <w:sz w:val="28"/>
          <w:szCs w:val="28"/>
          <w:bdr w:val="none" w:sz="0" w:space="0" w:color="auto" w:frame="1"/>
        </w:rPr>
        <w:t xml:space="preserve"> </w:t>
      </w:r>
      <w:r w:rsidRPr="00884DC2">
        <w:rPr>
          <w:sz w:val="28"/>
          <w:szCs w:val="28"/>
          <w:bdr w:val="none" w:sz="0" w:space="0" w:color="auto" w:frame="1"/>
        </w:rPr>
        <w:t>года N 3-ФЗ "О полиции" обязанностей в сфере охраны общественного порядка;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4) применять физическую силу в случаях и порядке, предусмотренных настоящим Федеральным законом;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5) осуществлять иные права, предусмотренные настоящим Федеральным законом, другими федеральными законами.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2.1. 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3. Народные дружи</w:t>
      </w:r>
      <w:r w:rsidR="00884DC2">
        <w:rPr>
          <w:sz w:val="28"/>
          <w:szCs w:val="28"/>
          <w:bdr w:val="none" w:sz="0" w:space="0" w:color="auto" w:frame="1"/>
        </w:rPr>
        <w:t xml:space="preserve">нники выполняют свои функции по </w:t>
      </w:r>
      <w:hyperlink r:id="rId26" w:tooltip="Охрана порядка" w:history="1">
        <w:r w:rsidRPr="00884DC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охране правопорядка</w:t>
        </w:r>
      </w:hyperlink>
      <w:r w:rsidRPr="00884DC2">
        <w:rPr>
          <w:sz w:val="28"/>
          <w:szCs w:val="28"/>
          <w:bdr w:val="none" w:sz="0" w:space="0" w:color="auto" w:frame="1"/>
        </w:rPr>
        <w:t> и борьбе с преступностью без освобождения от своих основных обязанностей по месту работы или учёбы.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rStyle w:val="a5"/>
          <w:sz w:val="28"/>
          <w:szCs w:val="28"/>
          <w:bdr w:val="none" w:sz="0" w:space="0" w:color="auto" w:frame="1"/>
        </w:rPr>
        <w:t>VI. Ответственность народных дружинников</w:t>
      </w:r>
    </w:p>
    <w:p w:rsid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84DC2">
        <w:rPr>
          <w:sz w:val="28"/>
          <w:szCs w:val="28"/>
          <w:bdr w:val="none" w:sz="0" w:space="0" w:color="auto" w:frame="1"/>
        </w:rPr>
        <w:lastRenderedPageBreak/>
        <w:t>1. 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2.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rStyle w:val="a5"/>
          <w:color w:val="000000"/>
          <w:sz w:val="28"/>
          <w:szCs w:val="28"/>
          <w:bdr w:val="none" w:sz="0" w:space="0" w:color="auto" w:frame="1"/>
        </w:rPr>
        <w:t xml:space="preserve">VII. Надзор и </w:t>
      </w:r>
      <w:proofErr w:type="gramStart"/>
      <w:r w:rsidRPr="008E0275">
        <w:rPr>
          <w:rStyle w:val="a5"/>
          <w:color w:val="000000"/>
          <w:sz w:val="28"/>
          <w:szCs w:val="28"/>
          <w:bdr w:val="none" w:sz="0" w:space="0" w:color="auto" w:frame="1"/>
        </w:rPr>
        <w:t>контроль за</w:t>
      </w:r>
      <w:proofErr w:type="gramEnd"/>
      <w:r w:rsidRPr="008E0275">
        <w:rPr>
          <w:rStyle w:val="a5"/>
          <w:color w:val="000000"/>
          <w:sz w:val="28"/>
          <w:szCs w:val="28"/>
          <w:bdr w:val="none" w:sz="0" w:space="0" w:color="auto" w:frame="1"/>
        </w:rPr>
        <w:t xml:space="preserve"> деятельностью народных дружин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1. Надзор за исполнением народными дружинами законов осуществляет прокуратура Российской Федерации.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 xml:space="preserve">2. В случае приобретения народными дружинами прав юридического лица </w:t>
      </w:r>
      <w:proofErr w:type="gramStart"/>
      <w:r w:rsidRPr="00884DC2">
        <w:rPr>
          <w:sz w:val="28"/>
          <w:szCs w:val="28"/>
          <w:bdr w:val="none" w:sz="0" w:space="0" w:color="auto" w:frame="1"/>
        </w:rPr>
        <w:t>контроль за</w:t>
      </w:r>
      <w:proofErr w:type="gramEnd"/>
      <w:r w:rsidRPr="00884DC2">
        <w:rPr>
          <w:sz w:val="28"/>
          <w:szCs w:val="28"/>
          <w:bdr w:val="none" w:sz="0" w:space="0" w:color="auto" w:frame="1"/>
        </w:rPr>
        <w:t xml:space="preserve"> соответствием их деятельности уставным целям осуществляется органом, принимающим решение о государственной регистрации общественных объединений.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 xml:space="preserve">3. </w:t>
      </w:r>
      <w:proofErr w:type="gramStart"/>
      <w:r w:rsidRPr="00884DC2">
        <w:rPr>
          <w:sz w:val="28"/>
          <w:szCs w:val="28"/>
          <w:bdr w:val="none" w:sz="0" w:space="0" w:color="auto" w:frame="1"/>
        </w:rPr>
        <w:t>Контроль за</w:t>
      </w:r>
      <w:proofErr w:type="gramEnd"/>
      <w:r w:rsidRPr="00884DC2">
        <w:rPr>
          <w:sz w:val="28"/>
          <w:szCs w:val="28"/>
          <w:bdr w:val="none" w:sz="0" w:space="0" w:color="auto" w:frame="1"/>
        </w:rPr>
        <w:t xml:space="preserve"> деятельностью народных дружин осуществляется федеральным органом исполнительной власти в сфере внутренних дел в соответствии с законодательством Российской Федерации.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rStyle w:val="a5"/>
          <w:color w:val="000000"/>
          <w:sz w:val="28"/>
          <w:szCs w:val="28"/>
          <w:bdr w:val="none" w:sz="0" w:space="0" w:color="auto" w:frame="1"/>
          <w:lang w:val="en-US"/>
        </w:rPr>
        <w:t>VIII</w:t>
      </w:r>
      <w:r w:rsidRPr="008E0275">
        <w:rPr>
          <w:rStyle w:val="a5"/>
          <w:color w:val="000000"/>
          <w:sz w:val="28"/>
          <w:szCs w:val="28"/>
          <w:bdr w:val="none" w:sz="0" w:space="0" w:color="auto" w:frame="1"/>
        </w:rPr>
        <w:t>. Гарантии правовой защиты народных дружинников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1. Народные дружинники при исполнении обязанностей народного дружинника находятся под защитой государства. Их законные требования о прекращении противоправных действий обязательны для исполнения всеми гражданами и должностными лицами.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2. Никто не вправе принуждать народных дружинников исполнять обязанности, которые не возложены на них настоящим Положением. При получении указаний, противоречащих законодательству Российской Федерации, народные дружинники обязаны руководствоваться федеральными законами и настоящим положением.</w:t>
      </w:r>
    </w:p>
    <w:p w:rsidR="008E0275" w:rsidRPr="00884DC2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84DC2">
        <w:rPr>
          <w:sz w:val="28"/>
          <w:szCs w:val="28"/>
          <w:bdr w:val="none" w:sz="0" w:space="0" w:color="auto" w:frame="1"/>
        </w:rPr>
        <w:t>3. Воспрепятствование осуществляемой на законном основании деятельности народного дружинника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84DC2">
        <w:rPr>
          <w:rStyle w:val="a5"/>
          <w:sz w:val="28"/>
          <w:szCs w:val="28"/>
          <w:bdr w:val="none" w:sz="0" w:space="0" w:color="auto" w:frame="1"/>
          <w:lang w:val="en-US"/>
        </w:rPr>
        <w:t>IX</w:t>
      </w:r>
      <w:r w:rsidRPr="00884DC2">
        <w:rPr>
          <w:rStyle w:val="a5"/>
          <w:sz w:val="28"/>
          <w:szCs w:val="28"/>
          <w:bdr w:val="none" w:sz="0" w:space="0" w:color="auto" w:frame="1"/>
        </w:rPr>
        <w:t xml:space="preserve">. Материальное стимулирование, льготы и компенсации </w:t>
      </w:r>
      <w:r w:rsidRPr="008E0275">
        <w:rPr>
          <w:rStyle w:val="a5"/>
          <w:color w:val="000000"/>
          <w:sz w:val="28"/>
          <w:szCs w:val="28"/>
          <w:bdr w:val="none" w:sz="0" w:space="0" w:color="auto" w:frame="1"/>
        </w:rPr>
        <w:t>народных дружинников</w:t>
      </w:r>
    </w:p>
    <w:p w:rsidR="008E0275" w:rsidRPr="00402781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02781">
        <w:rPr>
          <w:sz w:val="28"/>
          <w:szCs w:val="28"/>
          <w:bdr w:val="none" w:sz="0" w:space="0" w:color="auto" w:frame="1"/>
        </w:rPr>
        <w:t xml:space="preserve">1. Администрация муниципального образования </w:t>
      </w:r>
      <w:r w:rsidR="005C068F">
        <w:rPr>
          <w:sz w:val="28"/>
          <w:szCs w:val="28"/>
          <w:bdr w:val="none" w:sz="0" w:space="0" w:color="auto" w:frame="1"/>
        </w:rPr>
        <w:t xml:space="preserve">г. Советск </w:t>
      </w:r>
      <w:proofErr w:type="spellStart"/>
      <w:r w:rsidR="005C068F">
        <w:rPr>
          <w:sz w:val="28"/>
          <w:szCs w:val="28"/>
          <w:bdr w:val="none" w:sz="0" w:space="0" w:color="auto" w:frame="1"/>
        </w:rPr>
        <w:t>Щекинского</w:t>
      </w:r>
      <w:proofErr w:type="spellEnd"/>
      <w:r w:rsidR="005C068F">
        <w:rPr>
          <w:sz w:val="28"/>
          <w:szCs w:val="28"/>
          <w:bdr w:val="none" w:sz="0" w:space="0" w:color="auto" w:frame="1"/>
        </w:rPr>
        <w:t xml:space="preserve"> района </w:t>
      </w:r>
      <w:r w:rsidRPr="00402781">
        <w:rPr>
          <w:sz w:val="28"/>
          <w:szCs w:val="28"/>
          <w:bdr w:val="none" w:sz="0" w:space="0" w:color="auto" w:frame="1"/>
        </w:rPr>
        <w:t>за счет средств бюджета может осуществлять материальное стимулирование деятельности народных дружинников.</w:t>
      </w:r>
    </w:p>
    <w:p w:rsidR="008E0275" w:rsidRPr="00402781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02781">
        <w:rPr>
          <w:sz w:val="28"/>
          <w:szCs w:val="28"/>
          <w:bdr w:val="none" w:sz="0" w:space="0" w:color="auto" w:frame="1"/>
        </w:rPr>
        <w:t xml:space="preserve">2. Администрация муниципального образования </w:t>
      </w:r>
      <w:r w:rsidR="005C068F">
        <w:rPr>
          <w:sz w:val="28"/>
          <w:szCs w:val="28"/>
          <w:bdr w:val="none" w:sz="0" w:space="0" w:color="auto" w:frame="1"/>
        </w:rPr>
        <w:t xml:space="preserve">г. Советск </w:t>
      </w:r>
      <w:proofErr w:type="spellStart"/>
      <w:r w:rsidR="005C068F">
        <w:rPr>
          <w:sz w:val="28"/>
          <w:szCs w:val="28"/>
          <w:bdr w:val="none" w:sz="0" w:space="0" w:color="auto" w:frame="1"/>
        </w:rPr>
        <w:t>Щекинского</w:t>
      </w:r>
      <w:proofErr w:type="spellEnd"/>
      <w:r w:rsidR="005C068F">
        <w:rPr>
          <w:sz w:val="28"/>
          <w:szCs w:val="28"/>
          <w:bdr w:val="none" w:sz="0" w:space="0" w:color="auto" w:frame="1"/>
        </w:rPr>
        <w:t xml:space="preserve"> района</w:t>
      </w:r>
      <w:r w:rsidRPr="00402781">
        <w:rPr>
          <w:sz w:val="28"/>
          <w:szCs w:val="28"/>
          <w:bdr w:val="none" w:sz="0" w:space="0" w:color="auto" w:frame="1"/>
        </w:rPr>
        <w:t xml:space="preserve"> может предоставлять народным дружинникам во время исполнения обязанностей народного дружинника проездные билеты на все виды </w:t>
      </w:r>
      <w:hyperlink r:id="rId27" w:tooltip="Общественный транспорт" w:history="1">
        <w:r w:rsidRPr="0040278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общественного транспорта</w:t>
        </w:r>
      </w:hyperlink>
      <w:r w:rsidRPr="00402781">
        <w:rPr>
          <w:sz w:val="28"/>
          <w:szCs w:val="28"/>
          <w:bdr w:val="none" w:sz="0" w:space="0" w:color="auto" w:frame="1"/>
        </w:rPr>
        <w:t> местного сообщения (за исключением такси) в пределах территории муниципального образования.</w:t>
      </w:r>
    </w:p>
    <w:p w:rsidR="008E0275" w:rsidRPr="00402781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02781">
        <w:rPr>
          <w:sz w:val="28"/>
          <w:szCs w:val="28"/>
          <w:bdr w:val="none" w:sz="0" w:space="0" w:color="auto" w:frame="1"/>
        </w:rPr>
        <w:t>3. Народным дружинникам по месту работы предоставляется ежегодный дополнительный отпуск без сохранения </w:t>
      </w:r>
      <w:hyperlink r:id="rId28" w:tooltip="Заработная плата" w:history="1">
        <w:r w:rsidRPr="0040278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заработной платы</w:t>
        </w:r>
      </w:hyperlink>
      <w:r w:rsidRPr="00402781">
        <w:rPr>
          <w:sz w:val="28"/>
          <w:szCs w:val="28"/>
          <w:bdr w:val="none" w:sz="0" w:space="0" w:color="auto" w:frame="1"/>
        </w:rPr>
        <w:t> продолжительностью до десяти календарных дней.</w:t>
      </w:r>
    </w:p>
    <w:p w:rsidR="005C068F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402781">
        <w:rPr>
          <w:sz w:val="28"/>
          <w:szCs w:val="28"/>
          <w:bdr w:val="none" w:sz="0" w:space="0" w:color="auto" w:frame="1"/>
        </w:rPr>
        <w:lastRenderedPageBreak/>
        <w:t>4. Народным дружинникам может выплачиваться вознаграждение за помощь в раскрытии преступлений и задержании лиц, их совершивших.</w:t>
      </w:r>
    </w:p>
    <w:p w:rsid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402781">
        <w:rPr>
          <w:sz w:val="28"/>
          <w:szCs w:val="28"/>
          <w:bdr w:val="none" w:sz="0" w:space="0" w:color="auto" w:frame="1"/>
        </w:rPr>
        <w:t xml:space="preserve">5. Администрация муниципального образования </w:t>
      </w:r>
      <w:r w:rsidR="005C068F">
        <w:rPr>
          <w:sz w:val="28"/>
          <w:szCs w:val="28"/>
          <w:bdr w:val="none" w:sz="0" w:space="0" w:color="auto" w:frame="1"/>
        </w:rPr>
        <w:t xml:space="preserve">г. Советск </w:t>
      </w:r>
      <w:proofErr w:type="spellStart"/>
      <w:r w:rsidR="005C068F">
        <w:rPr>
          <w:sz w:val="28"/>
          <w:szCs w:val="28"/>
          <w:bdr w:val="none" w:sz="0" w:space="0" w:color="auto" w:frame="1"/>
        </w:rPr>
        <w:t>Щекинского</w:t>
      </w:r>
      <w:proofErr w:type="spellEnd"/>
      <w:r w:rsidR="005C068F">
        <w:rPr>
          <w:sz w:val="28"/>
          <w:szCs w:val="28"/>
          <w:bdr w:val="none" w:sz="0" w:space="0" w:color="auto" w:frame="1"/>
        </w:rPr>
        <w:t xml:space="preserve"> района</w:t>
      </w:r>
      <w:r w:rsidR="005C068F" w:rsidRPr="00402781">
        <w:rPr>
          <w:sz w:val="28"/>
          <w:szCs w:val="28"/>
          <w:bdr w:val="none" w:sz="0" w:space="0" w:color="auto" w:frame="1"/>
        </w:rPr>
        <w:t xml:space="preserve"> </w:t>
      </w:r>
      <w:r w:rsidRPr="00402781">
        <w:rPr>
          <w:sz w:val="28"/>
          <w:szCs w:val="28"/>
          <w:bdr w:val="none" w:sz="0" w:space="0" w:color="auto" w:frame="1"/>
        </w:rPr>
        <w:t>может использовать иные формы их материальной заинтересованности и </w:t>
      </w:r>
      <w:hyperlink r:id="rId29" w:tooltip="Защита социальная" w:history="1">
        <w:r w:rsidRPr="0040278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социальной защиты</w:t>
        </w:r>
      </w:hyperlink>
      <w:r w:rsidRPr="00402781">
        <w:rPr>
          <w:sz w:val="28"/>
          <w:szCs w:val="28"/>
          <w:bdr w:val="none" w:sz="0" w:space="0" w:color="auto" w:frame="1"/>
        </w:rPr>
        <w:t>, не противоречащие законодательству Российской Федерации и устанавливать порядок предоставления льгот и компенсаций в соответствии с законами субъектов Российской Федерации.</w:t>
      </w:r>
    </w:p>
    <w:p w:rsidR="004239AB" w:rsidRDefault="004239AB" w:rsidP="004239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8E0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случае причинения народным дружинникам при выполнении обязанностей в период участия в мероприятиях по охране</w:t>
      </w:r>
      <w:proofErr w:type="gramEnd"/>
      <w:r w:rsidRPr="008E0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общественного порядка на территории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 г. Советск</w:t>
      </w:r>
      <w:r w:rsidRPr="008E0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едней тяжести вреда здоровью, не</w:t>
      </w:r>
      <w:r w:rsidRPr="008E0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повлекшего установления инвалидности, выплачивается единовременное пособие в размере 10 тысяч рублей.</w:t>
      </w:r>
    </w:p>
    <w:p w:rsidR="005C068F" w:rsidRPr="00402781" w:rsidRDefault="005C068F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8E0275" w:rsidRPr="00402781" w:rsidRDefault="008E0275" w:rsidP="005C068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402781">
        <w:rPr>
          <w:b/>
          <w:bCs/>
          <w:sz w:val="28"/>
          <w:szCs w:val="28"/>
          <w:bdr w:val="none" w:sz="0" w:space="0" w:color="auto" w:frame="1"/>
          <w:lang w:val="en-US"/>
        </w:rPr>
        <w:t>X</w:t>
      </w:r>
      <w:r w:rsidRPr="00402781">
        <w:rPr>
          <w:b/>
          <w:bCs/>
          <w:sz w:val="28"/>
          <w:szCs w:val="28"/>
          <w:bdr w:val="none" w:sz="0" w:space="0" w:color="auto" w:frame="1"/>
        </w:rPr>
        <w:t>. Порядок осуществления взаимодействия народных дружин</w:t>
      </w:r>
    </w:p>
    <w:p w:rsidR="008E0275" w:rsidRDefault="008E0275" w:rsidP="005C068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с правоохранительными органами при осуществлении деятельности</w:t>
      </w:r>
      <w:r w:rsidR="005C068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по охране общественного порядка и борьбе с преступностью</w:t>
      </w:r>
    </w:p>
    <w:p w:rsidR="005C068F" w:rsidRPr="008E0275" w:rsidRDefault="005C068F" w:rsidP="005C068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1. Штаб народных дружин и народные дружины организуют работу по обеспечению общественного пор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ядка в тесном взаимодействии с пунктом полиции «Советский» ОМВД </w:t>
      </w:r>
      <w:r w:rsidRPr="008E0275">
        <w:rPr>
          <w:color w:val="000000"/>
          <w:sz w:val="28"/>
          <w:szCs w:val="28"/>
          <w:bdr w:val="none" w:sz="0" w:space="0" w:color="auto" w:frame="1"/>
        </w:rPr>
        <w:t xml:space="preserve">России 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по </w:t>
      </w:r>
      <w:proofErr w:type="spellStart"/>
      <w:r w:rsidR="005C068F">
        <w:rPr>
          <w:color w:val="000000"/>
          <w:sz w:val="28"/>
          <w:szCs w:val="28"/>
          <w:bdr w:val="none" w:sz="0" w:space="0" w:color="auto" w:frame="1"/>
        </w:rPr>
        <w:t>Щекинскому</w:t>
      </w:r>
      <w:proofErr w:type="spellEnd"/>
      <w:r w:rsidR="005C068F">
        <w:rPr>
          <w:color w:val="000000"/>
          <w:sz w:val="28"/>
          <w:szCs w:val="28"/>
          <w:bdr w:val="none" w:sz="0" w:space="0" w:color="auto" w:frame="1"/>
        </w:rPr>
        <w:t xml:space="preserve"> району.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2. Штаб народных дружин муниципального образования </w:t>
      </w:r>
      <w:r w:rsidR="00253EDF">
        <w:rPr>
          <w:color w:val="000000"/>
          <w:sz w:val="28"/>
          <w:szCs w:val="28"/>
          <w:bdr w:val="none" w:sz="0" w:space="0" w:color="auto" w:frame="1"/>
        </w:rPr>
        <w:t xml:space="preserve">Советск </w:t>
      </w:r>
      <w:proofErr w:type="spellStart"/>
      <w:r w:rsidR="00253EDF">
        <w:rPr>
          <w:color w:val="000000"/>
          <w:sz w:val="28"/>
          <w:szCs w:val="28"/>
          <w:bdr w:val="none" w:sz="0" w:space="0" w:color="auto" w:frame="1"/>
        </w:rPr>
        <w:t>Щекинского</w:t>
      </w:r>
      <w:r w:rsidRPr="008E0275">
        <w:rPr>
          <w:color w:val="000000"/>
          <w:sz w:val="28"/>
          <w:szCs w:val="28"/>
          <w:bdr w:val="none" w:sz="0" w:space="0" w:color="auto" w:frame="1"/>
        </w:rPr>
        <w:t>района</w:t>
      </w:r>
      <w:proofErr w:type="spellEnd"/>
      <w:r w:rsidRPr="008E0275">
        <w:rPr>
          <w:color w:val="000000"/>
          <w:sz w:val="28"/>
          <w:szCs w:val="28"/>
          <w:bdr w:val="none" w:sz="0" w:space="0" w:color="auto" w:frame="1"/>
        </w:rPr>
        <w:t>: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2.1. обеспечивает повседневное оперативное взаимодействие с 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пунктом полиции «Советский» ОМВД </w:t>
      </w:r>
      <w:r w:rsidR="005C068F" w:rsidRPr="008E0275">
        <w:rPr>
          <w:color w:val="000000"/>
          <w:sz w:val="28"/>
          <w:szCs w:val="28"/>
          <w:bdr w:val="none" w:sz="0" w:space="0" w:color="auto" w:frame="1"/>
        </w:rPr>
        <w:t xml:space="preserve">России 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по </w:t>
      </w:r>
      <w:proofErr w:type="spellStart"/>
      <w:r w:rsidR="005C068F">
        <w:rPr>
          <w:color w:val="000000"/>
          <w:sz w:val="28"/>
          <w:szCs w:val="28"/>
          <w:bdr w:val="none" w:sz="0" w:space="0" w:color="auto" w:frame="1"/>
        </w:rPr>
        <w:t>Щекинскому</w:t>
      </w:r>
      <w:proofErr w:type="spellEnd"/>
      <w:r w:rsidR="005C068F">
        <w:rPr>
          <w:color w:val="000000"/>
          <w:sz w:val="28"/>
          <w:szCs w:val="28"/>
          <w:bdr w:val="none" w:sz="0" w:space="0" w:color="auto" w:frame="1"/>
        </w:rPr>
        <w:t xml:space="preserve"> району </w:t>
      </w:r>
      <w:r w:rsidRPr="008E0275">
        <w:rPr>
          <w:color w:val="000000"/>
          <w:sz w:val="28"/>
          <w:szCs w:val="28"/>
          <w:bdr w:val="none" w:sz="0" w:space="0" w:color="auto" w:frame="1"/>
        </w:rPr>
        <w:t>по вопросам поддержания общественного порядка, предупреждения и пресечения правонарушений, создаёт необходимые условия для эффективного участия народных дружин в охране общественного порядка;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2.2. совместно с 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пунктом полиции «Советский» ОМВД </w:t>
      </w:r>
      <w:r w:rsidR="005C068F" w:rsidRPr="008E0275">
        <w:rPr>
          <w:color w:val="000000"/>
          <w:sz w:val="28"/>
          <w:szCs w:val="28"/>
          <w:bdr w:val="none" w:sz="0" w:space="0" w:color="auto" w:frame="1"/>
        </w:rPr>
        <w:t xml:space="preserve">России 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по </w:t>
      </w:r>
      <w:proofErr w:type="spellStart"/>
      <w:r w:rsidR="005C068F">
        <w:rPr>
          <w:color w:val="000000"/>
          <w:sz w:val="28"/>
          <w:szCs w:val="28"/>
          <w:bdr w:val="none" w:sz="0" w:space="0" w:color="auto" w:frame="1"/>
        </w:rPr>
        <w:t>Щекинскому</w:t>
      </w:r>
      <w:proofErr w:type="spellEnd"/>
      <w:r w:rsidR="005C068F">
        <w:rPr>
          <w:color w:val="000000"/>
          <w:sz w:val="28"/>
          <w:szCs w:val="28"/>
          <w:bdr w:val="none" w:sz="0" w:space="0" w:color="auto" w:frame="1"/>
        </w:rPr>
        <w:t xml:space="preserve"> району </w:t>
      </w:r>
      <w:r w:rsidRPr="008E0275">
        <w:rPr>
          <w:color w:val="000000"/>
          <w:sz w:val="28"/>
          <w:szCs w:val="28"/>
          <w:bdr w:val="none" w:sz="0" w:space="0" w:color="auto" w:frame="1"/>
        </w:rPr>
        <w:t>определяют объекты дежурств, посты и маршруты патрулирования народных дружинников, осуществляют </w:t>
      </w:r>
      <w:hyperlink r:id="rId30" w:tooltip="Календарные планы" w:history="1">
        <w:r w:rsidRPr="005C068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календарное планирование</w:t>
        </w:r>
      </w:hyperlink>
      <w:r w:rsidR="005C068F" w:rsidRPr="005C068F">
        <w:rPr>
          <w:rStyle w:val="a4"/>
          <w:color w:val="auto"/>
          <w:sz w:val="28"/>
          <w:szCs w:val="28"/>
          <w:u w:val="none"/>
          <w:bdr w:val="none" w:sz="0" w:space="0" w:color="auto" w:frame="1"/>
        </w:rPr>
        <w:t xml:space="preserve"> </w:t>
      </w:r>
      <w:r w:rsidRPr="005C068F">
        <w:rPr>
          <w:sz w:val="28"/>
          <w:szCs w:val="28"/>
          <w:bdr w:val="none" w:sz="0" w:space="0" w:color="auto" w:frame="1"/>
        </w:rPr>
        <w:t>дежу</w:t>
      </w:r>
      <w:proofErr w:type="gramStart"/>
      <w:r w:rsidRPr="005C068F">
        <w:rPr>
          <w:sz w:val="28"/>
          <w:szCs w:val="28"/>
          <w:bdr w:val="none" w:sz="0" w:space="0" w:color="auto" w:frame="1"/>
        </w:rPr>
        <w:t>рств др</w:t>
      </w:r>
      <w:proofErr w:type="gramEnd"/>
      <w:r w:rsidRPr="005C068F">
        <w:rPr>
          <w:sz w:val="28"/>
          <w:szCs w:val="28"/>
          <w:bdr w:val="none" w:sz="0" w:space="0" w:color="auto" w:frame="1"/>
        </w:rPr>
        <w:t xml:space="preserve">ужинников, обеспечивают учёт </w:t>
      </w:r>
      <w:r w:rsidRPr="008E0275">
        <w:rPr>
          <w:color w:val="000000"/>
          <w:sz w:val="28"/>
          <w:szCs w:val="28"/>
          <w:bdr w:val="none" w:sz="0" w:space="0" w:color="auto" w:frame="1"/>
        </w:rPr>
        <w:t>выходов на дежурство. Определяют порядок проведения инструктажей народных дружинников, заступающих на дежурство, ознакомление их с оперативной обстановкой. Направляют их на объекты, посты и маршруты патрулирования в соответствии с единой дислокацией, обеспечивают участие работников полиции в качестве руководителей патрулей;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 xml:space="preserve">2.9. обеспечивает по согласованию с 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пунктом полиции «Советский» ОМВД </w:t>
      </w:r>
      <w:r w:rsidR="005C068F" w:rsidRPr="008E0275">
        <w:rPr>
          <w:color w:val="000000"/>
          <w:sz w:val="28"/>
          <w:szCs w:val="28"/>
          <w:bdr w:val="none" w:sz="0" w:space="0" w:color="auto" w:frame="1"/>
        </w:rPr>
        <w:t xml:space="preserve">России </w:t>
      </w:r>
      <w:r w:rsidR="005C068F">
        <w:rPr>
          <w:color w:val="000000"/>
          <w:sz w:val="28"/>
          <w:szCs w:val="28"/>
          <w:bdr w:val="none" w:sz="0" w:space="0" w:color="auto" w:frame="1"/>
        </w:rPr>
        <w:t xml:space="preserve">по </w:t>
      </w:r>
      <w:proofErr w:type="spellStart"/>
      <w:r w:rsidR="005C068F">
        <w:rPr>
          <w:color w:val="000000"/>
          <w:sz w:val="28"/>
          <w:szCs w:val="28"/>
          <w:bdr w:val="none" w:sz="0" w:space="0" w:color="auto" w:frame="1"/>
        </w:rPr>
        <w:t>Щекинскому</w:t>
      </w:r>
      <w:proofErr w:type="spellEnd"/>
      <w:r w:rsidR="005C068F">
        <w:rPr>
          <w:color w:val="000000"/>
          <w:sz w:val="28"/>
          <w:szCs w:val="28"/>
          <w:bdr w:val="none" w:sz="0" w:space="0" w:color="auto" w:frame="1"/>
        </w:rPr>
        <w:t xml:space="preserve"> району </w:t>
      </w:r>
      <w:r w:rsidRPr="008E0275">
        <w:rPr>
          <w:color w:val="000000"/>
          <w:sz w:val="28"/>
          <w:szCs w:val="28"/>
          <w:bdr w:val="none" w:sz="0" w:space="0" w:color="auto" w:frame="1"/>
        </w:rPr>
        <w:t>использование народными дружинниками на участковых пунктах полиции необходимых помещений, средств телефонной связи на период дежурства по охране общественного порядка.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XI</w:t>
      </w:r>
      <w:r w:rsidRPr="008E0275">
        <w:rPr>
          <w:b/>
          <w:bCs/>
          <w:color w:val="000000"/>
          <w:sz w:val="28"/>
          <w:szCs w:val="28"/>
          <w:bdr w:val="none" w:sz="0" w:space="0" w:color="auto" w:frame="1"/>
        </w:rPr>
        <w:t>.Финансирование и материально-техническое обеспечение деятельности народных дружин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lastRenderedPageBreak/>
        <w:t>1. Финансирование и материально-техническое обеспечение деятельности народных дружин может осуществляться за счёт средств </w:t>
      </w:r>
      <w:hyperlink r:id="rId31" w:tooltip="Местный бюджет" w:history="1">
        <w:r w:rsidRPr="005C068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местных бюджетов</w:t>
        </w:r>
      </w:hyperlink>
      <w:r w:rsidRPr="005C068F">
        <w:rPr>
          <w:sz w:val="28"/>
          <w:szCs w:val="28"/>
          <w:bdr w:val="none" w:sz="0" w:space="0" w:color="auto" w:frame="1"/>
        </w:rPr>
        <w:t> </w:t>
      </w:r>
      <w:r w:rsidRPr="008E0275">
        <w:rPr>
          <w:color w:val="000000"/>
          <w:sz w:val="28"/>
          <w:szCs w:val="28"/>
          <w:bdr w:val="none" w:sz="0" w:space="0" w:color="auto" w:frame="1"/>
        </w:rPr>
        <w:t>и иных источников, в соответствии с действующим законодательством.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2. Органы местного самоуправления предоставляют народным дружинам в безвозмездное пользование помещения и технические средства на время, необходимое для осуществления их деятельности.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3. Предприятия, организации, учреждения, на которых созданы народные дружины, либо представители которых входят в состав народных дружин муниципального образования, могут оказывать помощь в материально-техническом обеспечении деятельности народных дружин муниципального образования;</w:t>
      </w:r>
    </w:p>
    <w:p w:rsidR="008E0275" w:rsidRP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4. Глава муниципального образования, глава администрации муниципального образования могут поощрять дружинников, активно участвующих в профилактике правонарушений;</w:t>
      </w:r>
    </w:p>
    <w:p w:rsidR="008E0275" w:rsidRDefault="008E0275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8E0275">
        <w:rPr>
          <w:color w:val="000000"/>
          <w:sz w:val="28"/>
          <w:szCs w:val="28"/>
          <w:bdr w:val="none" w:sz="0" w:space="0" w:color="auto" w:frame="1"/>
        </w:rPr>
        <w:t>5. Руководители предприятий организаций и учреждений могут самостоятельно применять меры материального и морального поощрения дружинников, являющихся их работниками, (учащимися, студентами).</w:t>
      </w:r>
    </w:p>
    <w:p w:rsidR="005C068F" w:rsidRDefault="005C068F">
      <w:pP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color w:val="000000"/>
          <w:sz w:val="28"/>
          <w:szCs w:val="28"/>
          <w:bdr w:val="none" w:sz="0" w:space="0" w:color="auto" w:frame="1"/>
        </w:rPr>
        <w:br w:type="page"/>
      </w:r>
    </w:p>
    <w:p w:rsidR="005C068F" w:rsidRPr="005C068F" w:rsidRDefault="005C068F" w:rsidP="005C068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Cs/>
          <w:sz w:val="28"/>
          <w:szCs w:val="28"/>
        </w:rPr>
      </w:pPr>
      <w:r w:rsidRPr="005C068F">
        <w:rPr>
          <w:color w:val="2D2D2D"/>
          <w:spacing w:val="2"/>
          <w:sz w:val="28"/>
          <w:szCs w:val="28"/>
        </w:rPr>
        <w:lastRenderedPageBreak/>
        <w:t>Приложение 1</w:t>
      </w:r>
      <w:r w:rsidRPr="005C068F">
        <w:rPr>
          <w:color w:val="2D2D2D"/>
          <w:spacing w:val="2"/>
          <w:sz w:val="28"/>
          <w:szCs w:val="28"/>
        </w:rPr>
        <w:br/>
        <w:t>к Положению "</w:t>
      </w:r>
      <w:r w:rsidRPr="005C068F">
        <w:rPr>
          <w:bCs/>
          <w:sz w:val="28"/>
          <w:szCs w:val="28"/>
        </w:rPr>
        <w:t xml:space="preserve"> О </w:t>
      </w:r>
      <w:proofErr w:type="gramStart"/>
      <w:r w:rsidRPr="005C068F">
        <w:rPr>
          <w:bCs/>
          <w:sz w:val="28"/>
          <w:szCs w:val="28"/>
        </w:rPr>
        <w:t>добровольной</w:t>
      </w:r>
      <w:proofErr w:type="gramEnd"/>
    </w:p>
    <w:p w:rsidR="005C068F" w:rsidRPr="005C068F" w:rsidRDefault="005C068F" w:rsidP="005C068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5C068F">
        <w:rPr>
          <w:bCs/>
          <w:color w:val="000000"/>
          <w:sz w:val="28"/>
          <w:szCs w:val="28"/>
          <w:bdr w:val="none" w:sz="0" w:space="0" w:color="auto" w:frame="1"/>
        </w:rPr>
        <w:t xml:space="preserve"> народной дружине 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0560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 Советск </w:t>
      </w:r>
      <w:proofErr w:type="spellStart"/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5C068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»</w:t>
      </w:r>
    </w:p>
    <w:p w:rsidR="005C068F" w:rsidRPr="005C068F" w:rsidRDefault="005C068F" w:rsidP="005C068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Учетная карточка дружинника </w:t>
      </w:r>
      <w:r w:rsidR="006E26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народной дружины</w:t>
      </w:r>
    </w:p>
    <w:p w:rsidR="005C068F" w:rsidRPr="006E263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E26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ФОТО</w:t>
      </w:r>
    </w:p>
    <w:p w:rsidR="005C068F" w:rsidRPr="006E263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E26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(5*6)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Фамилия _________________________________________________________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Имя _____________________________________________________________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Отчество 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Паспорт (серия, номер, кем выдан) 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_________________________________________________________________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_________________________________________________________________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Дата и место рождения 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Место жительства 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_________________________________________________________________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Номер телефона: домашнего 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служебного ______________________________________________________________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Основание зачисления дружинника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_________________________________________________________________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Начальник штаба НД _________________________ 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(подпись) (инициалы, фамилия)</w:t>
      </w:r>
    </w:p>
    <w:p w:rsidR="006E263F" w:rsidRPr="006E263F" w:rsidRDefault="006E263F">
      <w:pP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E26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 w:type="page"/>
      </w:r>
    </w:p>
    <w:p w:rsidR="00EC3829" w:rsidRDefault="007F2235" w:rsidP="006E263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Приложение 2</w:t>
      </w:r>
    </w:p>
    <w:p w:rsidR="006E263F" w:rsidRPr="006E263F" w:rsidRDefault="006E263F" w:rsidP="006E263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Cs/>
          <w:sz w:val="28"/>
          <w:szCs w:val="28"/>
        </w:rPr>
      </w:pPr>
      <w:r w:rsidRPr="005C068F">
        <w:rPr>
          <w:spacing w:val="2"/>
          <w:sz w:val="28"/>
          <w:szCs w:val="28"/>
        </w:rPr>
        <w:t>к Положению "</w:t>
      </w:r>
      <w:r w:rsidRPr="006E263F">
        <w:rPr>
          <w:bCs/>
          <w:sz w:val="28"/>
          <w:szCs w:val="28"/>
        </w:rPr>
        <w:t xml:space="preserve"> О </w:t>
      </w:r>
      <w:proofErr w:type="gramStart"/>
      <w:r w:rsidRPr="006E263F">
        <w:rPr>
          <w:bCs/>
          <w:sz w:val="28"/>
          <w:szCs w:val="28"/>
        </w:rPr>
        <w:t>добровольной</w:t>
      </w:r>
      <w:proofErr w:type="gramEnd"/>
    </w:p>
    <w:p w:rsidR="006E263F" w:rsidRPr="006E263F" w:rsidRDefault="006E263F" w:rsidP="006E263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E263F">
        <w:rPr>
          <w:bCs/>
          <w:sz w:val="28"/>
          <w:szCs w:val="28"/>
          <w:bdr w:val="none" w:sz="0" w:space="0" w:color="auto" w:frame="1"/>
        </w:rPr>
        <w:t xml:space="preserve"> народной дружине </w:t>
      </w:r>
    </w:p>
    <w:p w:rsidR="006E263F" w:rsidRPr="006E263F" w:rsidRDefault="006E263F" w:rsidP="006E263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2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0560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</w:t>
      </w:r>
    </w:p>
    <w:p w:rsidR="005C068F" w:rsidRPr="006E263F" w:rsidRDefault="006E263F" w:rsidP="006E263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 Советск </w:t>
      </w:r>
      <w:proofErr w:type="spellStart"/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6E26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</w:p>
    <w:p w:rsidR="006E263F" w:rsidRPr="006E263F" w:rsidRDefault="006E263F" w:rsidP="006E263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E263F" w:rsidRPr="006E263F" w:rsidRDefault="006E263F" w:rsidP="006E263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Типовая форма удостоверения дружинника народной дружины</w:t>
      </w:r>
    </w:p>
    <w:tbl>
      <w:tblPr>
        <w:tblW w:w="9355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819"/>
      </w:tblGrid>
      <w:tr w:rsidR="006E263F" w:rsidRPr="005C068F" w:rsidTr="00EC3829"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3829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НАРОДНАЯ ДРУЖИНА </w:t>
            </w: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 </w:t>
            </w: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(наименование муниципального образования)</w:t>
            </w: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</w:t>
            </w:r>
            <w:r w:rsidR="00EC3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есто</w:t>
            </w:r>
            <w:r w:rsidR="00EC3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фотографии________</w:t>
            </w: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(личная подпись)</w:t>
            </w:r>
          </w:p>
          <w:p w:rsidR="00EC3829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Действительно до ________ 20__ года</w:t>
            </w:r>
          </w:p>
          <w:p w:rsidR="005C068F" w:rsidRPr="005C068F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Продлено до_____________20__ года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3829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Удостоверение народного дружинника N ___</w:t>
            </w:r>
          </w:p>
          <w:p w:rsidR="00EC3829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</w:t>
            </w:r>
            <w:r w:rsidR="00EC3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ия________________________</w:t>
            </w: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  <w:proofErr w:type="spellEnd"/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Отчест</w:t>
            </w:r>
            <w:r w:rsidR="00EC3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во________________________</w:t>
            </w:r>
          </w:p>
          <w:p w:rsidR="00EC3829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штаба народной дружины___________________________________________________</w:t>
            </w:r>
          </w:p>
          <w:p w:rsidR="005C068F" w:rsidRPr="005C068F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</w:tr>
    </w:tbl>
    <w:p w:rsidR="006E263F" w:rsidRPr="006E263F" w:rsidRDefault="006E263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C068F" w:rsidRDefault="005C068F" w:rsidP="00EC3829">
      <w:pPr>
        <w:shd w:val="clear" w:color="auto" w:fill="FFFFFF"/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ОПИСАНИЕ УДОСТОВЕРЕНИЯ НАРОДНОГО ДРУЖИННИКА</w:t>
      </w:r>
    </w:p>
    <w:p w:rsidR="00EC3829" w:rsidRPr="005C068F" w:rsidRDefault="00EC3829" w:rsidP="00EC3829">
      <w:pPr>
        <w:shd w:val="clear" w:color="auto" w:fill="FFFFFF"/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C068F" w:rsidRPr="005C068F" w:rsidRDefault="005C068F" w:rsidP="00EC3829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Обложка удостоверения размером 7 см x 10 см изготавливается </w:t>
      </w:r>
      <w:proofErr w:type="gramStart"/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из</w:t>
      </w:r>
      <w:proofErr w:type="gramEnd"/>
    </w:p>
    <w:p w:rsidR="005C068F" w:rsidRPr="005C068F" w:rsidRDefault="005C068F" w:rsidP="00EC382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переплетного материала на тканевой основе красного цвета.</w:t>
      </w:r>
    </w:p>
    <w:p w:rsidR="005C068F" w:rsidRPr="005C068F" w:rsidRDefault="005C068F" w:rsidP="00EC3829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 лицевой стороне удостоверения размещена надпись буквами "Народный дружинник".</w:t>
      </w:r>
    </w:p>
    <w:p w:rsidR="005C068F" w:rsidRPr="005C068F" w:rsidRDefault="005C068F" w:rsidP="00EC3829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 левой внутренней стороне удостоверения в верхней части по центру</w:t>
      </w:r>
    </w:p>
    <w:p w:rsidR="005C068F" w:rsidRPr="005C068F" w:rsidRDefault="00EC3829" w:rsidP="00EC382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размещена надпись «</w:t>
      </w:r>
      <w:r w:rsidR="005C068F"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Народная дружина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МО г. Советск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района»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Ниже слева место для фотографии размером 3 см x 4 см.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Справа от места для фотографии надпись "_____________________________".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(личная подпись)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нижней части по центру в две строки надпись "Действительно </w:t>
      </w:r>
      <w:proofErr w:type="gramStart"/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</w:t>
      </w:r>
      <w:proofErr w:type="gramEnd"/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20__ года Продлено до ___________ 20__ года".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 правой внутренней стороне удостоверения в верхней части по центру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размещена надпись "Удостоверение народного дружинника N ____".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Ниже по центру в три строчки надпись </w:t>
      </w:r>
      <w:r w:rsidR="00EC38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"Фамилия 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Имя _____________________ Отчество _______________________".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Ниже надпись "Начальник штаба народной дружины ______________________".</w:t>
      </w:r>
    </w:p>
    <w:p w:rsid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(подпись)</w:t>
      </w:r>
    </w:p>
    <w:p w:rsidR="00EC3829" w:rsidRDefault="00EC3829">
      <w:pP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 w:type="page"/>
      </w:r>
    </w:p>
    <w:p w:rsidR="00EC3829" w:rsidRDefault="007F2235" w:rsidP="00EC382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Приложение 3</w:t>
      </w:r>
    </w:p>
    <w:p w:rsidR="00EC3829" w:rsidRPr="006E263F" w:rsidRDefault="00EC3829" w:rsidP="00EC382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Cs/>
          <w:sz w:val="28"/>
          <w:szCs w:val="28"/>
        </w:rPr>
      </w:pPr>
      <w:r w:rsidRPr="005C068F">
        <w:rPr>
          <w:spacing w:val="2"/>
          <w:sz w:val="28"/>
          <w:szCs w:val="28"/>
        </w:rPr>
        <w:t>к Положению "</w:t>
      </w:r>
      <w:r w:rsidRPr="006E263F">
        <w:rPr>
          <w:bCs/>
          <w:sz w:val="28"/>
          <w:szCs w:val="28"/>
        </w:rPr>
        <w:t xml:space="preserve"> О </w:t>
      </w:r>
      <w:proofErr w:type="gramStart"/>
      <w:r w:rsidRPr="006E263F">
        <w:rPr>
          <w:bCs/>
          <w:sz w:val="28"/>
          <w:szCs w:val="28"/>
        </w:rPr>
        <w:t>добровольной</w:t>
      </w:r>
      <w:proofErr w:type="gramEnd"/>
    </w:p>
    <w:p w:rsidR="00EC3829" w:rsidRPr="006E263F" w:rsidRDefault="00EC3829" w:rsidP="00EC382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E263F">
        <w:rPr>
          <w:bCs/>
          <w:sz w:val="28"/>
          <w:szCs w:val="28"/>
          <w:bdr w:val="none" w:sz="0" w:space="0" w:color="auto" w:frame="1"/>
        </w:rPr>
        <w:t xml:space="preserve"> народной дружине </w:t>
      </w:r>
    </w:p>
    <w:p w:rsidR="00EC3829" w:rsidRPr="006E263F" w:rsidRDefault="00EC3829" w:rsidP="00EC382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2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0560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</w:t>
      </w:r>
    </w:p>
    <w:p w:rsidR="00EC3829" w:rsidRPr="006E263F" w:rsidRDefault="00EC3829" w:rsidP="00EC382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 Советск </w:t>
      </w:r>
      <w:proofErr w:type="spellStart"/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55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6E263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</w:p>
    <w:p w:rsidR="00EC3829" w:rsidRDefault="00EC3829" w:rsidP="005C06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C3829" w:rsidRPr="005C068F" w:rsidRDefault="00EC3829" w:rsidP="00EC382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Табель учета дежурства дружинников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народной дружины</w:t>
      </w:r>
    </w:p>
    <w:p w:rsidR="00EC3829" w:rsidRPr="005C068F" w:rsidRDefault="00EC3829" w:rsidP="005C06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3777"/>
        <w:gridCol w:w="1488"/>
        <w:gridCol w:w="1734"/>
        <w:gridCol w:w="1446"/>
      </w:tblGrid>
      <w:tr w:rsidR="006E263F" w:rsidRPr="005C068F" w:rsidTr="00EC3829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EC382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Nп</w:t>
            </w:r>
            <w:proofErr w:type="spellEnd"/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gramStart"/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5C068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дружинника</w:t>
            </w:r>
          </w:p>
        </w:tc>
        <w:tc>
          <w:tcPr>
            <w:tcW w:w="46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5C068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Отработано часов (по месяцам)</w:t>
            </w:r>
          </w:p>
        </w:tc>
      </w:tr>
      <w:tr w:rsidR="006E263F" w:rsidRPr="005C068F" w:rsidTr="00EC3829">
        <w:tc>
          <w:tcPr>
            <w:tcW w:w="9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068F" w:rsidRPr="005C068F" w:rsidRDefault="005C068F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3829" w:rsidRPr="005C068F" w:rsidTr="00EC3829">
        <w:tc>
          <w:tcPr>
            <w:tcW w:w="9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3829" w:rsidRPr="005C068F" w:rsidRDefault="00EC3829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3829" w:rsidRPr="005C068F" w:rsidRDefault="00EC3829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3829" w:rsidRPr="005C068F" w:rsidRDefault="00EC3829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3829" w:rsidRPr="005C068F" w:rsidRDefault="00EC3829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C3829" w:rsidRPr="005C068F" w:rsidRDefault="00EC3829" w:rsidP="005C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C3829" w:rsidRDefault="00EC3829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Начальник штаба НД __________________ __________________________________</w:t>
      </w:r>
    </w:p>
    <w:p w:rsidR="005C068F" w:rsidRPr="005C068F" w:rsidRDefault="005C068F" w:rsidP="005C068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C068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(подпись) (инициалы, фамилия)</w:t>
      </w:r>
    </w:p>
    <w:p w:rsidR="005C068F" w:rsidRPr="006E263F" w:rsidRDefault="005C068F" w:rsidP="008E027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8E0275" w:rsidRPr="006E263F" w:rsidRDefault="008E0275" w:rsidP="008E0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0275" w:rsidRPr="006E2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C1E"/>
    <w:rsid w:val="0003771A"/>
    <w:rsid w:val="000560FC"/>
    <w:rsid w:val="000E128D"/>
    <w:rsid w:val="001271BF"/>
    <w:rsid w:val="00171B08"/>
    <w:rsid w:val="0022383B"/>
    <w:rsid w:val="00235FB2"/>
    <w:rsid w:val="00253EDF"/>
    <w:rsid w:val="003116A3"/>
    <w:rsid w:val="00376E57"/>
    <w:rsid w:val="00402781"/>
    <w:rsid w:val="004239AB"/>
    <w:rsid w:val="004E14F6"/>
    <w:rsid w:val="0055040D"/>
    <w:rsid w:val="00561D14"/>
    <w:rsid w:val="005C068F"/>
    <w:rsid w:val="005F7423"/>
    <w:rsid w:val="00650357"/>
    <w:rsid w:val="006D4CD8"/>
    <w:rsid w:val="006E263F"/>
    <w:rsid w:val="00731965"/>
    <w:rsid w:val="007F2235"/>
    <w:rsid w:val="00884DC2"/>
    <w:rsid w:val="008B6DE8"/>
    <w:rsid w:val="008E0275"/>
    <w:rsid w:val="00903567"/>
    <w:rsid w:val="00953378"/>
    <w:rsid w:val="00A07070"/>
    <w:rsid w:val="00A14B87"/>
    <w:rsid w:val="00A713EE"/>
    <w:rsid w:val="00B43C1E"/>
    <w:rsid w:val="00B950DB"/>
    <w:rsid w:val="00C63361"/>
    <w:rsid w:val="00D213EF"/>
    <w:rsid w:val="00D30E5D"/>
    <w:rsid w:val="00EA59F0"/>
    <w:rsid w:val="00EC3829"/>
    <w:rsid w:val="00EF2C60"/>
    <w:rsid w:val="00F03AE0"/>
    <w:rsid w:val="00F212BD"/>
    <w:rsid w:val="00F52AE2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0275"/>
    <w:rPr>
      <w:color w:val="0000FF"/>
      <w:u w:val="single"/>
    </w:rPr>
  </w:style>
  <w:style w:type="character" w:styleId="a5">
    <w:name w:val="Strong"/>
    <w:basedOn w:val="a0"/>
    <w:uiPriority w:val="22"/>
    <w:qFormat/>
    <w:rsid w:val="008E0275"/>
    <w:rPr>
      <w:b/>
      <w:bCs/>
    </w:rPr>
  </w:style>
  <w:style w:type="table" w:styleId="a6">
    <w:name w:val="Table Grid"/>
    <w:basedOn w:val="a1"/>
    <w:rsid w:val="00550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 Знак Знак Знак"/>
    <w:basedOn w:val="a"/>
    <w:rsid w:val="0055040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0275"/>
    <w:rPr>
      <w:color w:val="0000FF"/>
      <w:u w:val="single"/>
    </w:rPr>
  </w:style>
  <w:style w:type="character" w:styleId="a5">
    <w:name w:val="Strong"/>
    <w:basedOn w:val="a0"/>
    <w:uiPriority w:val="22"/>
    <w:qFormat/>
    <w:rsid w:val="008E0275"/>
    <w:rPr>
      <w:b/>
      <w:bCs/>
    </w:rPr>
  </w:style>
  <w:style w:type="table" w:styleId="a6">
    <w:name w:val="Table Grid"/>
    <w:basedOn w:val="a1"/>
    <w:rsid w:val="00550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 Знак Знак Знак"/>
    <w:basedOn w:val="a"/>
    <w:rsid w:val="0055040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5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197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4740851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135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tulmzskaya_obl_/" TargetMode="External"/><Relationship Id="rId13" Type="http://schemas.openxmlformats.org/officeDocument/2006/relationships/hyperlink" Target="https://pandia.ru/text/category/obshestvenno_gosudarstvennie_obtzedineniya/" TargetMode="External"/><Relationship Id="rId18" Type="http://schemas.openxmlformats.org/officeDocument/2006/relationships/hyperlink" Target="https://pandia.ru/text/category/edinonachalie/" TargetMode="External"/><Relationship Id="rId26" Type="http://schemas.openxmlformats.org/officeDocument/2006/relationships/hyperlink" Target="https://pandia.ru/text/category/ohrana_poryadk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andia.ru/text/category/administrativnoe_pravo/" TargetMode="External"/><Relationship Id="rId7" Type="http://schemas.openxmlformats.org/officeDocument/2006/relationships/hyperlink" Target="https://pandia.ru/text/category/konstitutciya_rossijskoj_federatcii/" TargetMode="External"/><Relationship Id="rId12" Type="http://schemas.openxmlformats.org/officeDocument/2006/relationships/hyperlink" Target="https://pandia.ru/text/category/vneshtatnij_rabotnik/" TargetMode="External"/><Relationship Id="rId17" Type="http://schemas.openxmlformats.org/officeDocument/2006/relationships/hyperlink" Target="https://pandia.ru/text/category/5_dekabrya/" TargetMode="External"/><Relationship Id="rId25" Type="http://schemas.openxmlformats.org/officeDocument/2006/relationships/hyperlink" Target="https://pandia.ru/text/category/fevralmz_2011_g_/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pandia.ru/text/category/koll/" TargetMode="External"/><Relationship Id="rId20" Type="http://schemas.openxmlformats.org/officeDocument/2006/relationships/hyperlink" Target="https://pandia.ru/text/category/7_avgusta/" TargetMode="External"/><Relationship Id="rId29" Type="http://schemas.openxmlformats.org/officeDocument/2006/relationships/hyperlink" Target="https://pandia.ru/text/category/zashita_sotcialmznaya/" TargetMode="Externa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pravoohranitelmznie_organi/" TargetMode="External"/><Relationship Id="rId11" Type="http://schemas.openxmlformats.org/officeDocument/2006/relationships/hyperlink" Target="https://pandia.ru/text/category/brakonmzer/" TargetMode="External"/><Relationship Id="rId24" Type="http://schemas.openxmlformats.org/officeDocument/2006/relationships/hyperlink" Target="https://pandia.ru/text/category/normi_prava/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pandia.ru/text/category/dokumenti_uchreditelmznie/" TargetMode="External"/><Relationship Id="rId23" Type="http://schemas.openxmlformats.org/officeDocument/2006/relationships/hyperlink" Target="https://pandia.ru/text/category/byudzhet_mestnij/" TargetMode="External"/><Relationship Id="rId28" Type="http://schemas.openxmlformats.org/officeDocument/2006/relationships/hyperlink" Target="https://pandia.ru/text/category/zarabotnaya_plata/" TargetMode="External"/><Relationship Id="rId10" Type="http://schemas.openxmlformats.org/officeDocument/2006/relationships/hyperlink" Target="https://pandia.ru/text/category/neschastnij_sluchaj/" TargetMode="External"/><Relationship Id="rId19" Type="http://schemas.openxmlformats.org/officeDocument/2006/relationships/hyperlink" Target="https://pandia.ru/text/category/dolzhnostnie_instruktcii/" TargetMode="External"/><Relationship Id="rId31" Type="http://schemas.openxmlformats.org/officeDocument/2006/relationships/hyperlink" Target="https://pandia.ru/text/category/mestnij_byudzh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pravovie_akti/" TargetMode="External"/><Relationship Id="rId14" Type="http://schemas.openxmlformats.org/officeDocument/2006/relationships/hyperlink" Target="https://pandia.ru/text/category/mezhdunarodnoe_pravo/" TargetMode="External"/><Relationship Id="rId22" Type="http://schemas.openxmlformats.org/officeDocument/2006/relationships/hyperlink" Target="https://pandia.ru/text/category/ispitatelmznij_srok/" TargetMode="External"/><Relationship Id="rId27" Type="http://schemas.openxmlformats.org/officeDocument/2006/relationships/hyperlink" Target="https://pandia.ru/text/category/obshestvennij_transport/" TargetMode="External"/><Relationship Id="rId30" Type="http://schemas.openxmlformats.org/officeDocument/2006/relationships/hyperlink" Target="https://pandia.ru/text/category/kalendarnie_pla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16</Pages>
  <Words>5201</Words>
  <Characters>29651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2019-07-19T12:34:00Z</dcterms:created>
  <dcterms:modified xsi:type="dcterms:W3CDTF">2019-07-29T09:06:00Z</dcterms:modified>
</cp:coreProperties>
</file>