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D05669" w:rsidRPr="001A0220" w:rsidTr="00D05669">
        <w:trPr>
          <w:trHeight w:val="142"/>
        </w:trPr>
        <w:tc>
          <w:tcPr>
            <w:tcW w:w="9570" w:type="dxa"/>
            <w:gridSpan w:val="2"/>
            <w:hideMark/>
          </w:tcPr>
          <w:p w:rsidR="00D05669" w:rsidRPr="001A0220" w:rsidRDefault="00D05669" w:rsidP="00525537">
            <w:pPr>
              <w:spacing w:after="0" w:line="240" w:lineRule="auto"/>
              <w:ind w:firstLine="709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05669" w:rsidRPr="001A0220" w:rsidTr="00D05669">
        <w:tc>
          <w:tcPr>
            <w:tcW w:w="9570" w:type="dxa"/>
            <w:gridSpan w:val="2"/>
            <w:hideMark/>
          </w:tcPr>
          <w:p w:rsidR="001A0220" w:rsidRPr="001A0220" w:rsidRDefault="001A0220" w:rsidP="001A0220">
            <w:pPr>
              <w:spacing w:before="100" w:beforeAutospacing="1" w:after="100" w:afterAutospacing="1" w:line="240" w:lineRule="auto"/>
              <w:jc w:val="right"/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</w:pPr>
            <w:r w:rsidRPr="001A0220"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  <w:t>Дата размещения 08.06.2020.</w:t>
            </w:r>
          </w:p>
          <w:p w:rsidR="001A0220" w:rsidRPr="001A0220" w:rsidRDefault="001A0220" w:rsidP="001A0220">
            <w:pPr>
              <w:spacing w:before="100" w:beforeAutospacing="1" w:after="100" w:afterAutospacing="1" w:line="240" w:lineRule="auto"/>
              <w:jc w:val="right"/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</w:pPr>
            <w:r w:rsidRPr="001A0220"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  <w:t>Срок приема заключений по результатам независ</w:t>
            </w:r>
            <w:bookmarkStart w:id="0" w:name="_GoBack"/>
            <w:bookmarkEnd w:id="0"/>
            <w:r w:rsidRPr="001A0220">
              <w:rPr>
                <w:rFonts w:ascii="PT Astra Serif" w:eastAsia="Times New Roman" w:hAnsi="PT Astra Serif" w:cs="Times New Roman"/>
                <w:i/>
                <w:color w:val="000000"/>
                <w:sz w:val="27"/>
                <w:szCs w:val="27"/>
              </w:rPr>
              <w:t>имой антикоррупционной экспертизы с 08.06.2020 по 18.06.2020г</w:t>
            </w:r>
          </w:p>
          <w:p w:rsidR="001A0220" w:rsidRPr="001A0220" w:rsidRDefault="001A0220" w:rsidP="001A0220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7"/>
                <w:szCs w:val="27"/>
              </w:rPr>
            </w:pPr>
            <w:r w:rsidRPr="001A0220">
              <w:rPr>
                <w:rFonts w:ascii="PT Astra Serif" w:hAnsi="PT Astra Serif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CF8823F" wp14:editId="54A97D3B">
                  <wp:simplePos x="0" y="0"/>
                  <wp:positionH relativeFrom="column">
                    <wp:posOffset>2806065</wp:posOffset>
                  </wp:positionH>
                  <wp:positionV relativeFrom="paragraph">
                    <wp:posOffset>337185</wp:posOffset>
                  </wp:positionV>
                  <wp:extent cx="733425" cy="923925"/>
                  <wp:effectExtent l="0" t="0" r="0" b="0"/>
                  <wp:wrapNone/>
                  <wp:docPr id="3" name="Рисунок 8" descr="Советск ГП_4_герб цвет с В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оветск ГП_4_герб цвет с В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A0220" w:rsidRPr="001A0220" w:rsidRDefault="001A0220" w:rsidP="001A0220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7"/>
                <w:szCs w:val="27"/>
              </w:rPr>
            </w:pPr>
            <w:r w:rsidRPr="001A0220">
              <w:rPr>
                <w:rFonts w:ascii="PT Astra Serif" w:eastAsia="Times New Roman" w:hAnsi="PT Astra Serif" w:cs="Times New Roman"/>
                <w:color w:val="000000"/>
                <w:sz w:val="27"/>
                <w:szCs w:val="27"/>
              </w:rPr>
              <w:t>.</w:t>
            </w:r>
          </w:p>
          <w:p w:rsidR="00F266D0" w:rsidRPr="001A0220" w:rsidRDefault="00F266D0">
            <w:pPr>
              <w:rPr>
                <w:rFonts w:ascii="PT Astra Serif" w:hAnsi="PT Astra Serif"/>
              </w:rPr>
            </w:pP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354"/>
            </w:tblGrid>
            <w:tr w:rsidR="00D05669" w:rsidRPr="001A0220" w:rsidTr="00D05669">
              <w:tc>
                <w:tcPr>
                  <w:tcW w:w="9354" w:type="dxa"/>
                  <w:hideMark/>
                </w:tcPr>
                <w:p w:rsidR="00BC7338" w:rsidRPr="001A0220" w:rsidRDefault="00BC7338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  <w:p w:rsidR="00D05669" w:rsidRPr="001A0220" w:rsidRDefault="00D05669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Собрание депутатов муниципального образования</w:t>
                  </w:r>
                </w:p>
              </w:tc>
            </w:tr>
            <w:tr w:rsidR="00D05669" w:rsidRPr="001A0220" w:rsidTr="00D05669">
              <w:tc>
                <w:tcPr>
                  <w:tcW w:w="9354" w:type="dxa"/>
                  <w:hideMark/>
                </w:tcPr>
                <w:p w:rsidR="00D05669" w:rsidRPr="001A0220" w:rsidRDefault="00D05669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город Советск </w:t>
                  </w:r>
                  <w:proofErr w:type="spellStart"/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Щекинского</w:t>
                  </w:r>
                  <w:proofErr w:type="spellEnd"/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района</w:t>
                  </w:r>
                </w:p>
              </w:tc>
            </w:tr>
            <w:tr w:rsidR="00D05669" w:rsidRPr="001A0220" w:rsidTr="00D05669">
              <w:tc>
                <w:tcPr>
                  <w:tcW w:w="9354" w:type="dxa"/>
                </w:tcPr>
                <w:p w:rsidR="00D05669" w:rsidRPr="001A0220" w:rsidRDefault="00343CE5" w:rsidP="00755180">
                  <w:pPr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I</w:t>
                  </w:r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  <w:lang w:val="en-US"/>
                    </w:rPr>
                    <w:t>V</w:t>
                  </w:r>
                  <w:r w:rsidR="00D05669"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:rsidR="00D05669" w:rsidRPr="001A0220" w:rsidRDefault="00D05669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  <w:p w:rsidR="00D05669" w:rsidRPr="001A0220" w:rsidRDefault="00D05669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</w:tc>
            </w:tr>
            <w:tr w:rsidR="00D05669" w:rsidRPr="001A0220" w:rsidTr="00D05669">
              <w:trPr>
                <w:trHeight w:val="495"/>
              </w:trPr>
              <w:tc>
                <w:tcPr>
                  <w:tcW w:w="9354" w:type="dxa"/>
                </w:tcPr>
                <w:p w:rsidR="00D05669" w:rsidRPr="001A0220" w:rsidRDefault="001A0220" w:rsidP="00343CE5">
                  <w:pPr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Проект </w:t>
                  </w:r>
                  <w:r w:rsidR="00343CE5"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</w:t>
                  </w:r>
                  <w:r w:rsidR="00D05669"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РЕШЕНИЕ</w:t>
                  </w:r>
                </w:p>
                <w:p w:rsidR="00D05669" w:rsidRPr="001A0220" w:rsidRDefault="00D05669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D05669" w:rsidRPr="001A0220" w:rsidRDefault="00D05669" w:rsidP="00525537">
            <w:pPr>
              <w:spacing w:after="0" w:line="240" w:lineRule="auto"/>
              <w:ind w:firstLine="709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5A53" w:rsidRPr="001A0220" w:rsidTr="00D05669">
        <w:tc>
          <w:tcPr>
            <w:tcW w:w="4785" w:type="dxa"/>
            <w:vAlign w:val="center"/>
            <w:hideMark/>
          </w:tcPr>
          <w:p w:rsidR="00C35A53" w:rsidRPr="001A0220" w:rsidRDefault="00C35A53" w:rsidP="00B52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от </w:t>
            </w:r>
            <w:r w:rsidR="00B5291F"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>_____________</w:t>
            </w:r>
            <w:r w:rsidR="00A35030"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</w:t>
            </w:r>
            <w:r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>20</w:t>
            </w:r>
            <w:r w:rsidR="00343CE5"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>20</w:t>
            </w:r>
            <w:r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5" w:type="dxa"/>
            <w:vAlign w:val="center"/>
            <w:hideMark/>
          </w:tcPr>
          <w:p w:rsidR="00C35A53" w:rsidRPr="001A0220" w:rsidRDefault="000977B1" w:rsidP="00B52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№ </w:t>
            </w:r>
            <w:r w:rsidR="00B5291F"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>__________</w:t>
            </w:r>
          </w:p>
        </w:tc>
      </w:tr>
    </w:tbl>
    <w:p w:rsidR="00C35A53" w:rsidRPr="001A0220" w:rsidRDefault="00C35A53" w:rsidP="00525537">
      <w:pPr>
        <w:pStyle w:val="ConsPlusTitle"/>
        <w:keepNext/>
        <w:ind w:firstLine="709"/>
        <w:jc w:val="both"/>
        <w:rPr>
          <w:rFonts w:ascii="PT Astra Serif" w:hAnsi="PT Astra Serif"/>
          <w:b w:val="0"/>
          <w:sz w:val="28"/>
          <w:szCs w:val="28"/>
        </w:rPr>
      </w:pPr>
    </w:p>
    <w:p w:rsidR="003B3AB6" w:rsidRPr="001A0220" w:rsidRDefault="003B3AB6" w:rsidP="00525537">
      <w:pPr>
        <w:pStyle w:val="ConsPlusTitle"/>
        <w:keepNext/>
        <w:ind w:firstLine="709"/>
        <w:jc w:val="both"/>
        <w:rPr>
          <w:rFonts w:ascii="PT Astra Serif" w:hAnsi="PT Astra Serif"/>
          <w:b w:val="0"/>
          <w:sz w:val="28"/>
          <w:szCs w:val="28"/>
        </w:rPr>
      </w:pPr>
    </w:p>
    <w:p w:rsidR="00C35A53" w:rsidRPr="001A0220" w:rsidRDefault="00343CE5" w:rsidP="00525537">
      <w:pPr>
        <w:pStyle w:val="ConsPlusTitle"/>
        <w:ind w:firstLine="709"/>
        <w:jc w:val="center"/>
        <w:outlineLvl w:val="0"/>
        <w:rPr>
          <w:rFonts w:ascii="PT Astra Serif" w:hAnsi="PT Astra Serif"/>
          <w:sz w:val="28"/>
          <w:szCs w:val="28"/>
        </w:rPr>
      </w:pPr>
      <w:r w:rsidRPr="001A0220">
        <w:rPr>
          <w:rFonts w:ascii="PT Astra Serif" w:hAnsi="PT Astra Serif"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1A0220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sz w:val="28"/>
          <w:szCs w:val="28"/>
        </w:rPr>
        <w:t xml:space="preserve"> района № 87-287 от 17.06.2019 «</w:t>
      </w:r>
      <w:r w:rsidR="00A64B48" w:rsidRPr="001A0220">
        <w:rPr>
          <w:rFonts w:ascii="PT Astra Serif" w:hAnsi="PT Astra Serif"/>
          <w:sz w:val="28"/>
          <w:szCs w:val="28"/>
        </w:rPr>
        <w:t>О</w:t>
      </w:r>
      <w:r w:rsidR="00C35A53" w:rsidRPr="001A0220">
        <w:rPr>
          <w:rFonts w:ascii="PT Astra Serif" w:hAnsi="PT Astra Serif"/>
          <w:sz w:val="28"/>
          <w:szCs w:val="28"/>
        </w:rPr>
        <w:t xml:space="preserve">б утверждении Положения </w:t>
      </w:r>
      <w:r w:rsidR="006E29A8" w:rsidRPr="001A0220">
        <w:rPr>
          <w:rFonts w:ascii="PT Astra Serif" w:hAnsi="PT Astra Serif"/>
          <w:sz w:val="28"/>
          <w:szCs w:val="28"/>
        </w:rPr>
        <w:t>«О</w:t>
      </w:r>
      <w:r w:rsidR="00C35A53" w:rsidRPr="001A0220">
        <w:rPr>
          <w:rFonts w:ascii="PT Astra Serif" w:hAnsi="PT Astra Serif"/>
          <w:sz w:val="28"/>
          <w:szCs w:val="28"/>
        </w:rPr>
        <w:t xml:space="preserve"> бюджетном процессе в муниципальном образовании </w:t>
      </w:r>
      <w:r w:rsidR="003B3AB6" w:rsidRPr="001A0220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3B3AB6" w:rsidRPr="001A0220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3B3AB6" w:rsidRPr="001A0220">
        <w:rPr>
          <w:rFonts w:ascii="PT Astra Serif" w:hAnsi="PT Astra Serif"/>
          <w:sz w:val="28"/>
          <w:szCs w:val="28"/>
        </w:rPr>
        <w:t xml:space="preserve"> района</w:t>
      </w:r>
      <w:r w:rsidR="006E29A8" w:rsidRPr="001A0220">
        <w:rPr>
          <w:rFonts w:ascii="PT Astra Serif" w:hAnsi="PT Astra Serif"/>
          <w:sz w:val="28"/>
          <w:szCs w:val="28"/>
        </w:rPr>
        <w:t>»</w:t>
      </w:r>
    </w:p>
    <w:p w:rsidR="00C35A53" w:rsidRPr="001A0220" w:rsidRDefault="00C35A53" w:rsidP="0052553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C35A53" w:rsidRPr="001A0220" w:rsidRDefault="00C35A53" w:rsidP="005255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 xml:space="preserve">В соответствии с </w:t>
      </w:r>
      <w:r w:rsidR="003872F0" w:rsidRPr="001A0220">
        <w:rPr>
          <w:rFonts w:ascii="PT Astra Serif" w:hAnsi="PT Astra Serif" w:cs="Times New Roman"/>
          <w:sz w:val="28"/>
          <w:szCs w:val="28"/>
        </w:rPr>
        <w:t xml:space="preserve">Федеральным законом от 01.04.2020 № 71-ФЗ «О внесении изменений в бюджетный кодекс Российской Федерации», </w:t>
      </w:r>
      <w:r w:rsidRPr="001A0220">
        <w:rPr>
          <w:rFonts w:ascii="PT Astra Serif" w:hAnsi="PT Astra Serif" w:cs="Times New Roman"/>
          <w:sz w:val="28"/>
          <w:szCs w:val="28"/>
        </w:rPr>
        <w:t xml:space="preserve">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муниципального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района, </w:t>
      </w:r>
      <w:r w:rsidRPr="001A0220">
        <w:rPr>
          <w:rFonts w:ascii="PT Astra Serif" w:hAnsi="PT Astra Serif" w:cs="Times New Roman"/>
          <w:b/>
          <w:sz w:val="28"/>
          <w:szCs w:val="28"/>
        </w:rPr>
        <w:t>РЕШИЛО:</w:t>
      </w:r>
    </w:p>
    <w:p w:rsidR="00343CE5" w:rsidRPr="001A0220" w:rsidRDefault="00343CE5" w:rsidP="00343CE5">
      <w:pPr>
        <w:pStyle w:val="ConsPlusTitle"/>
        <w:ind w:firstLine="709"/>
        <w:jc w:val="both"/>
        <w:outlineLvl w:val="0"/>
        <w:rPr>
          <w:rFonts w:ascii="PT Astra Serif" w:hAnsi="PT Astra Serif"/>
          <w:b w:val="0"/>
          <w:sz w:val="28"/>
          <w:szCs w:val="28"/>
        </w:rPr>
      </w:pPr>
      <w:r w:rsidRPr="001A0220">
        <w:rPr>
          <w:rFonts w:ascii="PT Astra Serif" w:hAnsi="PT Astra Serif"/>
          <w:b w:val="0"/>
          <w:sz w:val="28"/>
          <w:szCs w:val="28"/>
        </w:rPr>
        <w:t xml:space="preserve">1. Внести в решение Собрания депутатов муниципального образования город Советск </w:t>
      </w:r>
      <w:proofErr w:type="spellStart"/>
      <w:r w:rsidRPr="001A0220">
        <w:rPr>
          <w:rFonts w:ascii="PT Astra Serif" w:hAnsi="PT Astra Serif"/>
          <w:b w:val="0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b w:val="0"/>
          <w:sz w:val="28"/>
          <w:szCs w:val="28"/>
        </w:rPr>
        <w:t xml:space="preserve"> района № 87-287 от 17.06.2019 «Об утверждении Положения «О бюджетном процессе в муниципальном образовании город Советск </w:t>
      </w:r>
      <w:proofErr w:type="spellStart"/>
      <w:r w:rsidRPr="001A0220">
        <w:rPr>
          <w:rFonts w:ascii="PT Astra Serif" w:hAnsi="PT Astra Serif"/>
          <w:b w:val="0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b w:val="0"/>
          <w:sz w:val="28"/>
          <w:szCs w:val="28"/>
        </w:rPr>
        <w:t xml:space="preserve"> района» следующие изменения:</w:t>
      </w:r>
    </w:p>
    <w:p w:rsidR="00794B5F" w:rsidRPr="001A0220" w:rsidRDefault="00343CE5" w:rsidP="00794B5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0220">
        <w:rPr>
          <w:rFonts w:ascii="PT Astra Serif" w:hAnsi="PT Astra Serif"/>
          <w:b/>
          <w:sz w:val="28"/>
          <w:szCs w:val="28"/>
        </w:rPr>
        <w:t xml:space="preserve">1.1. </w:t>
      </w:r>
      <w:r w:rsidR="00794B5F" w:rsidRPr="001A0220">
        <w:rPr>
          <w:rFonts w:ascii="PT Astra Serif" w:hAnsi="PT Astra Serif"/>
          <w:b/>
          <w:sz w:val="28"/>
          <w:szCs w:val="28"/>
        </w:rPr>
        <w:t>Статью 12</w:t>
      </w:r>
      <w:r w:rsidR="00794B5F" w:rsidRPr="001A0220">
        <w:rPr>
          <w:rFonts w:ascii="PT Astra Serif" w:hAnsi="PT Astra Serif"/>
          <w:sz w:val="28"/>
          <w:szCs w:val="28"/>
        </w:rPr>
        <w:t xml:space="preserve"> Положения дополнить частью 3 следующего содержания:</w:t>
      </w:r>
    </w:p>
    <w:p w:rsidR="00343CE5" w:rsidRPr="001A0220" w:rsidRDefault="00794B5F" w:rsidP="009E4E9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1A0220">
        <w:rPr>
          <w:rFonts w:ascii="PT Astra Serif" w:hAnsi="PT Astra Serif" w:cs="Times New Roman"/>
          <w:sz w:val="28"/>
          <w:szCs w:val="28"/>
        </w:rPr>
        <w:t xml:space="preserve">«3. </w:t>
      </w:r>
      <w:r w:rsidRPr="001A0220">
        <w:rPr>
          <w:rFonts w:ascii="PT Astra Serif" w:hAnsi="PT Astra Serif" w:cs="Times New Roman"/>
          <w:sz w:val="28"/>
          <w:szCs w:val="28"/>
          <w:shd w:val="clear" w:color="auto" w:fill="FFFFFF"/>
        </w:rPr>
        <w:t>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</w:t>
      </w:r>
      <w:proofErr w:type="gramStart"/>
      <w:r w:rsidRPr="001A0220">
        <w:rPr>
          <w:rFonts w:ascii="PT Astra Serif" w:hAnsi="PT Astra Serif" w:cs="Times New Roman"/>
          <w:sz w:val="28"/>
          <w:szCs w:val="28"/>
          <w:shd w:val="clear" w:color="auto" w:fill="FFFFFF"/>
        </w:rPr>
        <w:t>.».</w:t>
      </w:r>
      <w:proofErr w:type="gramEnd"/>
    </w:p>
    <w:p w:rsidR="009E4E94" w:rsidRPr="001A0220" w:rsidRDefault="00794B5F" w:rsidP="009E4E9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1A022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 xml:space="preserve">1.2. </w:t>
      </w:r>
      <w:r w:rsidR="009E4E94" w:rsidRPr="001A022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 xml:space="preserve">Часть 3 статьи 29 </w:t>
      </w:r>
      <w:r w:rsidR="009E4E94" w:rsidRPr="001A0220">
        <w:rPr>
          <w:rFonts w:ascii="PT Astra Serif" w:hAnsi="PT Astra Serif" w:cs="Times New Roman"/>
          <w:sz w:val="28"/>
          <w:szCs w:val="28"/>
          <w:shd w:val="clear" w:color="auto" w:fill="FFFFFF"/>
        </w:rPr>
        <w:t>дополнить абзацем следующего содержания:</w:t>
      </w:r>
    </w:p>
    <w:p w:rsidR="00794B5F" w:rsidRPr="001A0220" w:rsidRDefault="009E4E94" w:rsidP="009E4E9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  <w:shd w:val="clear" w:color="auto" w:fill="FFFFFF"/>
        </w:rPr>
        <w:lastRenderedPageBreak/>
        <w:t>3.1«</w:t>
      </w:r>
      <w:r w:rsidRPr="001A0220">
        <w:rPr>
          <w:rFonts w:ascii="PT Astra Serif" w:hAnsi="PT Astra Serif" w:cs="Arial"/>
          <w:sz w:val="28"/>
          <w:szCs w:val="28"/>
          <w:shd w:val="clear" w:color="auto" w:fill="FFFFFF"/>
        </w:rPr>
        <w:t>Получатель бюджетных сре</w:t>
      </w:r>
      <w:proofErr w:type="gramStart"/>
      <w:r w:rsidRPr="001A0220">
        <w:rPr>
          <w:rFonts w:ascii="PT Astra Serif" w:hAnsi="PT Astra Serif" w:cs="Arial"/>
          <w:sz w:val="28"/>
          <w:szCs w:val="28"/>
          <w:shd w:val="clear" w:color="auto" w:fill="FFFFFF"/>
        </w:rPr>
        <w:t>дств пр</w:t>
      </w:r>
      <w:proofErr w:type="gramEnd"/>
      <w:r w:rsidRPr="001A0220">
        <w:rPr>
          <w:rFonts w:ascii="PT Astra Serif" w:hAnsi="PT Astra Serif" w:cs="Arial"/>
          <w:sz w:val="28"/>
          <w:szCs w:val="28"/>
          <w:shd w:val="clear" w:color="auto" w:fill="FFFFFF"/>
        </w:rPr>
        <w:t>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обязательствами».</w:t>
      </w:r>
    </w:p>
    <w:p w:rsidR="007F0562" w:rsidRPr="001A0220" w:rsidRDefault="007F0562" w:rsidP="009E4E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 xml:space="preserve">2. </w:t>
      </w:r>
      <w:proofErr w:type="gramStart"/>
      <w:r w:rsidRPr="001A0220"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 w:rsidRPr="001A0220">
        <w:rPr>
          <w:rFonts w:ascii="PT Astra Serif" w:hAnsi="PT Astra Serif" w:cs="Times New Roman"/>
          <w:sz w:val="28"/>
          <w:szCs w:val="28"/>
        </w:rPr>
        <w:t xml:space="preserve"> исполнением настоящего решения возложить на главу администрации муниципального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</w:t>
      </w:r>
      <w:r w:rsidR="003B3AB6" w:rsidRPr="001A0220">
        <w:rPr>
          <w:rFonts w:ascii="PT Astra Serif" w:hAnsi="PT Astra Serif" w:cs="Times New Roman"/>
          <w:sz w:val="28"/>
          <w:szCs w:val="28"/>
        </w:rPr>
        <w:t>.</w:t>
      </w:r>
      <w:r w:rsidRPr="001A0220">
        <w:rPr>
          <w:rFonts w:ascii="PT Astra Serif" w:hAnsi="PT Astra Serif" w:cs="Times New Roman"/>
          <w:sz w:val="28"/>
          <w:szCs w:val="28"/>
        </w:rPr>
        <w:t xml:space="preserve"> </w:t>
      </w:r>
    </w:p>
    <w:p w:rsidR="00525537" w:rsidRPr="001A0220" w:rsidRDefault="007F0562" w:rsidP="00525537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</w:rPr>
      </w:pPr>
      <w:r w:rsidRPr="001A0220">
        <w:rPr>
          <w:rFonts w:ascii="PT Astra Serif" w:eastAsia="Calibri" w:hAnsi="PT Astra Serif" w:cs="Times New Roman"/>
          <w:bCs/>
          <w:sz w:val="28"/>
          <w:szCs w:val="28"/>
        </w:rPr>
        <w:t>3</w:t>
      </w:r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>Щекинского</w:t>
      </w:r>
      <w:proofErr w:type="spellEnd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района в сети «Интернет» и на информационном стенде администрации муниципального образования </w:t>
      </w:r>
      <w:r w:rsidR="00525537" w:rsidRPr="001A0220">
        <w:rPr>
          <w:rFonts w:ascii="PT Astra Serif" w:eastAsia="Times New Roman" w:hAnsi="PT Astra Serif" w:cs="Times New Roman"/>
          <w:sz w:val="28"/>
          <w:szCs w:val="28"/>
        </w:rPr>
        <w:t>город Советск</w:t>
      </w:r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</w:t>
      </w:r>
      <w:proofErr w:type="spellStart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>Щекинского</w:t>
      </w:r>
      <w:proofErr w:type="spellEnd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по адресу: г. Советск, пл. Советов, д. 1.</w:t>
      </w:r>
    </w:p>
    <w:p w:rsidR="00525537" w:rsidRPr="001A0220" w:rsidRDefault="007F0562" w:rsidP="00525537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A0220">
        <w:rPr>
          <w:rFonts w:ascii="PT Astra Serif" w:eastAsia="Times New Roman" w:hAnsi="PT Astra Serif" w:cs="Times New Roman"/>
          <w:sz w:val="28"/>
          <w:szCs w:val="28"/>
        </w:rPr>
        <w:t>4</w:t>
      </w:r>
      <w:r w:rsidR="00525537" w:rsidRPr="001A0220">
        <w:rPr>
          <w:rFonts w:ascii="PT Astra Serif" w:eastAsia="Times New Roman" w:hAnsi="PT Astra Serif" w:cs="Times New Roman"/>
          <w:sz w:val="28"/>
          <w:szCs w:val="28"/>
        </w:rPr>
        <w:t>.  Решение вступает в силу со дня его официального обнародования</w:t>
      </w:r>
      <w:r w:rsidRPr="001A0220">
        <w:rPr>
          <w:rFonts w:ascii="PT Astra Serif" w:eastAsia="Times New Roman" w:hAnsi="PT Astra Serif" w:cs="Times New Roman"/>
          <w:sz w:val="28"/>
          <w:szCs w:val="28"/>
        </w:rPr>
        <w:t>.</w:t>
      </w:r>
    </w:p>
    <w:p w:rsidR="00F266D0" w:rsidRPr="001A0220" w:rsidRDefault="00F266D0" w:rsidP="00525537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BC7338" w:rsidRPr="001A0220" w:rsidRDefault="00BC7338" w:rsidP="00525537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BC7338" w:rsidRPr="001A0220" w:rsidRDefault="00BC7338" w:rsidP="00525537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C35A53" w:rsidRPr="001A0220" w:rsidRDefault="00C35A53" w:rsidP="005255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>Глава муниципального образования</w:t>
      </w:r>
    </w:p>
    <w:p w:rsidR="00C35A53" w:rsidRPr="001A0220" w:rsidRDefault="00C35A53" w:rsidP="00F266D0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</w:t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="00F266D0" w:rsidRPr="001A0220">
        <w:rPr>
          <w:rFonts w:ascii="PT Astra Serif" w:hAnsi="PT Astra Serif" w:cs="Times New Roman"/>
          <w:sz w:val="28"/>
          <w:szCs w:val="28"/>
        </w:rPr>
        <w:t xml:space="preserve">Е. В. </w:t>
      </w:r>
      <w:proofErr w:type="spellStart"/>
      <w:r w:rsidR="00F266D0" w:rsidRPr="001A0220">
        <w:rPr>
          <w:rFonts w:ascii="PT Astra Serif" w:hAnsi="PT Astra Serif" w:cs="Times New Roman"/>
          <w:sz w:val="28"/>
          <w:szCs w:val="28"/>
        </w:rPr>
        <w:t>Холаимова</w:t>
      </w:r>
      <w:proofErr w:type="spellEnd"/>
    </w:p>
    <w:sectPr w:rsidR="00C35A53" w:rsidRPr="001A0220" w:rsidSect="00343CE5">
      <w:headerReference w:type="even" r:id="rId10"/>
      <w:headerReference w:type="default" r:id="rId11"/>
      <w:pgSz w:w="11905" w:h="16838" w:code="9"/>
      <w:pgMar w:top="1134" w:right="567" w:bottom="102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43D" w:rsidRDefault="008B643D" w:rsidP="00AE6D59">
      <w:pPr>
        <w:spacing w:after="0" w:line="240" w:lineRule="auto"/>
      </w:pPr>
      <w:r>
        <w:separator/>
      </w:r>
    </w:p>
  </w:endnote>
  <w:endnote w:type="continuationSeparator" w:id="0">
    <w:p w:rsidR="008B643D" w:rsidRDefault="008B643D" w:rsidP="00AE6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43D" w:rsidRDefault="008B643D" w:rsidP="00AE6D59">
      <w:pPr>
        <w:spacing w:after="0" w:line="240" w:lineRule="auto"/>
      </w:pPr>
      <w:r>
        <w:separator/>
      </w:r>
    </w:p>
  </w:footnote>
  <w:footnote w:type="continuationSeparator" w:id="0">
    <w:p w:rsidR="008B643D" w:rsidRDefault="008B643D" w:rsidP="00AE6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222" w:rsidRDefault="002A2222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A2222" w:rsidRDefault="002A2222" w:rsidP="00B25AFB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222" w:rsidRDefault="002A2222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A0220">
      <w:rPr>
        <w:rStyle w:val="a6"/>
        <w:noProof/>
      </w:rPr>
      <w:t>2</w:t>
    </w:r>
    <w:r>
      <w:rPr>
        <w:rStyle w:val="a6"/>
      </w:rPr>
      <w:fldChar w:fldCharType="end"/>
    </w:r>
  </w:p>
  <w:p w:rsidR="002A2222" w:rsidRDefault="002A2222" w:rsidP="00B25AFB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35657"/>
    <w:multiLevelType w:val="hybridMultilevel"/>
    <w:tmpl w:val="FFCE2A1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4B5F5218"/>
    <w:multiLevelType w:val="hybridMultilevel"/>
    <w:tmpl w:val="2FFC261C"/>
    <w:lvl w:ilvl="0" w:tplc="52980D22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AB6184D"/>
    <w:multiLevelType w:val="hybridMultilevel"/>
    <w:tmpl w:val="C47C589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35A53"/>
    <w:rsid w:val="000037A3"/>
    <w:rsid w:val="000241BE"/>
    <w:rsid w:val="00057097"/>
    <w:rsid w:val="000618B2"/>
    <w:rsid w:val="00064879"/>
    <w:rsid w:val="000977B1"/>
    <w:rsid w:val="000D7879"/>
    <w:rsid w:val="0018138D"/>
    <w:rsid w:val="00194224"/>
    <w:rsid w:val="001A0220"/>
    <w:rsid w:val="001A0A80"/>
    <w:rsid w:val="001B5841"/>
    <w:rsid w:val="001B5C30"/>
    <w:rsid w:val="001D0221"/>
    <w:rsid w:val="001F4092"/>
    <w:rsid w:val="00204E14"/>
    <w:rsid w:val="00210778"/>
    <w:rsid w:val="00233C5E"/>
    <w:rsid w:val="00244F26"/>
    <w:rsid w:val="002971C9"/>
    <w:rsid w:val="002A2222"/>
    <w:rsid w:val="002A33DC"/>
    <w:rsid w:val="002A3B8F"/>
    <w:rsid w:val="002F637D"/>
    <w:rsid w:val="00343CE5"/>
    <w:rsid w:val="003649D3"/>
    <w:rsid w:val="00384152"/>
    <w:rsid w:val="003872F0"/>
    <w:rsid w:val="003B3AB6"/>
    <w:rsid w:val="003D10FA"/>
    <w:rsid w:val="003F50ED"/>
    <w:rsid w:val="004475AF"/>
    <w:rsid w:val="004707D1"/>
    <w:rsid w:val="0048305B"/>
    <w:rsid w:val="00497FB0"/>
    <w:rsid w:val="00523F34"/>
    <w:rsid w:val="0052510D"/>
    <w:rsid w:val="00525537"/>
    <w:rsid w:val="00572F9E"/>
    <w:rsid w:val="00581466"/>
    <w:rsid w:val="005C3203"/>
    <w:rsid w:val="005D6229"/>
    <w:rsid w:val="00604C77"/>
    <w:rsid w:val="0065510B"/>
    <w:rsid w:val="00693C8B"/>
    <w:rsid w:val="00696F49"/>
    <w:rsid w:val="006E29A8"/>
    <w:rsid w:val="006F402E"/>
    <w:rsid w:val="00721087"/>
    <w:rsid w:val="007535E1"/>
    <w:rsid w:val="00755180"/>
    <w:rsid w:val="00755754"/>
    <w:rsid w:val="00794B5F"/>
    <w:rsid w:val="007E4C2E"/>
    <w:rsid w:val="007F0562"/>
    <w:rsid w:val="00832CB6"/>
    <w:rsid w:val="0086054D"/>
    <w:rsid w:val="00885F88"/>
    <w:rsid w:val="008A351C"/>
    <w:rsid w:val="008A3B15"/>
    <w:rsid w:val="008A3B71"/>
    <w:rsid w:val="008B643D"/>
    <w:rsid w:val="008C240E"/>
    <w:rsid w:val="008D64D0"/>
    <w:rsid w:val="0090360C"/>
    <w:rsid w:val="00930DAF"/>
    <w:rsid w:val="00933FAB"/>
    <w:rsid w:val="0096003B"/>
    <w:rsid w:val="00987E4B"/>
    <w:rsid w:val="009B0B22"/>
    <w:rsid w:val="009B68BB"/>
    <w:rsid w:val="009D7F32"/>
    <w:rsid w:val="009E4E94"/>
    <w:rsid w:val="00A02B33"/>
    <w:rsid w:val="00A14993"/>
    <w:rsid w:val="00A204C9"/>
    <w:rsid w:val="00A23311"/>
    <w:rsid w:val="00A24AD7"/>
    <w:rsid w:val="00A35030"/>
    <w:rsid w:val="00A5309B"/>
    <w:rsid w:val="00A64B48"/>
    <w:rsid w:val="00A66A2E"/>
    <w:rsid w:val="00A705AD"/>
    <w:rsid w:val="00A80945"/>
    <w:rsid w:val="00A86F14"/>
    <w:rsid w:val="00AA382E"/>
    <w:rsid w:val="00AA768B"/>
    <w:rsid w:val="00AC586E"/>
    <w:rsid w:val="00AE08E2"/>
    <w:rsid w:val="00AE231A"/>
    <w:rsid w:val="00AE6D59"/>
    <w:rsid w:val="00B25AFB"/>
    <w:rsid w:val="00B40683"/>
    <w:rsid w:val="00B5291F"/>
    <w:rsid w:val="00BA615C"/>
    <w:rsid w:val="00BB240E"/>
    <w:rsid w:val="00BB3934"/>
    <w:rsid w:val="00BC7338"/>
    <w:rsid w:val="00BF3D27"/>
    <w:rsid w:val="00BF4B72"/>
    <w:rsid w:val="00C02371"/>
    <w:rsid w:val="00C24E89"/>
    <w:rsid w:val="00C2524C"/>
    <w:rsid w:val="00C25D2E"/>
    <w:rsid w:val="00C35A53"/>
    <w:rsid w:val="00C911E9"/>
    <w:rsid w:val="00D03B15"/>
    <w:rsid w:val="00D05669"/>
    <w:rsid w:val="00D7152B"/>
    <w:rsid w:val="00DA11EB"/>
    <w:rsid w:val="00E13E46"/>
    <w:rsid w:val="00E453A4"/>
    <w:rsid w:val="00E46934"/>
    <w:rsid w:val="00E96122"/>
    <w:rsid w:val="00EC3619"/>
    <w:rsid w:val="00ED2CD1"/>
    <w:rsid w:val="00F05D19"/>
    <w:rsid w:val="00F266D0"/>
    <w:rsid w:val="00F2691E"/>
    <w:rsid w:val="00F82F33"/>
    <w:rsid w:val="00FB449C"/>
    <w:rsid w:val="00FC1A24"/>
    <w:rsid w:val="00FD68E3"/>
    <w:rsid w:val="00FD7E93"/>
    <w:rsid w:val="00FE019B"/>
    <w:rsid w:val="00FE4320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35A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3">
    <w:name w:val="Знак Знак Знак Знак Знак Знак Знак"/>
    <w:basedOn w:val="a"/>
    <w:rsid w:val="00C35A5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4">
    <w:name w:val="header"/>
    <w:basedOn w:val="a"/>
    <w:link w:val="a5"/>
    <w:rsid w:val="00C35A5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5A5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C35A53"/>
  </w:style>
  <w:style w:type="table" w:styleId="a7">
    <w:name w:val="Table Grid"/>
    <w:basedOn w:val="a1"/>
    <w:rsid w:val="00D05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B68B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B4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449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38415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9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1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4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9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1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7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A08DA-11AB-46EC-A22A-8BCB76939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2020-06-15T14:19:00Z</cp:lastPrinted>
  <dcterms:created xsi:type="dcterms:W3CDTF">2014-01-28T10:10:00Z</dcterms:created>
  <dcterms:modified xsi:type="dcterms:W3CDTF">2020-06-17T06:52:00Z</dcterms:modified>
</cp:coreProperties>
</file>