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773" w:rsidRDefault="00EC3773">
      <w:r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2713355</wp:posOffset>
            </wp:positionH>
            <wp:positionV relativeFrom="paragraph">
              <wp:posOffset>-486410</wp:posOffset>
            </wp:positionV>
            <wp:extent cx="742950" cy="929640"/>
            <wp:effectExtent l="19050" t="0" r="0" b="3810"/>
            <wp:wrapNone/>
            <wp:docPr id="1" name="Рисунок 8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2964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785"/>
        <w:gridCol w:w="4786"/>
      </w:tblGrid>
      <w:tr w:rsidR="00EC3773" w:rsidRPr="00AF6184" w:rsidTr="00FA6858">
        <w:tc>
          <w:tcPr>
            <w:tcW w:w="9571" w:type="dxa"/>
            <w:gridSpan w:val="2"/>
            <w:hideMark/>
          </w:tcPr>
          <w:p w:rsidR="00EC3773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EC3773" w:rsidRPr="00AF6184" w:rsidTr="00FA6858">
        <w:tc>
          <w:tcPr>
            <w:tcW w:w="9571" w:type="dxa"/>
            <w:gridSpan w:val="2"/>
            <w:hideMark/>
          </w:tcPr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AF6184">
              <w:rPr>
                <w:b/>
                <w:sz w:val="28"/>
                <w:szCs w:val="28"/>
              </w:rPr>
              <w:t>Щекинского</w:t>
            </w:r>
            <w:proofErr w:type="spellEnd"/>
            <w:r w:rsidRPr="00AF6184">
              <w:rPr>
                <w:b/>
                <w:sz w:val="28"/>
                <w:szCs w:val="28"/>
              </w:rPr>
              <w:t xml:space="preserve"> района</w:t>
            </w:r>
          </w:p>
        </w:tc>
      </w:tr>
      <w:tr w:rsidR="00EC3773" w:rsidRPr="00AF6184" w:rsidTr="00FA6858">
        <w:tc>
          <w:tcPr>
            <w:tcW w:w="9571" w:type="dxa"/>
            <w:gridSpan w:val="2"/>
          </w:tcPr>
          <w:p w:rsidR="00EC3773" w:rsidRPr="00AF6184" w:rsidRDefault="00EC3773" w:rsidP="00FA6858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II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AF6184">
              <w:rPr>
                <w:b/>
                <w:sz w:val="28"/>
                <w:szCs w:val="28"/>
              </w:rPr>
              <w:t xml:space="preserve"> созыва</w:t>
            </w:r>
          </w:p>
          <w:p w:rsidR="00EC3773" w:rsidRPr="00AF6184" w:rsidRDefault="00EC3773" w:rsidP="00FA6858">
            <w:pPr>
              <w:ind w:firstLine="709"/>
              <w:jc w:val="center"/>
              <w:rPr>
                <w:b/>
                <w:sz w:val="28"/>
                <w:szCs w:val="28"/>
              </w:rPr>
            </w:pPr>
          </w:p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EC3773" w:rsidRPr="00AF6184" w:rsidTr="00FA6858">
        <w:tc>
          <w:tcPr>
            <w:tcW w:w="9571" w:type="dxa"/>
            <w:gridSpan w:val="2"/>
          </w:tcPr>
          <w:p w:rsidR="00EC3773" w:rsidRPr="00AF6184" w:rsidRDefault="00EC3773" w:rsidP="00FA6858">
            <w:pPr>
              <w:ind w:firstLine="709"/>
              <w:jc w:val="center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>РЕШЕНИЕ</w:t>
            </w:r>
          </w:p>
          <w:p w:rsidR="00EC3773" w:rsidRPr="00AF6184" w:rsidRDefault="00EC3773" w:rsidP="00FA6858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b/>
                <w:sz w:val="28"/>
                <w:szCs w:val="28"/>
              </w:rPr>
            </w:pPr>
          </w:p>
        </w:tc>
      </w:tr>
      <w:tr w:rsidR="00EC3773" w:rsidRPr="00AF6184" w:rsidTr="00FA6858">
        <w:tc>
          <w:tcPr>
            <w:tcW w:w="4785" w:type="dxa"/>
            <w:hideMark/>
          </w:tcPr>
          <w:p w:rsidR="00EC3773" w:rsidRPr="00AF6184" w:rsidRDefault="00EC3773" w:rsidP="00B74DD0">
            <w:pPr>
              <w:widowControl w:val="0"/>
              <w:autoSpaceDE w:val="0"/>
              <w:autoSpaceDN w:val="0"/>
              <w:adjustRightInd w:val="0"/>
              <w:ind w:firstLine="709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от </w:t>
            </w:r>
            <w:r w:rsidR="00B74DD0">
              <w:rPr>
                <w:b/>
                <w:sz w:val="28"/>
                <w:szCs w:val="28"/>
              </w:rPr>
              <w:t>27 февраля</w:t>
            </w:r>
            <w:r w:rsidRPr="00AF6184">
              <w:rPr>
                <w:b/>
                <w:sz w:val="28"/>
                <w:szCs w:val="28"/>
              </w:rPr>
              <w:t xml:space="preserve"> 201</w:t>
            </w:r>
            <w:r w:rsidR="0073149C">
              <w:rPr>
                <w:b/>
                <w:sz w:val="28"/>
                <w:szCs w:val="28"/>
              </w:rPr>
              <w:t>7</w:t>
            </w:r>
            <w:r w:rsidRPr="00AF6184">
              <w:rPr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EC3773" w:rsidRPr="00AF6184" w:rsidRDefault="00EC3773" w:rsidP="00B74DD0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b/>
                <w:sz w:val="28"/>
                <w:szCs w:val="28"/>
              </w:rPr>
            </w:pPr>
            <w:r w:rsidRPr="00AF6184">
              <w:rPr>
                <w:b/>
                <w:sz w:val="28"/>
                <w:szCs w:val="28"/>
              </w:rPr>
              <w:t xml:space="preserve">№ </w:t>
            </w:r>
            <w:r w:rsidR="00B74DD0">
              <w:rPr>
                <w:b/>
                <w:sz w:val="28"/>
                <w:szCs w:val="28"/>
              </w:rPr>
              <w:t>47-141</w:t>
            </w:r>
          </w:p>
        </w:tc>
      </w:tr>
    </w:tbl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5EDF" w:rsidRPr="00315EDF" w:rsidRDefault="00EC3773" w:rsidP="00315ED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81">
        <w:rPr>
          <w:rFonts w:ascii="Times New Roman" w:hAnsi="Times New Roman" w:cs="Times New Roman"/>
          <w:b/>
          <w:sz w:val="28"/>
          <w:szCs w:val="28"/>
        </w:rPr>
        <w:t xml:space="preserve">О </w:t>
      </w:r>
      <w:r>
        <w:rPr>
          <w:rFonts w:ascii="Times New Roman" w:hAnsi="Times New Roman" w:cs="Times New Roman"/>
          <w:b/>
          <w:sz w:val="28"/>
          <w:szCs w:val="28"/>
        </w:rPr>
        <w:t>проведении</w:t>
      </w:r>
      <w:r w:rsidRPr="00852181">
        <w:rPr>
          <w:rFonts w:ascii="Times New Roman" w:hAnsi="Times New Roman" w:cs="Times New Roman"/>
          <w:b/>
          <w:sz w:val="28"/>
          <w:szCs w:val="28"/>
        </w:rPr>
        <w:t xml:space="preserve"> публичных слушаний по </w:t>
      </w:r>
      <w:r>
        <w:rPr>
          <w:rFonts w:ascii="Times New Roman" w:hAnsi="Times New Roman" w:cs="Times New Roman"/>
          <w:b/>
          <w:sz w:val="28"/>
          <w:szCs w:val="28"/>
        </w:rPr>
        <w:t xml:space="preserve">вопросу внесения изменений в решение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от 25.08.2011 г № 54-133 «Об утверждении правил землепользования и застройки</w:t>
      </w:r>
      <w:r w:rsidRPr="00F73F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Pr="00852181">
        <w:rPr>
          <w:rFonts w:ascii="Times New Roman" w:hAnsi="Times New Roman" w:cs="Times New Roman"/>
          <w:b/>
          <w:sz w:val="28"/>
          <w:szCs w:val="28"/>
        </w:rPr>
        <w:t xml:space="preserve"> город Советск </w:t>
      </w:r>
      <w:proofErr w:type="spellStart"/>
      <w:r w:rsidRPr="00852181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85218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73149C">
        <w:rPr>
          <w:rFonts w:ascii="Times New Roman" w:hAnsi="Times New Roman" w:cs="Times New Roman"/>
          <w:b/>
          <w:sz w:val="28"/>
          <w:szCs w:val="28"/>
        </w:rPr>
        <w:t xml:space="preserve">в части полноты предусмотренных сведений в градостроительных регламентах </w:t>
      </w:r>
      <w:r w:rsidR="00315EDF">
        <w:rPr>
          <w:rFonts w:ascii="Times New Roman" w:hAnsi="Times New Roman" w:cs="Times New Roman"/>
          <w:b/>
          <w:sz w:val="28"/>
          <w:szCs w:val="28"/>
        </w:rPr>
        <w:t>жилой территориальной зоны (</w:t>
      </w:r>
      <w:r w:rsidR="00315EDF" w:rsidRPr="00315EDF">
        <w:rPr>
          <w:rFonts w:ascii="Times New Roman" w:hAnsi="Times New Roman" w:cs="Times New Roman"/>
          <w:b/>
          <w:sz w:val="28"/>
          <w:szCs w:val="28"/>
        </w:rPr>
        <w:t>Ж</w:t>
      </w:r>
      <w:proofErr w:type="gramStart"/>
      <w:r w:rsidR="00315EDF" w:rsidRPr="00315EDF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315EDF" w:rsidRPr="00315EDF">
        <w:rPr>
          <w:rFonts w:ascii="Times New Roman" w:hAnsi="Times New Roman" w:cs="Times New Roman"/>
          <w:b/>
          <w:sz w:val="28"/>
          <w:szCs w:val="28"/>
        </w:rPr>
        <w:t xml:space="preserve"> - Зона застройки индивидуальными жилыми домами)</w:t>
      </w:r>
    </w:p>
    <w:p w:rsidR="00EC3773" w:rsidRPr="00852181" w:rsidRDefault="00EC3773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773" w:rsidRPr="00453C3A" w:rsidRDefault="00315EDF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28</w:t>
      </w:r>
      <w:r w:rsidR="00EC3773" w:rsidRPr="008521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Федерального</w:t>
      </w:r>
      <w:r w:rsidR="00EC3773" w:rsidRPr="00852181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а РФ</w:t>
      </w:r>
      <w:r w:rsidR="00EC3773" w:rsidRPr="00852181">
        <w:rPr>
          <w:rFonts w:ascii="Times New Roman" w:hAnsi="Times New Roman" w:cs="Times New Roman"/>
          <w:sz w:val="28"/>
          <w:szCs w:val="28"/>
        </w:rPr>
        <w:t xml:space="preserve"> от 06.10.2003 г. № 131-ФЗ «Об общих принципах организации местного самоуправления в Российской Федерации», </w:t>
      </w:r>
      <w:r>
        <w:rPr>
          <w:rFonts w:ascii="Times New Roman" w:hAnsi="Times New Roman" w:cs="Times New Roman"/>
          <w:sz w:val="28"/>
          <w:szCs w:val="28"/>
        </w:rPr>
        <w:t xml:space="preserve">ст. 46 Градостроительного кодекса РФ, </w:t>
      </w:r>
      <w:r w:rsidR="00EC3773" w:rsidRPr="00852181">
        <w:rPr>
          <w:rFonts w:ascii="Times New Roman" w:hAnsi="Times New Roman" w:cs="Times New Roman"/>
          <w:sz w:val="28"/>
          <w:szCs w:val="28"/>
        </w:rPr>
        <w:t xml:space="preserve">на основании Устава муниципального образования город Советск </w:t>
      </w:r>
      <w:proofErr w:type="spellStart"/>
      <w:r w:rsidR="00EC3773" w:rsidRPr="0085218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C3773" w:rsidRPr="0085218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C3773" w:rsidRPr="00852181">
        <w:rPr>
          <w:rFonts w:ascii="Times New Roman" w:hAnsi="Times New Roman" w:cs="Times New Roman"/>
          <w:sz w:val="28"/>
          <w:szCs w:val="28"/>
        </w:rPr>
        <w:t xml:space="preserve">района и решения Собрания депутатов муниципального образования город Советск </w:t>
      </w:r>
      <w:proofErr w:type="spellStart"/>
      <w:r w:rsidR="00EC3773" w:rsidRPr="0085218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C3773" w:rsidRPr="00852181">
        <w:rPr>
          <w:rFonts w:ascii="Times New Roman" w:hAnsi="Times New Roman" w:cs="Times New Roman"/>
          <w:sz w:val="28"/>
          <w:szCs w:val="28"/>
        </w:rPr>
        <w:t xml:space="preserve"> района от 21.11.2006 г. № 17-1 «О Положении «Об организации и проведении публичных слушаний в муниципальном образовании город Советск»,</w:t>
      </w:r>
      <w:r>
        <w:rPr>
          <w:rFonts w:ascii="Times New Roman" w:hAnsi="Times New Roman" w:cs="Times New Roman"/>
          <w:sz w:val="28"/>
          <w:szCs w:val="28"/>
        </w:rPr>
        <w:t xml:space="preserve"> постановления администрации МО г. Советск </w:t>
      </w:r>
      <w:r w:rsidR="00ED16E9" w:rsidRPr="00CD59D4">
        <w:rPr>
          <w:rFonts w:ascii="Times New Roman" w:hAnsi="Times New Roman" w:cs="Times New Roman"/>
          <w:sz w:val="28"/>
          <w:szCs w:val="28"/>
        </w:rPr>
        <w:t xml:space="preserve">от 03.10.2016 года № 10-176 «О подготовке проекта о внесении изменений в Правила землепользования и застройки муниципального образования город Советск </w:t>
      </w:r>
      <w:proofErr w:type="spellStart"/>
      <w:r w:rsidR="00ED16E9" w:rsidRPr="00CD59D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D16E9" w:rsidRPr="00CD59D4">
        <w:rPr>
          <w:rFonts w:ascii="Times New Roman" w:hAnsi="Times New Roman" w:cs="Times New Roman"/>
          <w:sz w:val="28"/>
          <w:szCs w:val="28"/>
        </w:rPr>
        <w:t xml:space="preserve"> района, утвержденные решением Собрания депутатов муниципального образования</w:t>
      </w:r>
      <w:proofErr w:type="gramEnd"/>
      <w:r w:rsidR="00ED16E9" w:rsidRPr="00CD59D4">
        <w:rPr>
          <w:rFonts w:ascii="Times New Roman" w:hAnsi="Times New Roman" w:cs="Times New Roman"/>
          <w:sz w:val="28"/>
          <w:szCs w:val="28"/>
        </w:rPr>
        <w:t xml:space="preserve"> город Советск </w:t>
      </w:r>
      <w:proofErr w:type="spellStart"/>
      <w:r w:rsidR="00ED16E9" w:rsidRPr="00CD59D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D16E9" w:rsidRPr="00CD59D4">
        <w:rPr>
          <w:rFonts w:ascii="Times New Roman" w:hAnsi="Times New Roman" w:cs="Times New Roman"/>
          <w:sz w:val="28"/>
          <w:szCs w:val="28"/>
        </w:rPr>
        <w:t xml:space="preserve"> района от 25.08.2011 № 54-133», </w:t>
      </w:r>
      <w:r w:rsidR="00EC3773">
        <w:rPr>
          <w:rFonts w:ascii="Times New Roman" w:hAnsi="Times New Roman" w:cs="Times New Roman"/>
          <w:sz w:val="28"/>
          <w:szCs w:val="28"/>
        </w:rPr>
        <w:t xml:space="preserve">Собрание депутатов МО г. Советск </w:t>
      </w:r>
      <w:proofErr w:type="spellStart"/>
      <w:r w:rsidR="00EC3773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EC3773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EC3773" w:rsidRPr="00453C3A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EC3773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 w:rsidR="00315EDF">
        <w:rPr>
          <w:rFonts w:ascii="Times New Roman" w:hAnsi="Times New Roman" w:cs="Times New Roman"/>
          <w:sz w:val="28"/>
          <w:szCs w:val="28"/>
        </w:rPr>
        <w:t xml:space="preserve">Назначить в муниципальном образовании </w:t>
      </w:r>
      <w:r w:rsidR="00CE565E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="00CE565E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="00CE565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315EDF">
        <w:rPr>
          <w:rFonts w:ascii="Times New Roman" w:hAnsi="Times New Roman" w:cs="Times New Roman"/>
          <w:sz w:val="28"/>
          <w:szCs w:val="28"/>
        </w:rPr>
        <w:t xml:space="preserve"> на </w:t>
      </w:r>
      <w:r w:rsidR="00315EDF" w:rsidRPr="00CE565E">
        <w:rPr>
          <w:rFonts w:ascii="Times New Roman" w:hAnsi="Times New Roman" w:cs="Times New Roman"/>
          <w:b/>
          <w:sz w:val="28"/>
          <w:szCs w:val="28"/>
        </w:rPr>
        <w:t>20 марта 2017 года в 15-00</w:t>
      </w:r>
      <w:r w:rsidR="00CE565E">
        <w:rPr>
          <w:rFonts w:ascii="Times New Roman" w:hAnsi="Times New Roman" w:cs="Times New Roman"/>
          <w:sz w:val="28"/>
          <w:szCs w:val="28"/>
        </w:rPr>
        <w:t xml:space="preserve"> публичные слушания по вопросу рассмотрения</w:t>
      </w:r>
      <w:r w:rsidR="00315EDF">
        <w:rPr>
          <w:rFonts w:ascii="Times New Roman" w:hAnsi="Times New Roman" w:cs="Times New Roman"/>
          <w:sz w:val="28"/>
          <w:szCs w:val="28"/>
        </w:rPr>
        <w:t xml:space="preserve"> проекта о внесении изменений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Pr="00F73FDC">
        <w:rPr>
          <w:rFonts w:ascii="Times New Roman" w:hAnsi="Times New Roman" w:cs="Times New Roman"/>
          <w:sz w:val="28"/>
          <w:szCs w:val="28"/>
        </w:rPr>
        <w:t xml:space="preserve">решение Собрания депутатов МО г. Советск </w:t>
      </w:r>
      <w:proofErr w:type="spellStart"/>
      <w:r w:rsidRPr="00F73FD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73FDC">
        <w:rPr>
          <w:rFonts w:ascii="Times New Roman" w:hAnsi="Times New Roman" w:cs="Times New Roman"/>
          <w:sz w:val="28"/>
          <w:szCs w:val="28"/>
        </w:rPr>
        <w:t xml:space="preserve"> района от 25.08.2011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F73FDC">
        <w:rPr>
          <w:rFonts w:ascii="Times New Roman" w:hAnsi="Times New Roman" w:cs="Times New Roman"/>
          <w:sz w:val="28"/>
          <w:szCs w:val="28"/>
        </w:rPr>
        <w:t xml:space="preserve"> № 54-133 «Об утверждении правил землепользования и застройки муниципального образования город Советск </w:t>
      </w:r>
      <w:proofErr w:type="spellStart"/>
      <w:r w:rsidRPr="00F73FD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73FDC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315EDF" w:rsidRPr="00315EDF">
        <w:rPr>
          <w:rFonts w:ascii="Times New Roman" w:hAnsi="Times New Roman" w:cs="Times New Roman"/>
          <w:sz w:val="28"/>
          <w:szCs w:val="28"/>
        </w:rPr>
        <w:t>в части полноты предусмотренных сведений в градостроительных регламентах жилой территориальной зоны</w:t>
      </w:r>
      <w:proofErr w:type="gramEnd"/>
      <w:r w:rsidR="00315EDF" w:rsidRPr="00315EDF">
        <w:rPr>
          <w:rFonts w:ascii="Times New Roman" w:hAnsi="Times New Roman" w:cs="Times New Roman"/>
          <w:sz w:val="28"/>
          <w:szCs w:val="28"/>
        </w:rPr>
        <w:t xml:space="preserve"> (Ж</w:t>
      </w:r>
      <w:proofErr w:type="gramStart"/>
      <w:r w:rsidR="00315EDF" w:rsidRPr="00315ED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="00315EDF" w:rsidRPr="00315EDF">
        <w:rPr>
          <w:rFonts w:ascii="Times New Roman" w:hAnsi="Times New Roman" w:cs="Times New Roman"/>
          <w:sz w:val="28"/>
          <w:szCs w:val="28"/>
        </w:rPr>
        <w:t xml:space="preserve"> - Зона застройки индивидуальными жилыми домами)</w:t>
      </w:r>
      <w:r>
        <w:rPr>
          <w:rFonts w:ascii="Times New Roman" w:hAnsi="Times New Roman" w:cs="Times New Roman"/>
          <w:sz w:val="28"/>
          <w:szCs w:val="28"/>
        </w:rPr>
        <w:t xml:space="preserve"> (Приложение</w:t>
      </w:r>
      <w:r w:rsidR="000E3C10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1253AD" w:rsidRPr="00852181" w:rsidRDefault="001253AD" w:rsidP="001253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852181">
        <w:rPr>
          <w:rFonts w:ascii="Times New Roman" w:hAnsi="Times New Roman" w:cs="Times New Roman"/>
          <w:sz w:val="28"/>
          <w:szCs w:val="28"/>
        </w:rPr>
        <w:t xml:space="preserve">. Определить место проведения слушаний – </w:t>
      </w:r>
      <w:proofErr w:type="gramStart"/>
      <w:r w:rsidRPr="00852181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852181">
        <w:rPr>
          <w:rFonts w:ascii="Times New Roman" w:hAnsi="Times New Roman" w:cs="Times New Roman"/>
          <w:sz w:val="28"/>
          <w:szCs w:val="28"/>
        </w:rPr>
        <w:t>. Советск, пл. Советов, д. 1, зал заседаний.</w:t>
      </w:r>
    </w:p>
    <w:p w:rsidR="001253AD" w:rsidRPr="00B86E5D" w:rsidRDefault="001253AD" w:rsidP="001253AD">
      <w:pPr>
        <w:widowControl w:val="0"/>
        <w:tabs>
          <w:tab w:val="num" w:pos="709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  <w:r w:rsidRPr="00852181">
        <w:rPr>
          <w:rFonts w:ascii="Times New Roman" w:hAnsi="Times New Roman" w:cs="Times New Roman"/>
          <w:sz w:val="28"/>
          <w:szCs w:val="28"/>
        </w:rPr>
        <w:t xml:space="preserve">. Установить, что предложения и замечания по вопросу </w:t>
      </w:r>
      <w:r>
        <w:rPr>
          <w:rFonts w:ascii="Times New Roman" w:hAnsi="Times New Roman" w:cs="Times New Roman"/>
          <w:sz w:val="28"/>
          <w:szCs w:val="28"/>
        </w:rPr>
        <w:t xml:space="preserve">внесения </w:t>
      </w:r>
      <w:r w:rsidRPr="00FD67E8">
        <w:rPr>
          <w:rFonts w:ascii="Times New Roman" w:hAnsi="Times New Roman" w:cs="Times New Roman"/>
          <w:sz w:val="28"/>
          <w:szCs w:val="28"/>
        </w:rPr>
        <w:t xml:space="preserve">изменений в </w:t>
      </w:r>
      <w:r w:rsidRPr="00F73FDC">
        <w:rPr>
          <w:rFonts w:ascii="Times New Roman" w:hAnsi="Times New Roman" w:cs="Times New Roman"/>
          <w:sz w:val="28"/>
          <w:szCs w:val="28"/>
        </w:rPr>
        <w:t xml:space="preserve">решение Собрания депутатов МО г. Советск </w:t>
      </w:r>
      <w:proofErr w:type="spellStart"/>
      <w:r w:rsidRPr="00F73FD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73FDC">
        <w:rPr>
          <w:rFonts w:ascii="Times New Roman" w:hAnsi="Times New Roman" w:cs="Times New Roman"/>
          <w:sz w:val="28"/>
          <w:szCs w:val="28"/>
        </w:rPr>
        <w:t xml:space="preserve"> района от 25.08.2011 г № 54-133 «Об утверждении правил землепользования и застройки муниципального образования город Советск </w:t>
      </w:r>
      <w:proofErr w:type="spellStart"/>
      <w:r w:rsidRPr="00F73FDC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F73FDC">
        <w:rPr>
          <w:rFonts w:ascii="Times New Roman" w:hAnsi="Times New Roman" w:cs="Times New Roman"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  <w:r w:rsidRPr="00FD67E8">
        <w:rPr>
          <w:rFonts w:ascii="Times New Roman" w:hAnsi="Times New Roman" w:cs="Times New Roman"/>
          <w:sz w:val="28"/>
          <w:szCs w:val="28"/>
        </w:rPr>
        <w:t xml:space="preserve"> </w:t>
      </w:r>
      <w:r w:rsidRPr="00315EDF">
        <w:rPr>
          <w:rFonts w:ascii="Times New Roman" w:hAnsi="Times New Roman" w:cs="Times New Roman"/>
          <w:sz w:val="28"/>
          <w:szCs w:val="28"/>
        </w:rPr>
        <w:t>в части полноты предусмотренных сведений в градостроительных регламентах жилой территориальной зоны (Ж</w:t>
      </w:r>
      <w:proofErr w:type="gramStart"/>
      <w:r w:rsidRPr="00315EDF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315EDF">
        <w:rPr>
          <w:rFonts w:ascii="Times New Roman" w:hAnsi="Times New Roman" w:cs="Times New Roman"/>
          <w:sz w:val="28"/>
          <w:szCs w:val="28"/>
        </w:rPr>
        <w:t xml:space="preserve"> - Зона застройки индивидуальными жилыми домами)</w:t>
      </w:r>
      <w:r w:rsidRPr="00B86E5D">
        <w:rPr>
          <w:rFonts w:ascii="Times New Roman" w:hAnsi="Times New Roman" w:cs="Times New Roman"/>
          <w:sz w:val="28"/>
          <w:szCs w:val="28"/>
        </w:rPr>
        <w:t xml:space="preserve"> принимаются комиссией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1253AD">
        <w:rPr>
          <w:rFonts w:ascii="Times New Roman" w:hAnsi="Times New Roman" w:cs="Times New Roman"/>
          <w:sz w:val="28"/>
          <w:szCs w:val="28"/>
        </w:rPr>
        <w:t>подготовке и проведению публичных слушаний</w:t>
      </w:r>
      <w:r>
        <w:rPr>
          <w:rFonts w:ascii="Times New Roman" w:hAnsi="Times New Roman" w:cs="Times New Roman"/>
          <w:sz w:val="28"/>
          <w:szCs w:val="28"/>
        </w:rPr>
        <w:t xml:space="preserve"> из пяти</w:t>
      </w:r>
      <w:r w:rsidRPr="00B86E5D">
        <w:rPr>
          <w:rFonts w:ascii="Times New Roman" w:hAnsi="Times New Roman" w:cs="Times New Roman"/>
          <w:sz w:val="28"/>
          <w:szCs w:val="28"/>
        </w:rPr>
        <w:t xml:space="preserve"> человек </w:t>
      </w:r>
      <w:r w:rsidRPr="00B86E5D">
        <w:rPr>
          <w:rFonts w:ascii="Times New Roman" w:hAnsi="Times New Roman" w:cs="Times New Roman"/>
          <w:b/>
          <w:sz w:val="28"/>
          <w:szCs w:val="28"/>
        </w:rPr>
        <w:t xml:space="preserve">до </w:t>
      </w:r>
      <w:r>
        <w:rPr>
          <w:rFonts w:ascii="Times New Roman" w:hAnsi="Times New Roman" w:cs="Times New Roman"/>
          <w:b/>
          <w:sz w:val="28"/>
          <w:szCs w:val="28"/>
        </w:rPr>
        <w:t>16 марта 2017</w:t>
      </w:r>
      <w:r w:rsidRPr="00B86E5D">
        <w:rPr>
          <w:rFonts w:ascii="Times New Roman" w:hAnsi="Times New Roman" w:cs="Times New Roman"/>
          <w:b/>
          <w:sz w:val="28"/>
          <w:szCs w:val="28"/>
        </w:rPr>
        <w:t xml:space="preserve"> года с 8-30 до 16-30</w:t>
      </w:r>
      <w:r w:rsidRPr="00B86E5D">
        <w:rPr>
          <w:rFonts w:ascii="Times New Roman" w:hAnsi="Times New Roman" w:cs="Times New Roman"/>
          <w:sz w:val="28"/>
          <w:szCs w:val="28"/>
        </w:rPr>
        <w:t xml:space="preserve"> по адресу: </w:t>
      </w:r>
      <w:proofErr w:type="gramStart"/>
      <w:r w:rsidRPr="00B86E5D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86E5D">
        <w:rPr>
          <w:rFonts w:ascii="Times New Roman" w:hAnsi="Times New Roman" w:cs="Times New Roman"/>
          <w:sz w:val="28"/>
          <w:szCs w:val="28"/>
        </w:rPr>
        <w:t>. Советск, пл. Советов, д. 1 (приемная главы администрации) (приложение 2).</w:t>
      </w:r>
    </w:p>
    <w:p w:rsidR="001253AD" w:rsidRPr="00B86E5D" w:rsidRDefault="001253AD" w:rsidP="001253AD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6E5D">
        <w:rPr>
          <w:rFonts w:ascii="Times New Roman" w:hAnsi="Times New Roman" w:cs="Times New Roman"/>
          <w:sz w:val="28"/>
          <w:szCs w:val="28"/>
        </w:rPr>
        <w:t xml:space="preserve">5. Установить место расположения комиссии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Pr="001253AD">
        <w:rPr>
          <w:rFonts w:ascii="Times New Roman" w:hAnsi="Times New Roman" w:cs="Times New Roman"/>
          <w:sz w:val="28"/>
          <w:szCs w:val="28"/>
        </w:rPr>
        <w:t>подготовке и проведению публичных слушаний</w:t>
      </w:r>
      <w:r w:rsidRPr="0065249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6E5D">
        <w:rPr>
          <w:rFonts w:ascii="Times New Roman" w:hAnsi="Times New Roman" w:cs="Times New Roman"/>
          <w:sz w:val="28"/>
          <w:szCs w:val="28"/>
        </w:rPr>
        <w:t xml:space="preserve">по адресу: город Советск, площадь Советов, дом 1, приемная главы администрации. Провести первое заседание комиссии </w:t>
      </w:r>
      <w:r>
        <w:rPr>
          <w:rFonts w:ascii="Times New Roman" w:hAnsi="Times New Roman" w:cs="Times New Roman"/>
          <w:b/>
          <w:sz w:val="28"/>
          <w:szCs w:val="28"/>
        </w:rPr>
        <w:t>28.02.2017</w:t>
      </w:r>
      <w:r w:rsidRPr="00B86E5D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Настоящее решение </w:t>
      </w:r>
      <w:r w:rsidR="001253AD">
        <w:rPr>
          <w:rFonts w:ascii="Times New Roman" w:hAnsi="Times New Roman" w:cs="Times New Roman"/>
          <w:sz w:val="28"/>
          <w:szCs w:val="28"/>
        </w:rPr>
        <w:t>опубликовать в средствах массовой информации</w:t>
      </w:r>
      <w:r w:rsidR="000E3C10">
        <w:rPr>
          <w:rFonts w:ascii="Times New Roman" w:hAnsi="Times New Roman" w:cs="Times New Roman"/>
          <w:sz w:val="28"/>
          <w:szCs w:val="28"/>
        </w:rPr>
        <w:t xml:space="preserve"> </w:t>
      </w:r>
      <w:r w:rsidR="001253AD">
        <w:rPr>
          <w:rFonts w:ascii="Times New Roman" w:hAnsi="Times New Roman" w:cs="Times New Roman"/>
          <w:sz w:val="28"/>
          <w:szCs w:val="28"/>
        </w:rPr>
        <w:t>и разместить</w:t>
      </w:r>
      <w:r>
        <w:rPr>
          <w:rFonts w:ascii="Times New Roman" w:hAnsi="Times New Roman" w:cs="Times New Roman"/>
          <w:sz w:val="28"/>
          <w:szCs w:val="28"/>
        </w:rPr>
        <w:t xml:space="preserve"> на официальном </w:t>
      </w:r>
      <w:r w:rsidR="000E3C10">
        <w:rPr>
          <w:rFonts w:ascii="Times New Roman" w:hAnsi="Times New Roman" w:cs="Times New Roman"/>
          <w:sz w:val="28"/>
          <w:szCs w:val="28"/>
        </w:rPr>
        <w:t>сайте МО г. Советск в сети Интернет.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Pr="00852181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852181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52181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оставляю за собой.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852181">
        <w:rPr>
          <w:rFonts w:ascii="Times New Roman" w:hAnsi="Times New Roman" w:cs="Times New Roman"/>
          <w:sz w:val="28"/>
          <w:szCs w:val="28"/>
        </w:rPr>
        <w:t>. Настоящее решение вступает в</w:t>
      </w:r>
      <w:r>
        <w:rPr>
          <w:rFonts w:ascii="Times New Roman" w:hAnsi="Times New Roman" w:cs="Times New Roman"/>
          <w:sz w:val="28"/>
          <w:szCs w:val="28"/>
        </w:rPr>
        <w:t xml:space="preserve"> силу со дня </w:t>
      </w:r>
      <w:r w:rsidR="001253AD">
        <w:rPr>
          <w:rFonts w:ascii="Times New Roman" w:hAnsi="Times New Roman" w:cs="Times New Roman"/>
          <w:sz w:val="28"/>
          <w:szCs w:val="28"/>
        </w:rPr>
        <w:t>опубликования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3773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181">
        <w:rPr>
          <w:rFonts w:ascii="Times New Roman" w:hAnsi="Times New Roman" w:cs="Times New Roman"/>
          <w:sz w:val="28"/>
          <w:szCs w:val="28"/>
        </w:rPr>
        <w:t xml:space="preserve">Глава муниципального образования                                    </w:t>
      </w:r>
      <w:r w:rsidR="000E3C10">
        <w:rPr>
          <w:rFonts w:ascii="Times New Roman" w:hAnsi="Times New Roman" w:cs="Times New Roman"/>
          <w:sz w:val="28"/>
          <w:szCs w:val="28"/>
        </w:rPr>
        <w:t>Н. Б. Ермакова</w:t>
      </w:r>
    </w:p>
    <w:p w:rsidR="00EC3773" w:rsidRPr="00852181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181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852181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852181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C3773" w:rsidRPr="00852181" w:rsidRDefault="00EC3773" w:rsidP="00EC3773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  <w:sectPr w:rsidR="00EC3773" w:rsidRPr="00852181">
          <w:pgSz w:w="11909" w:h="16834"/>
          <w:pgMar w:top="1134" w:right="851" w:bottom="1134" w:left="1701" w:header="720" w:footer="720" w:gutter="0"/>
          <w:cols w:space="720"/>
        </w:sectPr>
      </w:pPr>
    </w:p>
    <w:p w:rsidR="00EC3773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>Приложение</w:t>
      </w:r>
      <w:r w:rsidR="000E3C10"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773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решению Собрания депутатов </w:t>
      </w:r>
    </w:p>
    <w:p w:rsidR="00EC3773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EC3773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3773" w:rsidRPr="00F73FDC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6426FD">
        <w:rPr>
          <w:rFonts w:ascii="Times New Roman" w:hAnsi="Times New Roman" w:cs="Times New Roman"/>
          <w:sz w:val="28"/>
          <w:szCs w:val="28"/>
        </w:rPr>
        <w:t>27.02.2017</w:t>
      </w:r>
      <w:r w:rsidR="000E3C1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 xml:space="preserve">. № </w:t>
      </w:r>
      <w:r w:rsidR="006426FD">
        <w:rPr>
          <w:rFonts w:ascii="Times New Roman" w:hAnsi="Times New Roman" w:cs="Times New Roman"/>
          <w:sz w:val="28"/>
          <w:szCs w:val="28"/>
        </w:rPr>
        <w:t>47-141</w:t>
      </w:r>
      <w:r>
        <w:rPr>
          <w:sz w:val="28"/>
          <w:szCs w:val="28"/>
        </w:rPr>
        <w:t xml:space="preserve">                                 </w:t>
      </w:r>
      <w:r w:rsidRPr="00F73FDC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EC3773" w:rsidRPr="00F73FDC" w:rsidRDefault="00EC3773" w:rsidP="00EC377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EC3773" w:rsidRPr="00CD65D4" w:rsidRDefault="00EC3773" w:rsidP="00EC3773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 w:rsidRPr="00CD65D4">
        <w:rPr>
          <w:rFonts w:ascii="Times New Roman" w:hAnsi="Times New Roman" w:cs="Times New Roman"/>
          <w:sz w:val="28"/>
          <w:szCs w:val="28"/>
        </w:rPr>
        <w:t>ПРОЕКТ</w:t>
      </w:r>
    </w:p>
    <w:p w:rsidR="00EC3773" w:rsidRPr="00CD65D4" w:rsidRDefault="00EC3773" w:rsidP="00EC377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D16E9" w:rsidRDefault="00EC3773" w:rsidP="00ED16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внесения изменений в решение Собрания депутатов муниципального образования город Советск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района от 25.08.2011 г № 54-133 «Об утверждении правил землепользования и застройки</w:t>
      </w:r>
      <w:r w:rsidRPr="00F73FD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</w:t>
      </w:r>
      <w:r w:rsidRPr="00852181">
        <w:rPr>
          <w:rFonts w:ascii="Times New Roman" w:hAnsi="Times New Roman" w:cs="Times New Roman"/>
          <w:b/>
          <w:sz w:val="28"/>
          <w:szCs w:val="28"/>
        </w:rPr>
        <w:t xml:space="preserve"> город Советск </w:t>
      </w:r>
      <w:proofErr w:type="spellStart"/>
      <w:r w:rsidRPr="00852181">
        <w:rPr>
          <w:rFonts w:ascii="Times New Roman" w:hAnsi="Times New Roman" w:cs="Times New Roman"/>
          <w:b/>
          <w:sz w:val="28"/>
          <w:szCs w:val="28"/>
        </w:rPr>
        <w:t>Щекинского</w:t>
      </w:r>
      <w:proofErr w:type="spellEnd"/>
      <w:r w:rsidRPr="00852181">
        <w:rPr>
          <w:rFonts w:ascii="Times New Roman" w:hAnsi="Times New Roman" w:cs="Times New Roman"/>
          <w:b/>
          <w:sz w:val="28"/>
          <w:szCs w:val="28"/>
        </w:rPr>
        <w:t xml:space="preserve"> района</w:t>
      </w:r>
      <w:r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="00ED16E9">
        <w:rPr>
          <w:rFonts w:ascii="Times New Roman" w:hAnsi="Times New Roman" w:cs="Times New Roman"/>
          <w:b/>
          <w:sz w:val="28"/>
          <w:szCs w:val="28"/>
        </w:rPr>
        <w:t>в части полноты предусмотренных сведений в градостроительных регламентах жилой территориальной зоны (</w:t>
      </w:r>
      <w:r w:rsidR="00ED16E9" w:rsidRPr="00315EDF">
        <w:rPr>
          <w:rFonts w:ascii="Times New Roman" w:hAnsi="Times New Roman" w:cs="Times New Roman"/>
          <w:b/>
          <w:sz w:val="28"/>
          <w:szCs w:val="28"/>
        </w:rPr>
        <w:t>Ж</w:t>
      </w:r>
      <w:proofErr w:type="gramStart"/>
      <w:r w:rsidR="00ED16E9" w:rsidRPr="00315EDF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="00ED16E9" w:rsidRPr="00315EDF">
        <w:rPr>
          <w:rFonts w:ascii="Times New Roman" w:hAnsi="Times New Roman" w:cs="Times New Roman"/>
          <w:b/>
          <w:sz w:val="28"/>
          <w:szCs w:val="28"/>
        </w:rPr>
        <w:t xml:space="preserve"> - Зона застройки индивидуальными жилыми домами)</w:t>
      </w:r>
    </w:p>
    <w:p w:rsidR="00310014" w:rsidRPr="00315EDF" w:rsidRDefault="00310014" w:rsidP="00ED16E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C3773" w:rsidRDefault="00310014" w:rsidP="003100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10014">
        <w:rPr>
          <w:rFonts w:ascii="Times New Roman" w:hAnsi="Times New Roman" w:cs="Times New Roman"/>
          <w:sz w:val="28"/>
          <w:szCs w:val="28"/>
        </w:rPr>
        <w:t xml:space="preserve">Заказчик: администрация муниципального образования город Советск </w:t>
      </w:r>
      <w:proofErr w:type="spellStart"/>
      <w:r w:rsidRPr="00310014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310014">
        <w:rPr>
          <w:rFonts w:ascii="Times New Roman" w:hAnsi="Times New Roman" w:cs="Times New Roman"/>
          <w:sz w:val="28"/>
          <w:szCs w:val="28"/>
        </w:rPr>
        <w:t xml:space="preserve"> района.</w:t>
      </w:r>
    </w:p>
    <w:p w:rsidR="00310014" w:rsidRDefault="00310014" w:rsidP="003100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Разработчик: директор  ООО «Ноки» Дубовик Борис Иванович.</w:t>
      </w:r>
    </w:p>
    <w:p w:rsidR="00310014" w:rsidRDefault="00310014" w:rsidP="003100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Исполнитель: </w:t>
      </w:r>
      <w:proofErr w:type="spellStart"/>
      <w:r>
        <w:rPr>
          <w:rFonts w:ascii="Times New Roman" w:hAnsi="Times New Roman" w:cs="Times New Roman"/>
          <w:sz w:val="28"/>
          <w:szCs w:val="28"/>
        </w:rPr>
        <w:t>Пимкин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Анатолий Григорьевич.</w:t>
      </w:r>
    </w:p>
    <w:p w:rsidR="001B3142" w:rsidRPr="001B3142" w:rsidRDefault="001B3142" w:rsidP="001B3142">
      <w:pPr>
        <w:widowControl w:val="0"/>
        <w:autoSpaceDE w:val="0"/>
        <w:autoSpaceDN w:val="0"/>
        <w:adjustRightInd w:val="0"/>
        <w:spacing w:after="0"/>
        <w:ind w:firstLine="540"/>
        <w:jc w:val="both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1B3142">
        <w:rPr>
          <w:rFonts w:ascii="Times New Roman" w:hAnsi="Times New Roman" w:cs="Times New Roman"/>
          <w:b/>
          <w:sz w:val="28"/>
          <w:szCs w:val="28"/>
        </w:rPr>
        <w:t>Статья 30. Градостроительные регламенты. Жилые зоны - "Ж".</w:t>
      </w:r>
    </w:p>
    <w:p w:rsidR="00310014" w:rsidRDefault="00310014" w:rsidP="003100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10014" w:rsidRPr="00310014" w:rsidRDefault="00310014" w:rsidP="0031001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10014">
        <w:rPr>
          <w:rFonts w:ascii="Times New Roman" w:hAnsi="Times New Roman" w:cs="Times New Roman"/>
          <w:b/>
          <w:sz w:val="28"/>
          <w:szCs w:val="28"/>
        </w:rPr>
        <w:t>1. Ж</w:t>
      </w:r>
      <w:proofErr w:type="gramStart"/>
      <w:r w:rsidRPr="00310014">
        <w:rPr>
          <w:rFonts w:ascii="Times New Roman" w:hAnsi="Times New Roman" w:cs="Times New Roman"/>
          <w:b/>
          <w:sz w:val="28"/>
          <w:szCs w:val="28"/>
        </w:rPr>
        <w:t>1</w:t>
      </w:r>
      <w:proofErr w:type="gramEnd"/>
      <w:r w:rsidRPr="00310014">
        <w:rPr>
          <w:rFonts w:ascii="Times New Roman" w:hAnsi="Times New Roman" w:cs="Times New Roman"/>
          <w:b/>
          <w:sz w:val="28"/>
          <w:szCs w:val="28"/>
        </w:rPr>
        <w:t xml:space="preserve"> - Зона застройки индивидуальными жилыми домами.</w:t>
      </w:r>
    </w:p>
    <w:p w:rsidR="00310014" w:rsidRPr="00310014" w:rsidRDefault="00310014" w:rsidP="0031001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0014">
        <w:rPr>
          <w:rFonts w:ascii="Times New Roman" w:hAnsi="Times New Roman" w:cs="Times New Roman"/>
          <w:sz w:val="24"/>
          <w:szCs w:val="24"/>
        </w:rPr>
        <w:t>Основные и условно разрешенные виды использования земельных участков и объектов капитального строительства:</w:t>
      </w:r>
    </w:p>
    <w:tbl>
      <w:tblPr>
        <w:tblW w:w="9639" w:type="dxa"/>
        <w:tblInd w:w="62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000"/>
      </w:tblPr>
      <w:tblGrid>
        <w:gridCol w:w="2127"/>
        <w:gridCol w:w="6662"/>
        <w:gridCol w:w="850"/>
      </w:tblGrid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Наименование вида разрешенного использования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Описание вида разрешенного использования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</w:tr>
      <w:tr w:rsidR="00310014" w:rsidRPr="00310014" w:rsidTr="00086439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разрешенного использования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Для индивидуального жилищного строительства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t>Размещение индивидуального жилого дома (дом, пригодный для постоянного проживания, высотой не выше трех надземных этажей);</w:t>
            </w:r>
          </w:p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t>выращивание плодовых, ягодных, овощных, бахчевых или иных декоративных или сельскохозяйственных культур;</w:t>
            </w:r>
          </w:p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t>размещение индивидуальных гаражей и подсобных сооружений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Блокированная жилая застройка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proofErr w:type="gramStart"/>
            <w:r w:rsidRPr="00310014">
              <w:t>Размещение жилого дома, не предназначенного для раздела на квартиры, имеющего одну или несколько общих стен с соседними жилыми домами (количеством этажей не более чем три, при общем количестве совмещенных домов не более десяти и каждый из которых предназначен для проживания одной семьи, имеет общую стену (общие стены) без проемов с соседним блоком или соседними блоками, расположен на отдельном земельном участке</w:t>
            </w:r>
            <w:proofErr w:type="gramEnd"/>
            <w:r w:rsidRPr="00310014">
              <w:t xml:space="preserve"> и имеет выход на территорию общего пользования (жилые дома блокированной застройки);</w:t>
            </w:r>
          </w:p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lastRenderedPageBreak/>
              <w:t>разведение декоративных и плодовых деревьев, овощных и ягодных культур; размещение индивидуальных гаражей и иных вспомогательных сооружений; обустройство спортивных и детских площадок, площадок отдыха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2.3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Социальное обслуживание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proofErr w:type="gramStart"/>
            <w:r w:rsidRPr="00310014">
              <w:t>Размещение объектов капитального строительства, предназначенных для оказания гражданам социальной помощи (службы занятости населения, дома престарелых, дома ребенка, детские дома, пункты питания малоимущих граждан, пункты ночлега для бездомных граждан, службы психологической и бесплатной юридической помощи, социальные, пенсионные и иные службы, в которых осуществляется прием граждан по вопросам оказания социальной помощи и назначения социальных или пенсионных выплат);</w:t>
            </w:r>
            <w:proofErr w:type="gramEnd"/>
          </w:p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t>размещение объектов капитального строительства для размещения отделений почты и телеграфа;</w:t>
            </w:r>
          </w:p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t>размещение объектов капитального строительства для размещения общественных некоммерческих организаций: благотворительных организаций, клубов по интересам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Бытовое обслуживание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населению или организациям бытовых услуг (мастерские мелкого ремонта, ателье, бани, парикмахерские, прачечные, химчистки, похоронные бюро)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Амбулаторно-поликлиническое обслуживание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амбулаторно-поликлинической медицинской помощи (поликлиники, фельдшерские пункты, пункты здравоохранения, центры матери и ребенка, диагностические центры, молочные кухни, станции донорства крови, клинические лаборатории)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3.4.1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Стационарное медицинское обслуживание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гражданам медицинской помощи в стационарах (больницы, родильные дома, научно-медицинские учреждения и прочие объекты, обеспечивающие оказание услуги по лечению в стационаре); размещение станций скорой помощи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3.4.2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Дошкольное, начальное и среднее общее образование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просвещения, дошкольного, начального и среднего общего образования (детские ясли, детские сады, школы, лицеи, гимназии, художественные, музыкальные школы, образовательные кружки и иные организации, осуществляющие деятельность по воспитанию, образованию и просвещению)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3.5.1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Культурное развитие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proofErr w:type="gramStart"/>
            <w:r w:rsidRPr="00310014">
              <w:t xml:space="preserve">Размещение объектов капитального строительства, предназначенных для размещения в них музеев, выставочных </w:t>
            </w:r>
            <w:r w:rsidRPr="00310014">
              <w:lastRenderedPageBreak/>
              <w:t>залов, художественных галерей, домов культуры, библиотек, кинотеатров и кинозалов, театров, филармоний, планетариев;</w:t>
            </w:r>
            <w:proofErr w:type="gramEnd"/>
          </w:p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t>устройство площадок для празднеств и гуляний;</w:t>
            </w:r>
          </w:p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t>размещение зданий и сооружений для размещения цирков, зверинцев, зоопарков, океанариумов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Общественное управление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размещения органов государственной власти, органов местного самоуправления, судов, а также организаций, непосредственно обеспечивающих их деятельность; размещение объектов капитального строительства, предназначенных для размещения органов управления политических партий, профессиональных и отраслевых союзов, творческих союзов и иных общественных объединений граждан по отраслевому или политическому признаку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3.8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Деловое управление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 с целью: размещения объектов управленческой деятельности, не связанной с государственным или муниципальным управлением и оказанием услуг, а также с целью обеспечения совершения сделок, не требующих передачи товара в момент их совершения между организациями, в том числе биржевая деятельность (за исключением банковской и страховой деятельности)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Банковская и страховая деятельность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размещения организаций, оказывающих банковские и страховые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4.5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proofErr w:type="gramStart"/>
            <w:r w:rsidRPr="00310014">
              <w:t>Размещение объектов капитального строительства в качестве спортивных клубов, спортивных залов, бассейнов, устройство площадок для занятия спортом и физкультурой (беговые дорожки, спортивные сооружения, теннисные корты, поля для спортивной игры, автодромы, мотодромы, трамплины, трассы и спортивные стрельбища), в том числе водным (причалы и сооружения, необходимые для водных видов спорта и хранения соответствующего инвентаря);</w:t>
            </w:r>
            <w:proofErr w:type="gramEnd"/>
          </w:p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t>размещение спортивных баз и лагерей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</w:tr>
      <w:tr w:rsidR="00310014" w:rsidRPr="00310014" w:rsidTr="00086439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b/>
                <w:sz w:val="24"/>
                <w:szCs w:val="24"/>
              </w:rPr>
              <w:t>Вспомогательные виды разрешенного использования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Обслуживание жилой застройки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gramStart"/>
            <w:r w:rsidRPr="00310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Размещение объектов капитального строительства, размещение которых предусмотрено видами разрешенного использования с </w:t>
            </w:r>
            <w:hyperlink r:id="rId6" w:anchor="block_1031" w:history="1">
              <w:r w:rsidRPr="00310014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кодами 3.1</w:t>
              </w:r>
            </w:hyperlink>
            <w:r w:rsidRPr="00310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7" w:anchor="block_1032" w:history="1">
              <w:r w:rsidRPr="00310014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3.2</w:t>
              </w:r>
            </w:hyperlink>
            <w:r w:rsidRPr="00310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8" w:anchor="block_1033" w:history="1">
              <w:r w:rsidRPr="00310014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3.3</w:t>
              </w:r>
            </w:hyperlink>
            <w:r w:rsidRPr="00310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9" w:anchor="block_1034" w:history="1">
              <w:r w:rsidRPr="00310014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3.4</w:t>
              </w:r>
            </w:hyperlink>
            <w:r w:rsidRPr="00310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0" w:anchor="block_10341" w:history="1">
              <w:r w:rsidRPr="00310014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3.4.1</w:t>
              </w:r>
            </w:hyperlink>
            <w:r w:rsidRPr="00310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1" w:anchor="block_10351" w:history="1">
              <w:r w:rsidRPr="00310014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3.5.1</w:t>
              </w:r>
            </w:hyperlink>
            <w:r w:rsidRPr="00310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2" w:anchor="block_1036" w:history="1">
              <w:r w:rsidRPr="00310014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3.6</w:t>
              </w:r>
            </w:hyperlink>
            <w:r w:rsidRPr="00310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3" w:anchor="block_1037" w:history="1">
              <w:r w:rsidRPr="00310014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3.7</w:t>
              </w:r>
            </w:hyperlink>
            <w:r w:rsidRPr="00310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4" w:anchor="block_103101" w:history="1">
              <w:r w:rsidRPr="00310014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3.10.1</w:t>
              </w:r>
            </w:hyperlink>
            <w:r w:rsidRPr="00310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5" w:anchor="block_1041" w:history="1">
              <w:r w:rsidRPr="00310014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4.1</w:t>
              </w:r>
            </w:hyperlink>
            <w:r w:rsidRPr="00310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6" w:anchor="block_1043" w:history="1">
              <w:r w:rsidRPr="00310014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4.3</w:t>
              </w:r>
            </w:hyperlink>
            <w:r w:rsidRPr="00310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7" w:anchor="block_1044" w:history="1">
              <w:r w:rsidRPr="00310014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4.4</w:t>
              </w:r>
            </w:hyperlink>
            <w:r w:rsidRPr="00310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8" w:anchor="block_1046" w:history="1">
              <w:r w:rsidRPr="00310014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4.6</w:t>
              </w:r>
            </w:hyperlink>
            <w:r w:rsidRPr="00310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19" w:anchor="block_1047" w:history="1">
              <w:r w:rsidRPr="00310014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4.7</w:t>
              </w:r>
            </w:hyperlink>
            <w:r w:rsidRPr="00310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hyperlink r:id="rId20" w:anchor="block_1049" w:history="1">
              <w:r w:rsidRPr="00310014">
                <w:rPr>
                  <w:rStyle w:val="a9"/>
                  <w:rFonts w:ascii="Times New Roman" w:hAnsi="Times New Roman" w:cs="Times New Roman"/>
                  <w:color w:val="000000" w:themeColor="text1"/>
                  <w:sz w:val="24"/>
                  <w:szCs w:val="24"/>
                </w:rPr>
                <w:t>4.9</w:t>
              </w:r>
            </w:hyperlink>
            <w:r w:rsidRPr="00310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если их размещение связано с удовлетворением повседневных потребностей жителей, не причиняет вреда окружающей среде и санитарному благополучию, не причиняет существенного неудобства жителям, не требует установления </w:t>
            </w:r>
            <w:r w:rsidRPr="00310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санитарной зоны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2.7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Коммунальное обслуживание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 в целях обеспечения физических и юридических лиц коммунальными услугами, в частности: поставки воды, тепла, электричества, газа, предоставления услуг связи, отвода канализационных стоков, очистки и уборки объектов недвижимости (котельных, водозаборов, очистных сооружений, насосных станций, водопроводов, линий электропередач, трансформаторных подстанций, газопроводов, линий связи, телефонных станций, канализаций, стоянок, гаражей и мастерских для обслуживания уборочной и аварийной техники, а также</w:t>
            </w:r>
            <w:proofErr w:type="gramEnd"/>
            <w:r w:rsidRPr="00310014">
              <w:rPr>
                <w:rFonts w:ascii="Times New Roman" w:hAnsi="Times New Roman" w:cs="Times New Roman"/>
                <w:sz w:val="24"/>
                <w:szCs w:val="24"/>
              </w:rPr>
              <w:t xml:space="preserve"> зданий или помещений, предназначенных для приема физических и юридических лиц в связи с предоставлением им коммунальных услуг)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Отдых (рекреация)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t>Обустройство мест для занятия спортом, физической культурой, пешими или верховыми прогулками, отдыха и туризма, наблюдения за природой, пикников, охоты, рыбалки и иной деятельности;</w:t>
            </w:r>
          </w:p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t>создание и уход за парками, городскими лесами, садами и скверами, прудами, озерами, водохранилищами, пляжами, береговыми полосами водных объектов общего пользования, а также обустройство мест отдыха в них.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Открытые автостоянки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proofErr w:type="spellStart"/>
            <w:r w:rsidRPr="00310014">
              <w:t>Приобъектные</w:t>
            </w:r>
            <w:proofErr w:type="spellEnd"/>
            <w:r w:rsidRPr="00310014">
              <w:t xml:space="preserve"> стоянки легковых автомобилей (не более 300 </w:t>
            </w:r>
            <w:proofErr w:type="spellStart"/>
            <w:r w:rsidRPr="00310014">
              <w:t>машино-мест</w:t>
            </w:r>
            <w:proofErr w:type="spellEnd"/>
            <w:r w:rsidRPr="00310014">
              <w:t>), гостевые стоянки легковых автомобилей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0014" w:rsidRPr="00310014" w:rsidTr="00310014">
        <w:trPr>
          <w:trHeight w:val="36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 xml:space="preserve">Дворовые постройки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t>Сараи, теплицы, бани, гаражи и пр., размещаемые на участке ИЖС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Объекты уличного оборудования и благоустройства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t>-искусственные поверхности территорий общего пользования; зеленые насаждения (деревья, кустарники), газоны; мосты, путепроводы, пешеходные и велосипедные дорожки, иные дорожные сооружения и внешние элементы; технические средства организации дорожного движения; устройства наружного освещения и подсветки; скамьи, беседки, малые архитектурные формы</w:t>
            </w:r>
            <w:proofErr w:type="gramStart"/>
            <w:r w:rsidRPr="00310014">
              <w:t>.</w:t>
            </w:r>
            <w:proofErr w:type="gramEnd"/>
            <w:r w:rsidRPr="00310014">
              <w:t xml:space="preserve"> </w:t>
            </w:r>
            <w:proofErr w:type="gramStart"/>
            <w:r w:rsidRPr="00310014">
              <w:t>и</w:t>
            </w:r>
            <w:proofErr w:type="gramEnd"/>
            <w:r w:rsidRPr="00310014">
              <w:t xml:space="preserve"> т.п.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Элементы дворовой территории жилой застройки (площадки)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t xml:space="preserve">Для игр детей дошкольного и младшего школьного возраста; для отдыха взрослого населения; для занятий физкультурой; </w:t>
            </w:r>
          </w:p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t>для хозяйственных целей и выгула собак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10014" w:rsidRPr="00310014" w:rsidTr="00086439">
        <w:tc>
          <w:tcPr>
            <w:tcW w:w="96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b/>
                <w:sz w:val="24"/>
                <w:szCs w:val="24"/>
              </w:rPr>
              <w:t>Условно разрешенные виды использования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 xml:space="preserve">Малоэтажная многоквартирная </w:t>
            </w:r>
            <w:r w:rsidRPr="00310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жилая застройка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lastRenderedPageBreak/>
              <w:t xml:space="preserve">Размещение малоэтажного многоквартирного жилого дома, (дом, пригодный для постоянного проживания, высотой до </w:t>
            </w:r>
            <w:r w:rsidRPr="00310014">
              <w:rPr>
                <w:color w:val="000000" w:themeColor="text1"/>
              </w:rPr>
              <w:t>4 этажей,</w:t>
            </w:r>
            <w:r w:rsidRPr="00310014">
              <w:t xml:space="preserve"> включая мансардный);</w:t>
            </w:r>
          </w:p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proofErr w:type="gramStart"/>
            <w:r w:rsidRPr="00310014">
              <w:lastRenderedPageBreak/>
              <w:t>разведение декоративных и плодовых деревьев, овощных и ягодных культур; размещение индивидуальных гаражей и иных вспомогательных сооружений; обустройство спортивных и детских площадок, площадок отдыха; размещение объектов обслуживания жилой застройки во встроенных, пристроенных и встроенно-пристроенных помещениях малоэтажного многоквартирного дома, если общая площадь таких помещений в малоэтажном многоквартирном доме не составляет более 15% общей площади помещений дома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2.1.1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Для ведения личного подсобного хозяйства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310014">
            <w:pPr>
              <w:pStyle w:val="s1"/>
              <w:spacing w:before="0" w:beforeAutospacing="0" w:after="0" w:afterAutospacing="0"/>
              <w:rPr>
                <w:color w:val="000000" w:themeColor="text1"/>
              </w:rPr>
            </w:pPr>
            <w:r w:rsidRPr="00310014">
              <w:rPr>
                <w:color w:val="000000" w:themeColor="text1"/>
              </w:rPr>
              <w:t>Размещение жилого дома, не предназначенного для раздела на квартиры (дома, пригодные для постоянного проживания и высотой не выше трех надземных этажей);</w:t>
            </w:r>
          </w:p>
          <w:p w:rsidR="00310014" w:rsidRPr="00310014" w:rsidRDefault="00310014" w:rsidP="00310014">
            <w:pPr>
              <w:pStyle w:val="s1"/>
              <w:spacing w:before="0" w:beforeAutospacing="0" w:after="0" w:afterAutospacing="0"/>
              <w:rPr>
                <w:color w:val="000000" w:themeColor="text1"/>
              </w:rPr>
            </w:pPr>
            <w:r w:rsidRPr="00310014">
              <w:rPr>
                <w:color w:val="000000" w:themeColor="text1"/>
              </w:rPr>
              <w:t>производство сельскохозяйственной продукции;</w:t>
            </w:r>
          </w:p>
          <w:p w:rsidR="00310014" w:rsidRPr="00310014" w:rsidRDefault="00310014" w:rsidP="00310014">
            <w:pPr>
              <w:pStyle w:val="s1"/>
              <w:spacing w:before="0" w:beforeAutospacing="0" w:after="0" w:afterAutospacing="0"/>
              <w:rPr>
                <w:color w:val="000000" w:themeColor="text1"/>
              </w:rPr>
            </w:pPr>
            <w:r w:rsidRPr="00310014">
              <w:rPr>
                <w:color w:val="000000" w:themeColor="text1"/>
              </w:rPr>
              <w:t>размещение гаража и иных вспомогательных сооружений;</w:t>
            </w:r>
          </w:p>
          <w:p w:rsidR="00310014" w:rsidRPr="00310014" w:rsidRDefault="00310014" w:rsidP="00310014">
            <w:pPr>
              <w:pStyle w:val="s1"/>
              <w:spacing w:before="0" w:beforeAutospacing="0" w:after="0" w:afterAutospacing="0"/>
              <w:rPr>
                <w:color w:val="000000" w:themeColor="text1"/>
              </w:rPr>
            </w:pPr>
            <w:r w:rsidRPr="00310014">
              <w:rPr>
                <w:color w:val="000000" w:themeColor="text1"/>
              </w:rPr>
              <w:t>содержание сельскохозяйственных животных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2.2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Передвижное жилье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310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Размещение сооружений, пригодных к использованию в качестве жилья (палаточные городки, кемпинги, жилые вагончики, жилые прицепы) с возможностью подключения названных сооружений к инженерным сетям, находящимся на земельном участке или на земельных участках, имеющих инженерные сооружения, предназначенных для общего пользования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</w:tr>
      <w:tr w:rsidR="00310014" w:rsidRPr="00310014" w:rsidTr="00310014">
        <w:trPr>
          <w:trHeight w:val="952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Объекты гаражного назначения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3100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Размещение отдельно стоящих и пристроенных гаражей, в том числе подземных, предназначенных для хранения личного автотранспорта граждан, с возможностью размещения автомобильных моек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2.7.1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Религиозное использование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proofErr w:type="gramStart"/>
            <w:r w:rsidRPr="00310014">
              <w:t>Размещение объектов капитального строительства, предназначенных для отправления религиозных обрядов (церкви, соборы, храмы, часовни, монастыри, мечети, молельные дома);</w:t>
            </w:r>
            <w:proofErr w:type="gramEnd"/>
          </w:p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t>размещение объектов капитального строительства, предназначенных для постоянного местонахождения духовных лиц, паломников и послушников в связи с осуществлением ими религиозной службы, а также для осуществления благотворительной и религиозной образовательной деятельности (монастыри, скиты, воскресные школы, семинарии, духовные училища)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3.7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Амбулаторное ветеринарное обслуживание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оказания ветеринарных услуг без содержания животных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3.10.1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Магазины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предназначенных для продажи товаров, торговая площадь которых составляет до 2000 кв. 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4.4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Общественное питание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объектов капитального строительства в целях устройства мест общественного питания (рестораны, кафе, </w:t>
            </w:r>
            <w:r w:rsidRPr="00310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столовые, закусочные, бары)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4.6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Гостиничное обслуживание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Размещение гостиниц, а также иных зданий, используемых с целью извлечения предпринимательской выгоды из предоставления жилого помещения для временного проживания в них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4.7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Обслуживание автотранспорта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постоянных или временных гаражей с несколькими стояночными местами, стоянок (парковок), гаражей, в том числе многоярусных, не указанных в </w:t>
            </w:r>
            <w:hyperlink r:id="rId21" w:anchor="block_10271" w:history="1">
              <w:r w:rsidRPr="00310014">
                <w:rPr>
                  <w:rStyle w:val="a9"/>
                  <w:rFonts w:ascii="Times New Roman" w:hAnsi="Times New Roman" w:cs="Times New Roman"/>
                  <w:sz w:val="24"/>
                  <w:szCs w:val="24"/>
                </w:rPr>
                <w:t>коде 2.7.1</w:t>
              </w:r>
            </w:hyperlink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4.9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Обеспечение внутреннего правопорядка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Размещение объектов капитального строительства, необходимых для подготовки и поддержания в готовности органов внутренних дел и спасательных служб, в которых существует военизированная служба; размещение объектов гражданской обороны, за исключением объектов гражданской обороны, являющихся частями производственных зданий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8.3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Ведение огородничества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Осуществление деятельности, связанной с выращиванием ягодных, овощных, бахчевых или иных сельскохозяйственных культур и картофеля; размещение некапитального жилого строения и хозяйственных строений и сооружений, предназначенных для хранения сельскохозяйственных орудий труда и выращенной сельскохозяйственной продукции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13.1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Ведение садоводства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t>Осуществление деятельности, связанной с выращиванием плодовых, ягодных, овощных, бахчевых или иных сельскохозяйственных культур и картофеля;</w:t>
            </w:r>
          </w:p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t>размещение садового дома, предназначенного для отдыха и не подлежащего разделу на квартиры;</w:t>
            </w:r>
          </w:p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t>размещение хозяйственных строений и сооружений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13.2</w:t>
            </w:r>
          </w:p>
        </w:tc>
      </w:tr>
      <w:tr w:rsidR="00310014" w:rsidRPr="00310014" w:rsidTr="00086439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Ведение дачного хозяйства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t>Размещение жилого дачного дома (не предназначенного для раздела на квартиры, пригодного для отдыха и проживания, высотой не выше трех надземных этажей);</w:t>
            </w:r>
          </w:p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t>осуществление деятельности, связанной с выращиванием плодовых, ягодных, овощных, бахчевых или иных сельскохозяйственных культур и картофеля;</w:t>
            </w:r>
          </w:p>
          <w:p w:rsidR="00310014" w:rsidRPr="00310014" w:rsidRDefault="00310014" w:rsidP="00086439">
            <w:pPr>
              <w:pStyle w:val="s1"/>
              <w:spacing w:before="0" w:beforeAutospacing="0" w:after="0" w:afterAutospacing="0"/>
            </w:pPr>
            <w:r w:rsidRPr="00310014">
              <w:t>размещение хозяйственных строений и сооружений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10014"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</w:p>
        </w:tc>
      </w:tr>
    </w:tbl>
    <w:p w:rsidR="00310014" w:rsidRPr="00310014" w:rsidRDefault="00310014" w:rsidP="0031001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31001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Предельные (минимальные и (или) максимальные) размеры земельных участков и предельные параметры разрешенного строительства, реконструкции объектов капитального строительства:</w:t>
      </w:r>
    </w:p>
    <w:tbl>
      <w:tblPr>
        <w:tblStyle w:val="a7"/>
        <w:tblW w:w="0" w:type="auto"/>
        <w:tblLook w:val="04A0"/>
      </w:tblPr>
      <w:tblGrid>
        <w:gridCol w:w="3697"/>
        <w:gridCol w:w="5874"/>
      </w:tblGrid>
      <w:tr w:rsidR="00310014" w:rsidRPr="00310014" w:rsidTr="00086439">
        <w:tc>
          <w:tcPr>
            <w:tcW w:w="3794" w:type="dxa"/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310014">
              <w:rPr>
                <w:color w:val="000000" w:themeColor="text1"/>
                <w:sz w:val="24"/>
                <w:szCs w:val="24"/>
              </w:rPr>
              <w:t>Наименование размера, параметра</w:t>
            </w:r>
          </w:p>
        </w:tc>
        <w:tc>
          <w:tcPr>
            <w:tcW w:w="6059" w:type="dxa"/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  <w:sz w:val="24"/>
                <w:szCs w:val="24"/>
              </w:rPr>
            </w:pPr>
            <w:r w:rsidRPr="00310014">
              <w:rPr>
                <w:color w:val="000000" w:themeColor="text1"/>
                <w:sz w:val="24"/>
                <w:szCs w:val="24"/>
              </w:rPr>
              <w:t>Значение, единица измерения, дополнительные условия</w:t>
            </w:r>
          </w:p>
        </w:tc>
      </w:tr>
      <w:tr w:rsidR="00310014" w:rsidRPr="00310014" w:rsidTr="00086439">
        <w:tc>
          <w:tcPr>
            <w:tcW w:w="3794" w:type="dxa"/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310014">
              <w:rPr>
                <w:color w:val="000000" w:themeColor="text1"/>
                <w:sz w:val="24"/>
                <w:szCs w:val="24"/>
              </w:rPr>
              <w:t>Предельные (минимальные и (или) максимальные) размеры земельных участков</w:t>
            </w:r>
          </w:p>
        </w:tc>
        <w:tc>
          <w:tcPr>
            <w:tcW w:w="6059" w:type="dxa"/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10014">
              <w:rPr>
                <w:color w:val="000000" w:themeColor="text1"/>
                <w:sz w:val="24"/>
                <w:szCs w:val="24"/>
              </w:rPr>
              <w:t>не подлежат установлению</w:t>
            </w:r>
            <w:r w:rsidRPr="00310014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10014" w:rsidRPr="00310014" w:rsidTr="00086439">
        <w:tc>
          <w:tcPr>
            <w:tcW w:w="3794" w:type="dxa"/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rPr>
                <w:b/>
                <w:color w:val="000000" w:themeColor="text1"/>
                <w:sz w:val="24"/>
                <w:szCs w:val="24"/>
              </w:rPr>
            </w:pPr>
            <w:r w:rsidRPr="00310014">
              <w:rPr>
                <w:color w:val="000000" w:themeColor="text1"/>
                <w:sz w:val="24"/>
                <w:szCs w:val="24"/>
              </w:rPr>
              <w:t xml:space="preserve">Минимальные отступы от границ земельных участков в целях </w:t>
            </w:r>
            <w:r w:rsidRPr="00310014">
              <w:rPr>
                <w:color w:val="000000" w:themeColor="text1"/>
                <w:sz w:val="24"/>
                <w:szCs w:val="24"/>
              </w:rPr>
              <w:lastRenderedPageBreak/>
              <w:t xml:space="preserve">определения мест допустимого размещения зданий, строений, сооружений, за пределами которых запрещено строительство </w:t>
            </w:r>
            <w:proofErr w:type="gramStart"/>
            <w:r w:rsidRPr="00310014">
              <w:rPr>
                <w:color w:val="000000" w:themeColor="text1"/>
                <w:sz w:val="24"/>
                <w:szCs w:val="24"/>
              </w:rPr>
              <w:t>задний</w:t>
            </w:r>
            <w:proofErr w:type="gramEnd"/>
            <w:r w:rsidRPr="00310014">
              <w:rPr>
                <w:color w:val="000000" w:themeColor="text1"/>
                <w:sz w:val="24"/>
                <w:szCs w:val="24"/>
              </w:rPr>
              <w:t>, строений, сооружений</w:t>
            </w:r>
          </w:p>
        </w:tc>
        <w:tc>
          <w:tcPr>
            <w:tcW w:w="6059" w:type="dxa"/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b/>
                <w:color w:val="000000" w:themeColor="text1"/>
                <w:sz w:val="24"/>
                <w:szCs w:val="24"/>
              </w:rPr>
            </w:pPr>
            <w:r w:rsidRPr="00310014">
              <w:rPr>
                <w:color w:val="000000" w:themeColor="text1"/>
                <w:sz w:val="24"/>
                <w:szCs w:val="24"/>
              </w:rPr>
              <w:lastRenderedPageBreak/>
              <w:t>не подлежат установлению</w:t>
            </w:r>
            <w:r w:rsidRPr="00310014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310014" w:rsidRPr="00310014" w:rsidTr="00086439">
        <w:tc>
          <w:tcPr>
            <w:tcW w:w="3794" w:type="dxa"/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lastRenderedPageBreak/>
              <w:t>Предельное количество этажей или предельная высота зданий, строений, сооружений</w:t>
            </w:r>
          </w:p>
        </w:tc>
        <w:tc>
          <w:tcPr>
            <w:tcW w:w="6059" w:type="dxa"/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b/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14 м</w:t>
            </w:r>
          </w:p>
        </w:tc>
      </w:tr>
      <w:tr w:rsidR="00310014" w:rsidRPr="00310014" w:rsidTr="00086439">
        <w:tc>
          <w:tcPr>
            <w:tcW w:w="3794" w:type="dxa"/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 xml:space="preserve">Максимальный процент застройки в границах земельного участка, определяемый как отношение суммарной площади земельного участка, которая может быть застроена, </w:t>
            </w:r>
            <w:proofErr w:type="gramStart"/>
            <w:r w:rsidRPr="00310014">
              <w:rPr>
                <w:sz w:val="24"/>
                <w:szCs w:val="24"/>
              </w:rPr>
              <w:t>ко</w:t>
            </w:r>
            <w:proofErr w:type="gramEnd"/>
            <w:r w:rsidRPr="00310014">
              <w:rPr>
                <w:sz w:val="24"/>
                <w:szCs w:val="24"/>
              </w:rPr>
              <w:t xml:space="preserve"> все площади земельного участка</w:t>
            </w:r>
          </w:p>
        </w:tc>
        <w:tc>
          <w:tcPr>
            <w:tcW w:w="6059" w:type="dxa"/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- 20 % - для индивидуального жилищного строительства;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- 30 % - для блокированной жилой застройки;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- 40 % - для застройки многоквартирными жилыми домами малой этажности;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- 80 % - для общественной застройки;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 xml:space="preserve">- для иных объектов - не подлежит установлению </w:t>
            </w:r>
          </w:p>
        </w:tc>
      </w:tr>
      <w:tr w:rsidR="00310014" w:rsidRPr="00310014" w:rsidTr="00086439">
        <w:tc>
          <w:tcPr>
            <w:tcW w:w="3794" w:type="dxa"/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rPr>
                <w:b/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Иные предельные параметры разрешенного строительства, реконструкции объектов капитального строительства</w:t>
            </w:r>
          </w:p>
        </w:tc>
        <w:tc>
          <w:tcPr>
            <w:tcW w:w="6059" w:type="dxa"/>
          </w:tcPr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максимальный коэффициент плотности застройки: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- 0,4 - для индивидуального жилищного строительства;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- 0,6 - для блокированной жилой застройки;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- 0,8 - для застройки многоквартирными жилыми домами малой этажности;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- 2,4 - для общественной застройки;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для иных объектов - не подлежит установлению;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в условиях реконструкции существующей жилой застройки плотность застройки допускается повышать, но не более чем на 30% при соблюдении санитарно-гигиенических и противопожарных норм;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расстояние от многоквартирного жилого дома с квартирами в первых этажах - не менее 2 м от красных линий;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 xml:space="preserve"> - расстояние от многоквартирного жилого дома со встроенными </w:t>
            </w:r>
            <w:proofErr w:type="gramStart"/>
            <w:r w:rsidRPr="00310014">
              <w:rPr>
                <w:sz w:val="24"/>
                <w:szCs w:val="24"/>
              </w:rPr>
              <w:t>в первые</w:t>
            </w:r>
            <w:proofErr w:type="gramEnd"/>
            <w:r w:rsidRPr="00310014">
              <w:rPr>
                <w:sz w:val="24"/>
                <w:szCs w:val="24"/>
              </w:rPr>
              <w:t xml:space="preserve"> этажи или пристроенными помещениями общественного назначения, кроме помещений учреждений образования и воспитания допускается размещать без отступа от красной линии;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расстояние от индивидуального жилого дома до красной линии ули</w:t>
            </w:r>
            <w:proofErr w:type="gramStart"/>
            <w:r w:rsidRPr="00310014">
              <w:rPr>
                <w:sz w:val="24"/>
                <w:szCs w:val="24"/>
              </w:rPr>
              <w:t>ц-</w:t>
            </w:r>
            <w:proofErr w:type="gramEnd"/>
            <w:r w:rsidRPr="00310014">
              <w:rPr>
                <w:sz w:val="24"/>
                <w:szCs w:val="24"/>
              </w:rPr>
              <w:t xml:space="preserve"> не менее 5 м, от красной линии проездов - не менее 3 м &lt;*&gt;;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расстояние от хозяйственных построек до красной линии улиц и проездов - не менее 5 м &lt;*&gt;;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расстояние до границы соседнего придомового земельного участка составляет: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от индивидуального жилого дома, блокированного жилого дома - не менее 3 м &lt;*&gt;;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от других построек (бани, автостоянки и др.) - не менее 1 м &lt;*&gt;;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от построек для содержания скота и птицы - не менее 4 м &lt;*&gt;;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для иных объектов капитального строительства - не подлежат установлению (определить проектной документацией);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lastRenderedPageBreak/>
              <w:t>- размещение зданий по красной линии допускается в условиях реконструкции сложившейся застройки при соответствующем обосновании;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максимальная высота ограждения, устанавливаемого на границе с соседним земельным участком – 1,8 м &lt;*&gt;;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максимальная высота прочих ограждений земельного участка, в том числе со стороны улицы – 1,7 м. &lt;*&gt;;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ограждение, устанавливаемое на границе с соседним земельным участком, должно быть сетчатым или решетчатым с целью минимального затенения территории соседнего участка. Глухие ограждения допускаются со стороны улиц и проездов &lt;*&gt;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расстояние от окон жилых комнат до стен дома и хозяйственных построек, расположенных на соседних земельных участках, - не менее 6 м &lt;*&gt;;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расстояния между объектами капитального строительства определяются исходя из требований противопожарной безопасности, инсоляции и санитарной защиты в соответствии с действующими нормами и правилами;</w:t>
            </w:r>
          </w:p>
          <w:p w:rsidR="00310014" w:rsidRPr="00310014" w:rsidRDefault="00310014" w:rsidP="00086439">
            <w:pPr>
              <w:widowControl w:val="0"/>
              <w:autoSpaceDE w:val="0"/>
              <w:autoSpaceDN w:val="0"/>
              <w:adjustRightInd w:val="0"/>
              <w:ind w:firstLine="34"/>
              <w:jc w:val="both"/>
              <w:rPr>
                <w:b/>
                <w:sz w:val="24"/>
                <w:szCs w:val="24"/>
              </w:rPr>
            </w:pPr>
            <w:r w:rsidRPr="00310014">
              <w:rPr>
                <w:sz w:val="24"/>
                <w:szCs w:val="24"/>
              </w:rPr>
              <w:t>- допускается блокировка жилых домов, а также хозяйственных построек на смежных земельных участках по взаимному согласию их собственников с учетом противопожарных требований &lt;*&gt;</w:t>
            </w:r>
          </w:p>
        </w:tc>
      </w:tr>
    </w:tbl>
    <w:p w:rsidR="00310014" w:rsidRPr="00310014" w:rsidRDefault="00310014" w:rsidP="00310014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10014">
        <w:rPr>
          <w:rFonts w:ascii="Times New Roman" w:hAnsi="Times New Roman" w:cs="Times New Roman"/>
          <w:sz w:val="24"/>
          <w:szCs w:val="24"/>
        </w:rPr>
        <w:lastRenderedPageBreak/>
        <w:t>&lt;*&gt; Градостроительные регламенты установлены только в отношении застройки индивидуальными жилыми домами, в том числе блокированными жилыми домами.</w:t>
      </w:r>
    </w:p>
    <w:p w:rsidR="00310014" w:rsidRPr="00310014" w:rsidRDefault="00310014" w:rsidP="003100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75403" w:rsidRDefault="009754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>к решению Собрания депутатов</w:t>
      </w: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</w:p>
    <w:p w:rsidR="00EC3773" w:rsidRPr="00652496" w:rsidRDefault="00EC3773" w:rsidP="00EC377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 xml:space="preserve">город Советск </w:t>
      </w:r>
      <w:proofErr w:type="spellStart"/>
      <w:r w:rsidRPr="00652496">
        <w:rPr>
          <w:rFonts w:ascii="Times New Roman" w:hAnsi="Times New Roman" w:cs="Times New Roman"/>
          <w:sz w:val="28"/>
          <w:szCs w:val="28"/>
        </w:rPr>
        <w:t>Щекинского</w:t>
      </w:r>
      <w:proofErr w:type="spellEnd"/>
      <w:r w:rsidRPr="00652496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EC3773" w:rsidRPr="00652496" w:rsidRDefault="00EC3773" w:rsidP="00392A1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52496">
        <w:rPr>
          <w:rFonts w:ascii="Times New Roman" w:hAnsi="Times New Roman" w:cs="Times New Roman"/>
          <w:sz w:val="28"/>
          <w:szCs w:val="28"/>
        </w:rPr>
        <w:t xml:space="preserve">от </w:t>
      </w:r>
      <w:r w:rsidR="006426FD">
        <w:rPr>
          <w:rFonts w:ascii="Times New Roman" w:hAnsi="Times New Roman" w:cs="Times New Roman"/>
          <w:sz w:val="28"/>
          <w:szCs w:val="28"/>
        </w:rPr>
        <w:t>27.02.</w:t>
      </w:r>
      <w:r w:rsidR="00392A13">
        <w:rPr>
          <w:rFonts w:ascii="Times New Roman" w:hAnsi="Times New Roman" w:cs="Times New Roman"/>
          <w:sz w:val="28"/>
          <w:szCs w:val="28"/>
        </w:rPr>
        <w:t xml:space="preserve"> </w:t>
      </w:r>
      <w:r w:rsidR="00683368">
        <w:rPr>
          <w:rFonts w:ascii="Times New Roman" w:hAnsi="Times New Roman" w:cs="Times New Roman"/>
          <w:sz w:val="28"/>
          <w:szCs w:val="28"/>
        </w:rPr>
        <w:t>201</w:t>
      </w:r>
      <w:r w:rsidR="006426FD">
        <w:rPr>
          <w:rFonts w:ascii="Times New Roman" w:hAnsi="Times New Roman" w:cs="Times New Roman"/>
          <w:sz w:val="28"/>
          <w:szCs w:val="28"/>
        </w:rPr>
        <w:t>7</w:t>
      </w:r>
      <w:r w:rsidRPr="00652496">
        <w:rPr>
          <w:rFonts w:ascii="Times New Roman" w:hAnsi="Times New Roman" w:cs="Times New Roman"/>
          <w:sz w:val="28"/>
          <w:szCs w:val="28"/>
        </w:rPr>
        <w:t xml:space="preserve"> г. № </w:t>
      </w:r>
      <w:r w:rsidR="006426FD">
        <w:rPr>
          <w:rFonts w:ascii="Times New Roman" w:hAnsi="Times New Roman" w:cs="Times New Roman"/>
          <w:sz w:val="28"/>
          <w:szCs w:val="28"/>
        </w:rPr>
        <w:t>47-141</w:t>
      </w: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496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6426FD" w:rsidRPr="00315EDF" w:rsidRDefault="00EC3773" w:rsidP="006426F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2496">
        <w:rPr>
          <w:rFonts w:ascii="Times New Roman" w:hAnsi="Times New Roman" w:cs="Times New Roman"/>
          <w:b/>
          <w:sz w:val="28"/>
          <w:szCs w:val="28"/>
        </w:rPr>
        <w:t xml:space="preserve">комиссии по подготовке и проведению публичных слушаний </w:t>
      </w:r>
    </w:p>
    <w:p w:rsidR="00683368" w:rsidRPr="00652496" w:rsidRDefault="00683368" w:rsidP="00EC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949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2411"/>
        <w:gridCol w:w="6233"/>
      </w:tblGrid>
      <w:tr w:rsidR="00683368" w:rsidRPr="00652496" w:rsidTr="007B7D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Ф. И. О.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b/>
                <w:sz w:val="28"/>
                <w:szCs w:val="28"/>
              </w:rPr>
              <w:t>Статус, должность</w:t>
            </w:r>
          </w:p>
        </w:tc>
      </w:tr>
      <w:tr w:rsidR="00683368" w:rsidRPr="00652496" w:rsidTr="007B7D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426FD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Борискин В. И.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6426F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</w:t>
            </w:r>
            <w:r w:rsidR="006426FD">
              <w:rPr>
                <w:rFonts w:ascii="Times New Roman" w:hAnsi="Times New Roman" w:cs="Times New Roman"/>
                <w:sz w:val="28"/>
                <w:szCs w:val="28"/>
              </w:rPr>
              <w:t xml:space="preserve">главы администрации </w:t>
            </w: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образования город Советск </w:t>
            </w:r>
            <w:proofErr w:type="spellStart"/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683368" w:rsidRPr="00652496" w:rsidTr="007B7D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Алехина Н. В.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Консультант отдела по административно-правовым вопросам и земельно-</w:t>
            </w: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имущественным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тношениям</w:t>
            </w:r>
          </w:p>
        </w:tc>
      </w:tr>
      <w:tr w:rsidR="00683368" w:rsidRPr="00652496" w:rsidTr="007B7D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Пузочкина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О. А.</w:t>
            </w: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отдела по административно-правовым вопросам и земельно-</w:t>
            </w: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имущественным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тношениям</w:t>
            </w:r>
          </w:p>
        </w:tc>
      </w:tr>
      <w:tr w:rsidR="00683368" w:rsidRPr="00652496" w:rsidTr="007B7D0C">
        <w:trPr>
          <w:trHeight w:val="78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Ермакова Н. Б.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Default="00683368" w:rsidP="007B7D0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депутатов муниципального образования город Советск </w:t>
            </w:r>
            <w:proofErr w:type="spellStart"/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683368" w:rsidRPr="00652496" w:rsidTr="007B7D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83368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Титова Н. А.</w:t>
            </w: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Депутат Собрания депутатов муниципального образования город Советск </w:t>
            </w:r>
            <w:proofErr w:type="spellStart"/>
            <w:r w:rsidRPr="00652496">
              <w:rPr>
                <w:rFonts w:ascii="Times New Roman" w:hAnsi="Times New Roman" w:cs="Times New Roman"/>
                <w:sz w:val="28"/>
                <w:szCs w:val="28"/>
              </w:rPr>
              <w:t>Щекинского</w:t>
            </w:r>
            <w:proofErr w:type="spellEnd"/>
            <w:r w:rsidRPr="00652496">
              <w:rPr>
                <w:rFonts w:ascii="Times New Roman" w:hAnsi="Times New Roman" w:cs="Times New Roman"/>
                <w:sz w:val="28"/>
                <w:szCs w:val="28"/>
              </w:rPr>
              <w:t xml:space="preserve"> района</w:t>
            </w:r>
          </w:p>
        </w:tc>
      </w:tr>
      <w:tr w:rsidR="00683368" w:rsidRPr="00652496" w:rsidTr="007B7D0C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Pr="00652496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83368" w:rsidRDefault="00683368" w:rsidP="007B7D0C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83368" w:rsidRPr="00652496" w:rsidRDefault="00683368" w:rsidP="0068336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C3773" w:rsidRPr="00652496" w:rsidRDefault="00EC3773" w:rsidP="00EC377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C3773" w:rsidRPr="00652496" w:rsidSect="008869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02196"/>
    <w:multiLevelType w:val="hybridMultilevel"/>
    <w:tmpl w:val="132CE906"/>
    <w:lvl w:ilvl="0" w:tplc="22C086F0">
      <w:start w:val="1"/>
      <w:numFmt w:val="decimal"/>
      <w:lvlText w:val="%1."/>
      <w:lvlJc w:val="left"/>
      <w:pPr>
        <w:tabs>
          <w:tab w:val="num" w:pos="1849"/>
        </w:tabs>
        <w:ind w:left="1849" w:hanging="114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EF2E99"/>
    <w:multiLevelType w:val="hybridMultilevel"/>
    <w:tmpl w:val="765035BA"/>
    <w:lvl w:ilvl="0" w:tplc="FBAC7810">
      <w:start w:val="1"/>
      <w:numFmt w:val="decimal"/>
      <w:lvlText w:val="%1."/>
      <w:lvlJc w:val="left"/>
      <w:pPr>
        <w:ind w:left="163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467E33"/>
    <w:multiLevelType w:val="hybridMultilevel"/>
    <w:tmpl w:val="D32CC2BA"/>
    <w:lvl w:ilvl="0" w:tplc="8982D1B6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852181"/>
    <w:rsid w:val="0002584A"/>
    <w:rsid w:val="00072E19"/>
    <w:rsid w:val="000A2CB2"/>
    <w:rsid w:val="000E3C10"/>
    <w:rsid w:val="001253AD"/>
    <w:rsid w:val="0016513F"/>
    <w:rsid w:val="001A376E"/>
    <w:rsid w:val="001B3142"/>
    <w:rsid w:val="001B4970"/>
    <w:rsid w:val="002F0072"/>
    <w:rsid w:val="002F27DA"/>
    <w:rsid w:val="00310014"/>
    <w:rsid w:val="00315EDF"/>
    <w:rsid w:val="00340153"/>
    <w:rsid w:val="00340E78"/>
    <w:rsid w:val="0035164F"/>
    <w:rsid w:val="00392A13"/>
    <w:rsid w:val="003A65B0"/>
    <w:rsid w:val="003C4C47"/>
    <w:rsid w:val="003E34A4"/>
    <w:rsid w:val="003E43CE"/>
    <w:rsid w:val="004156F0"/>
    <w:rsid w:val="00432C09"/>
    <w:rsid w:val="00453C3A"/>
    <w:rsid w:val="004A1F0C"/>
    <w:rsid w:val="004A3E08"/>
    <w:rsid w:val="004B43A0"/>
    <w:rsid w:val="005266EB"/>
    <w:rsid w:val="00555071"/>
    <w:rsid w:val="005D05F6"/>
    <w:rsid w:val="005E49AB"/>
    <w:rsid w:val="005E516C"/>
    <w:rsid w:val="006335CB"/>
    <w:rsid w:val="006426FD"/>
    <w:rsid w:val="00652496"/>
    <w:rsid w:val="00683368"/>
    <w:rsid w:val="006F3E7F"/>
    <w:rsid w:val="0073149C"/>
    <w:rsid w:val="0076638F"/>
    <w:rsid w:val="00800615"/>
    <w:rsid w:val="00812DAB"/>
    <w:rsid w:val="0083581C"/>
    <w:rsid w:val="00847C40"/>
    <w:rsid w:val="00852181"/>
    <w:rsid w:val="00853065"/>
    <w:rsid w:val="00863421"/>
    <w:rsid w:val="008869B9"/>
    <w:rsid w:val="00893900"/>
    <w:rsid w:val="008A0DC7"/>
    <w:rsid w:val="008D24C8"/>
    <w:rsid w:val="008F5BC4"/>
    <w:rsid w:val="00975403"/>
    <w:rsid w:val="00A65569"/>
    <w:rsid w:val="00A8261B"/>
    <w:rsid w:val="00AA6EC8"/>
    <w:rsid w:val="00AB062A"/>
    <w:rsid w:val="00AF571D"/>
    <w:rsid w:val="00B74DD0"/>
    <w:rsid w:val="00B86E5D"/>
    <w:rsid w:val="00B92B69"/>
    <w:rsid w:val="00C532C7"/>
    <w:rsid w:val="00C803DF"/>
    <w:rsid w:val="00CE565E"/>
    <w:rsid w:val="00CF5E63"/>
    <w:rsid w:val="00CF7573"/>
    <w:rsid w:val="00D0501B"/>
    <w:rsid w:val="00D75565"/>
    <w:rsid w:val="00DB78CF"/>
    <w:rsid w:val="00E84ACA"/>
    <w:rsid w:val="00E932C7"/>
    <w:rsid w:val="00EC3773"/>
    <w:rsid w:val="00EC41CA"/>
    <w:rsid w:val="00ED16E9"/>
    <w:rsid w:val="00EF62AB"/>
    <w:rsid w:val="00F26A40"/>
    <w:rsid w:val="00F73FDC"/>
    <w:rsid w:val="00F87CD2"/>
    <w:rsid w:val="00FB217B"/>
    <w:rsid w:val="00FB69AE"/>
    <w:rsid w:val="00FD67E8"/>
    <w:rsid w:val="00FE64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9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73FDC"/>
    <w:pPr>
      <w:spacing w:after="0" w:line="240" w:lineRule="auto"/>
      <w:ind w:left="567" w:right="5976"/>
      <w:jc w:val="both"/>
    </w:pPr>
    <w:rPr>
      <w:rFonts w:ascii="Times New Roman" w:eastAsia="Times New Roman" w:hAnsi="Times New Roman" w:cs="Times New Roman"/>
      <w:i/>
      <w:sz w:val="28"/>
      <w:szCs w:val="20"/>
    </w:rPr>
  </w:style>
  <w:style w:type="paragraph" w:customStyle="1" w:styleId="a4">
    <w:name w:val="Дата и номер"/>
    <w:basedOn w:val="a"/>
    <w:next w:val="a"/>
    <w:rsid w:val="0002584A"/>
    <w:pPr>
      <w:tabs>
        <w:tab w:val="left" w:pos="8100"/>
      </w:tabs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bCs/>
      <w:sz w:val="26"/>
      <w:szCs w:val="24"/>
    </w:rPr>
  </w:style>
  <w:style w:type="paragraph" w:styleId="2">
    <w:name w:val="Body Text 2"/>
    <w:basedOn w:val="a"/>
    <w:link w:val="20"/>
    <w:rsid w:val="006F3E7F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Основной текст 2 Знак"/>
    <w:basedOn w:val="a0"/>
    <w:link w:val="2"/>
    <w:rsid w:val="006F3E7F"/>
    <w:rPr>
      <w:rFonts w:ascii="Times New Roman" w:eastAsia="Times New Roman" w:hAnsi="Times New Roman" w:cs="Times New Roman"/>
      <w:sz w:val="24"/>
      <w:szCs w:val="24"/>
    </w:rPr>
  </w:style>
  <w:style w:type="paragraph" w:customStyle="1" w:styleId="a5">
    <w:name w:val="Заголовок_пост"/>
    <w:basedOn w:val="a"/>
    <w:rsid w:val="006F3E7F"/>
    <w:pPr>
      <w:tabs>
        <w:tab w:val="left" w:pos="10440"/>
      </w:tabs>
      <w:spacing w:after="0" w:line="240" w:lineRule="auto"/>
      <w:ind w:left="720" w:right="4627"/>
    </w:pPr>
    <w:rPr>
      <w:rFonts w:ascii="Times New Roman" w:eastAsia="Times New Roman" w:hAnsi="Times New Roman" w:cs="Times New Roman"/>
      <w:sz w:val="26"/>
      <w:szCs w:val="24"/>
    </w:rPr>
  </w:style>
  <w:style w:type="paragraph" w:customStyle="1" w:styleId="a6">
    <w:name w:val="Абзац_пост"/>
    <w:basedOn w:val="a"/>
    <w:rsid w:val="006F3E7F"/>
    <w:pPr>
      <w:spacing w:before="120" w:after="0" w:line="240" w:lineRule="auto"/>
      <w:ind w:firstLine="720"/>
      <w:jc w:val="both"/>
    </w:pPr>
    <w:rPr>
      <w:rFonts w:ascii="Times New Roman" w:eastAsia="Times New Roman" w:hAnsi="Times New Roman" w:cs="Times New Roman"/>
      <w:sz w:val="26"/>
      <w:szCs w:val="24"/>
    </w:rPr>
  </w:style>
  <w:style w:type="table" w:styleId="a7">
    <w:name w:val="Table Grid"/>
    <w:basedOn w:val="a1"/>
    <w:rsid w:val="00453C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315EDF"/>
    <w:pPr>
      <w:ind w:left="720"/>
      <w:contextualSpacing/>
    </w:pPr>
  </w:style>
  <w:style w:type="character" w:styleId="a9">
    <w:name w:val="Hyperlink"/>
    <w:uiPriority w:val="99"/>
    <w:rsid w:val="00310014"/>
    <w:rPr>
      <w:color w:val="0000FF"/>
      <w:u w:val="single"/>
    </w:rPr>
  </w:style>
  <w:style w:type="paragraph" w:customStyle="1" w:styleId="s1">
    <w:name w:val="s_1"/>
    <w:basedOn w:val="a"/>
    <w:rsid w:val="003100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736874/" TargetMode="External"/><Relationship Id="rId13" Type="http://schemas.openxmlformats.org/officeDocument/2006/relationships/hyperlink" Target="http://base.garant.ru/70736874/" TargetMode="External"/><Relationship Id="rId18" Type="http://schemas.openxmlformats.org/officeDocument/2006/relationships/hyperlink" Target="http://base.garant.ru/70736874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base.garant.ru/70736874/" TargetMode="External"/><Relationship Id="rId7" Type="http://schemas.openxmlformats.org/officeDocument/2006/relationships/hyperlink" Target="http://base.garant.ru/70736874/" TargetMode="External"/><Relationship Id="rId12" Type="http://schemas.openxmlformats.org/officeDocument/2006/relationships/hyperlink" Target="http://base.garant.ru/70736874/" TargetMode="External"/><Relationship Id="rId17" Type="http://schemas.openxmlformats.org/officeDocument/2006/relationships/hyperlink" Target="http://base.garant.ru/70736874/" TargetMode="External"/><Relationship Id="rId2" Type="http://schemas.openxmlformats.org/officeDocument/2006/relationships/styles" Target="styles.xml"/><Relationship Id="rId16" Type="http://schemas.openxmlformats.org/officeDocument/2006/relationships/hyperlink" Target="http://base.garant.ru/70736874/" TargetMode="External"/><Relationship Id="rId20" Type="http://schemas.openxmlformats.org/officeDocument/2006/relationships/hyperlink" Target="http://base.garant.ru/70736874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ase.garant.ru/70736874/" TargetMode="External"/><Relationship Id="rId11" Type="http://schemas.openxmlformats.org/officeDocument/2006/relationships/hyperlink" Target="http://base.garant.ru/70736874/" TargetMode="External"/><Relationship Id="rId5" Type="http://schemas.openxmlformats.org/officeDocument/2006/relationships/image" Target="media/image1.jpeg"/><Relationship Id="rId15" Type="http://schemas.openxmlformats.org/officeDocument/2006/relationships/hyperlink" Target="http://base.garant.ru/70736874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base.garant.ru/70736874/" TargetMode="External"/><Relationship Id="rId19" Type="http://schemas.openxmlformats.org/officeDocument/2006/relationships/hyperlink" Target="http://base.garant.ru/70736874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base.garant.ru/70736874/" TargetMode="External"/><Relationship Id="rId14" Type="http://schemas.openxmlformats.org/officeDocument/2006/relationships/hyperlink" Target="http://base.garant.ru/70736874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11</Pages>
  <Words>3302</Words>
  <Characters>18824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48</cp:revision>
  <cp:lastPrinted>2016-06-14T08:12:00Z</cp:lastPrinted>
  <dcterms:created xsi:type="dcterms:W3CDTF">2012-12-07T06:35:00Z</dcterms:created>
  <dcterms:modified xsi:type="dcterms:W3CDTF">2017-02-28T08:46:00Z</dcterms:modified>
</cp:coreProperties>
</file>