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AB4E90" w:rsidTr="007F58AA">
        <w:tc>
          <w:tcPr>
            <w:tcW w:w="9571" w:type="dxa"/>
            <w:gridSpan w:val="2"/>
            <w:hideMark/>
          </w:tcPr>
          <w:p w:rsidR="0017651A" w:rsidRPr="00AB4E90" w:rsidRDefault="00BF4DEC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4E90">
              <w:rPr>
                <w:rFonts w:ascii="PT Astra Serif" w:hAnsi="PT Astra Serif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4BA4C5" wp14:editId="59FD077C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-413385</wp:posOffset>
                  </wp:positionV>
                  <wp:extent cx="733425" cy="923925"/>
                  <wp:effectExtent l="0" t="0" r="0" b="0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7C4" w:rsidRPr="00AB4E90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AB4E90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AB4E90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4E90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AB4E90" w:rsidTr="007F58AA">
        <w:tc>
          <w:tcPr>
            <w:tcW w:w="9571" w:type="dxa"/>
            <w:gridSpan w:val="2"/>
            <w:hideMark/>
          </w:tcPr>
          <w:p w:rsidR="00A72D98" w:rsidRPr="00AB4E90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4E90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B4E90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AB4E90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RPr="00AB4E90" w:rsidTr="007F58AA">
        <w:tc>
          <w:tcPr>
            <w:tcW w:w="9571" w:type="dxa"/>
            <w:gridSpan w:val="2"/>
          </w:tcPr>
          <w:p w:rsidR="00A72D98" w:rsidRPr="00AB4E90" w:rsidRDefault="0011726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4E90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AB4E90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AB4E90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AB4E90" w:rsidRDefault="00A72D9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AB4E90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AB4E90" w:rsidTr="007F58AA">
        <w:trPr>
          <w:trHeight w:val="864"/>
        </w:trPr>
        <w:tc>
          <w:tcPr>
            <w:tcW w:w="9571" w:type="dxa"/>
            <w:gridSpan w:val="2"/>
          </w:tcPr>
          <w:p w:rsidR="00A72D98" w:rsidRPr="00AB4E90" w:rsidRDefault="00535AE0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4E9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2D98" w:rsidRPr="00AB4E90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AB4E90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AB4E90" w:rsidTr="007F58AA">
        <w:tc>
          <w:tcPr>
            <w:tcW w:w="4785" w:type="dxa"/>
            <w:hideMark/>
          </w:tcPr>
          <w:p w:rsidR="00A72D98" w:rsidRPr="00AB4E90" w:rsidRDefault="00A72D98" w:rsidP="009935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AB4E90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99357C">
              <w:rPr>
                <w:rFonts w:ascii="PT Astra Serif" w:hAnsi="PT Astra Serif"/>
                <w:b/>
                <w:sz w:val="28"/>
                <w:szCs w:val="28"/>
              </w:rPr>
              <w:t xml:space="preserve">19 апреля </w:t>
            </w:r>
            <w:bookmarkStart w:id="0" w:name="_GoBack"/>
            <w:bookmarkEnd w:id="0"/>
            <w:r w:rsidR="00206272" w:rsidRPr="00AB4E90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7A06A6" w:rsidRPr="00AB4E90"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AB4E90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AB4E90" w:rsidRDefault="00A72D98" w:rsidP="0099357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B4E9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99357C">
              <w:rPr>
                <w:rFonts w:ascii="PT Astra Serif" w:hAnsi="PT Astra Serif"/>
                <w:b/>
                <w:sz w:val="28"/>
                <w:szCs w:val="28"/>
              </w:rPr>
              <w:t>62-185</w:t>
            </w:r>
          </w:p>
        </w:tc>
      </w:tr>
    </w:tbl>
    <w:p w:rsidR="00A72D98" w:rsidRPr="00AB4E90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20404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 w:rsidR="00266641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proofErr w:type="gram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</w:t>
      </w:r>
      <w:proofErr w:type="gramEnd"/>
      <w:r w:rsidRPr="0020404B">
        <w:rPr>
          <w:rFonts w:ascii="PT Astra Serif" w:eastAsia="Times New Roman" w:hAnsi="PT Astra Serif" w:cs="Times New Roman"/>
          <w:sz w:val="28"/>
          <w:szCs w:val="28"/>
        </w:rPr>
        <w:t>по проекту указанного решения</w:t>
      </w:r>
      <w:r w:rsidR="00A72D98" w:rsidRPr="0020404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20404B">
        <w:rPr>
          <w:rFonts w:ascii="PT Astra Serif" w:hAnsi="PT Astra Serif" w:cs="Times New Roman"/>
          <w:sz w:val="28"/>
          <w:szCs w:val="28"/>
        </w:rPr>
        <w:t>:</w:t>
      </w:r>
    </w:p>
    <w:p w:rsidR="00F764E9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20404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20404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1.1.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В с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>тать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="009D6034">
        <w:rPr>
          <w:rFonts w:ascii="PT Astra Serif" w:eastAsia="Times New Roman" w:hAnsi="PT Astra Serif" w:cs="Times New Roman"/>
          <w:b/>
          <w:sz w:val="28"/>
          <w:szCs w:val="28"/>
        </w:rPr>
        <w:t xml:space="preserve"> 30</w:t>
      </w:r>
      <w:r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</w:t>
      </w:r>
      <w:r w:rsidR="009D6034">
        <w:rPr>
          <w:rFonts w:ascii="PT Astra Serif" w:eastAsia="Times New Roman" w:hAnsi="PT Astra Serif" w:cs="Times New Roman"/>
          <w:b/>
          <w:sz w:val="28"/>
          <w:szCs w:val="28"/>
        </w:rPr>
        <w:t>частью 1.2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203A1C" w:rsidRPr="00203A1C" w:rsidRDefault="00AB590B" w:rsidP="009D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D6034">
        <w:rPr>
          <w:rFonts w:ascii="PT Astra Serif" w:eastAsiaTheme="minorHAnsi" w:hAnsi="PT Astra Serif" w:cs="PT Astra Serif"/>
          <w:sz w:val="28"/>
          <w:szCs w:val="28"/>
          <w:lang w:eastAsia="en-US"/>
        </w:rPr>
        <w:t>1.2.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6034">
        <w:rPr>
          <w:rFonts w:ascii="PT Astra Serif" w:eastAsiaTheme="minorHAnsi" w:hAnsi="PT Astra Serif" w:cs="PT Astra Serif"/>
          <w:sz w:val="28"/>
          <w:szCs w:val="28"/>
          <w:lang w:eastAsia="en-US"/>
        </w:rPr>
        <w:t>Полномочия депутатов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 течение шести месяцев подряд</w:t>
      </w:r>
      <w:proofErr w:type="gramStart"/>
      <w:r w:rsidR="009D6034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proofErr w:type="gramEnd"/>
    </w:p>
    <w:p w:rsidR="00AB590B" w:rsidRPr="009D460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0404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</w:t>
      </w:r>
      <w:r w:rsidR="00AB590B">
        <w:rPr>
          <w:rFonts w:ascii="PT Astra Serif" w:eastAsia="Calibri" w:hAnsi="PT Astra Serif" w:cs="Times New Roman"/>
          <w:sz w:val="28"/>
          <w:szCs w:val="28"/>
          <w:lang w:eastAsia="en-US"/>
        </w:rPr>
        <w:t>Направить н</w:t>
      </w:r>
      <w:r w:rsidR="00AB590B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астоящее решение в Управление Министерства юстиции Российско</w:t>
      </w:r>
      <w:r w:rsidR="00AB590B">
        <w:rPr>
          <w:rFonts w:ascii="PT Astra Serif" w:eastAsia="Calibri" w:hAnsi="PT Astra Serif" w:cs="Times New Roman"/>
          <w:sz w:val="28"/>
          <w:szCs w:val="28"/>
          <w:lang w:eastAsia="en-US"/>
        </w:rPr>
        <w:t>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бюллетене «</w:t>
      </w:r>
      <w:proofErr w:type="spellStart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20404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0648" w:rsidRPr="0020404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20404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20404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</w:t>
      </w:r>
      <w:r w:rsidR="008A3A2B" w:rsidRPr="0020404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20404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20404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20404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20404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413D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D3E"/>
    <w:rsid w:val="003703A4"/>
    <w:rsid w:val="003807C4"/>
    <w:rsid w:val="00381C4D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5DC7"/>
    <w:rsid w:val="00447230"/>
    <w:rsid w:val="00453ECE"/>
    <w:rsid w:val="0045558E"/>
    <w:rsid w:val="004626EA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256E6"/>
    <w:rsid w:val="00535AE0"/>
    <w:rsid w:val="0055116E"/>
    <w:rsid w:val="005522F6"/>
    <w:rsid w:val="00553CEE"/>
    <w:rsid w:val="00582A70"/>
    <w:rsid w:val="00590F0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45837"/>
    <w:rsid w:val="0076277C"/>
    <w:rsid w:val="00771527"/>
    <w:rsid w:val="00780B6C"/>
    <w:rsid w:val="007816F8"/>
    <w:rsid w:val="007956DB"/>
    <w:rsid w:val="00796802"/>
    <w:rsid w:val="007A06A6"/>
    <w:rsid w:val="007A143B"/>
    <w:rsid w:val="007A3B7B"/>
    <w:rsid w:val="007A4220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001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9270D"/>
    <w:rsid w:val="0099357C"/>
    <w:rsid w:val="009C081B"/>
    <w:rsid w:val="009C601F"/>
    <w:rsid w:val="009D460B"/>
    <w:rsid w:val="009D6034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4E90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61CD4"/>
    <w:rsid w:val="00B7621A"/>
    <w:rsid w:val="00B971F0"/>
    <w:rsid w:val="00BB59DE"/>
    <w:rsid w:val="00BB64B5"/>
    <w:rsid w:val="00BD0AA5"/>
    <w:rsid w:val="00BF4DEC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47B03"/>
    <w:rsid w:val="00E5126C"/>
    <w:rsid w:val="00E72C11"/>
    <w:rsid w:val="00E8060F"/>
    <w:rsid w:val="00E85829"/>
    <w:rsid w:val="00EA0298"/>
    <w:rsid w:val="00EA06B4"/>
    <w:rsid w:val="00EA25C5"/>
    <w:rsid w:val="00EA52E2"/>
    <w:rsid w:val="00EA560A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2210-91BC-4973-BBB9-D2393111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2021-09-24T06:04:00Z</cp:lastPrinted>
  <dcterms:created xsi:type="dcterms:W3CDTF">2015-06-09T07:22:00Z</dcterms:created>
  <dcterms:modified xsi:type="dcterms:W3CDTF">2023-04-25T06:31:00Z</dcterms:modified>
</cp:coreProperties>
</file>