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9851FF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3D7A0B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3D7A0B">
              <w:rPr>
                <w:b/>
                <w:szCs w:val="28"/>
              </w:rPr>
              <w:t>15 апреля</w:t>
            </w:r>
            <w:r w:rsidRPr="0091112D">
              <w:rPr>
                <w:b/>
                <w:szCs w:val="28"/>
              </w:rPr>
              <w:t xml:space="preserve"> 201</w:t>
            </w:r>
            <w:r w:rsidR="00DF0962">
              <w:rPr>
                <w:b/>
                <w:szCs w:val="28"/>
              </w:rPr>
              <w:t>6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Pr="0091112D" w:rsidRDefault="00755188" w:rsidP="003D7A0B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3D7A0B">
              <w:rPr>
                <w:b/>
                <w:szCs w:val="28"/>
              </w:rPr>
              <w:t>30-91</w:t>
            </w:r>
          </w:p>
        </w:tc>
      </w:tr>
    </w:tbl>
    <w:p w:rsidR="00755188" w:rsidRPr="0091112D" w:rsidRDefault="00755188" w:rsidP="00755188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55188" w:rsidRPr="00AF6184" w:rsidRDefault="00755188" w:rsidP="00755188">
      <w:pPr>
        <w:jc w:val="center"/>
        <w:outlineLvl w:val="0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F0962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4050D0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DF0962" w:rsidRPr="00AF6184" w:rsidRDefault="00755188" w:rsidP="00DF0962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F0962">
        <w:rPr>
          <w:szCs w:val="28"/>
        </w:rPr>
        <w:t xml:space="preserve">Актуализировать схему </w:t>
      </w:r>
      <w:r w:rsidR="00DF0962" w:rsidRPr="005E0E8B">
        <w:rPr>
          <w:szCs w:val="28"/>
        </w:rPr>
        <w:t xml:space="preserve">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DF0962" w:rsidRPr="005E0E8B">
          <w:rPr>
            <w:szCs w:val="28"/>
          </w:rPr>
          <w:t>2028 г</w:t>
        </w:r>
      </w:smartTag>
      <w:r w:rsidR="00DF0962" w:rsidRPr="005E0E8B">
        <w:rPr>
          <w:szCs w:val="28"/>
        </w:rPr>
        <w:t>.</w:t>
      </w:r>
      <w:r w:rsidR="00DF0962">
        <w:rPr>
          <w:szCs w:val="28"/>
        </w:rPr>
        <w:t xml:space="preserve"> (приложение).</w:t>
      </w:r>
    </w:p>
    <w:p w:rsidR="00755188" w:rsidRDefault="00755188" w:rsidP="00DF0962">
      <w:pPr>
        <w:rPr>
          <w:szCs w:val="28"/>
        </w:rPr>
      </w:pPr>
      <w:r>
        <w:rPr>
          <w:szCs w:val="28"/>
        </w:rPr>
        <w:t xml:space="preserve">2. Настоящее решение </w:t>
      </w:r>
      <w:r w:rsidR="00DF0962">
        <w:rPr>
          <w:szCs w:val="28"/>
        </w:rPr>
        <w:t xml:space="preserve">обнародовать на информационном стенде в администрации МО г. Советск Щекинского района (г. Советск, пл. Советов, д. 1) </w:t>
      </w:r>
      <w:r>
        <w:rPr>
          <w:szCs w:val="28"/>
        </w:rPr>
        <w:t xml:space="preserve"> разместить на оф</w:t>
      </w:r>
      <w:r w:rsidR="00DF0962">
        <w:rPr>
          <w:szCs w:val="28"/>
        </w:rPr>
        <w:t>ициальном портале МО г. Советск в сети «Интернет».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3. Настоящее решение вступает в силу со дня его </w:t>
      </w:r>
      <w:r w:rsidR="00DF0962">
        <w:rPr>
          <w:szCs w:val="28"/>
        </w:rPr>
        <w:t>обнародования.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DF0962" w:rsidRDefault="00DF0962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755188" w:rsidRDefault="00755188" w:rsidP="00755188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город Советск Щекинского района                                     Н. Б. Ермакова</w:t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Pr="0091112D" w:rsidRDefault="00A84F4B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Приложение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3D7A0B">
        <w:rPr>
          <w:szCs w:val="28"/>
        </w:rPr>
        <w:t>15 апреля</w:t>
      </w:r>
      <w:r>
        <w:rPr>
          <w:szCs w:val="28"/>
        </w:rPr>
        <w:t xml:space="preserve"> 201</w:t>
      </w:r>
      <w:r w:rsidR="00DF0962">
        <w:rPr>
          <w:szCs w:val="28"/>
        </w:rPr>
        <w:t>6</w:t>
      </w:r>
      <w:r>
        <w:rPr>
          <w:szCs w:val="28"/>
        </w:rPr>
        <w:t xml:space="preserve"> г. № </w:t>
      </w:r>
      <w:r w:rsidR="003D7A0B">
        <w:rPr>
          <w:szCs w:val="28"/>
        </w:rPr>
        <w:t>30-91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32641" cy="1222872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2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C17CB" w:rsidRPr="00BC17CB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C17CB" w:rsidRPr="00BC17CB">
            <w:rPr>
              <w:rFonts w:eastAsiaTheme="majorEastAsia"/>
            </w:rPr>
            <w:fldChar w:fldCharType="separate"/>
          </w:r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9D0CFB">
              <w:rPr>
                <w:webHidden/>
              </w:rPr>
              <w:t>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BC17CB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BC17C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Приупское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2418BA" w:rsidP="002418BA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2418BA" w:rsidRPr="00EB6C54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right="306" w:hanging="3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593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 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8B523B" w:rsidRDefault="002418BA" w:rsidP="002418BA">
            <w:pPr>
              <w:rPr>
                <w:bCs/>
                <w:iCs/>
                <w:color w:val="000000"/>
                <w:sz w:val="24"/>
              </w:rPr>
            </w:pPr>
            <w:r w:rsidRPr="00243C7C">
              <w:rPr>
                <w:b/>
                <w:bCs/>
                <w:iCs/>
                <w:color w:val="000000"/>
                <w:sz w:val="24"/>
              </w:rPr>
              <w:t>Отпуск тепловой энергии потребителям</w:t>
            </w:r>
            <w:r w:rsidRPr="008B523B">
              <w:rPr>
                <w:bCs/>
                <w:iCs/>
                <w:color w:val="000000"/>
                <w:sz w:val="24"/>
              </w:rPr>
              <w:t xml:space="preserve">  и расход тепловой энергии на собственные нужды котельно</w:t>
            </w:r>
            <w:r>
              <w:rPr>
                <w:bCs/>
                <w:iCs/>
                <w:color w:val="000000"/>
                <w:sz w:val="24"/>
              </w:rPr>
              <w:t>го отделения</w:t>
            </w:r>
            <w:r w:rsidRPr="008B523B">
              <w:rPr>
                <w:bCs/>
                <w:iCs/>
                <w:color w:val="000000"/>
                <w:sz w:val="24"/>
              </w:rPr>
              <w:t xml:space="preserve"> ООО «Щекинская ГРЭС» за 20</w:t>
            </w:r>
            <w:r>
              <w:rPr>
                <w:bCs/>
                <w:iCs/>
                <w:color w:val="000000"/>
                <w:sz w:val="24"/>
              </w:rPr>
              <w:t>11</w:t>
            </w:r>
            <w:r w:rsidRPr="008B523B">
              <w:rPr>
                <w:bCs/>
                <w:iCs/>
                <w:color w:val="000000"/>
                <w:sz w:val="24"/>
              </w:rPr>
              <w:t>-201</w:t>
            </w:r>
            <w:r>
              <w:rPr>
                <w:bCs/>
                <w:iCs/>
                <w:color w:val="000000"/>
                <w:sz w:val="24"/>
              </w:rPr>
              <w:t>4</w:t>
            </w:r>
            <w:r w:rsidRPr="008B523B">
              <w:rPr>
                <w:bCs/>
                <w:iCs/>
                <w:color w:val="000000"/>
                <w:sz w:val="24"/>
              </w:rPr>
              <w:t xml:space="preserve"> годы</w:t>
            </w:r>
            <w:r>
              <w:rPr>
                <w:sz w:val="24"/>
              </w:rPr>
              <w:t xml:space="preserve"> приведены в таблице 2.4.1.</w:t>
            </w:r>
          </w:p>
        </w:tc>
      </w:tr>
      <w:tr w:rsidR="002418BA" w:rsidRPr="00F4776E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8B523B" w:rsidRDefault="002418BA" w:rsidP="002418BA">
            <w:pPr>
              <w:jc w:val="left"/>
              <w:rPr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9C25ED" w:rsidRDefault="002418BA" w:rsidP="002418BA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2418BA" w:rsidRPr="00F4776E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291,6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515,6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471,8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C24F5B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2418BA" w:rsidRPr="00C24F5B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2.4.3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/201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  <w:r>
              <w:rPr>
                <w:color w:val="000000"/>
                <w:sz w:val="20"/>
                <w:szCs w:val="20"/>
              </w:rPr>
              <w:t xml:space="preserve">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  <w:r>
              <w:rPr>
                <w:color w:val="000000"/>
                <w:sz w:val="20"/>
                <w:szCs w:val="20"/>
              </w:rPr>
              <w:t xml:space="preserve">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  <w:r>
              <w:rPr>
                <w:color w:val="000000"/>
                <w:sz w:val="20"/>
                <w:szCs w:val="20"/>
              </w:rPr>
              <w:t xml:space="preserve">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  <w:r>
              <w:rPr>
                <w:color w:val="000000"/>
                <w:sz w:val="20"/>
                <w:szCs w:val="20"/>
              </w:rPr>
              <w:t xml:space="preserve"> ст №15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2418BA" w:rsidRPr="00C24F5B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14389 / 14886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638,25 / 563,20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384,25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333,40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4629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371,45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344,06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  <w:r w:rsidRPr="00C24F5B">
              <w:rPr>
                <w:color w:val="000000"/>
                <w:sz w:val="20"/>
                <w:szCs w:val="20"/>
              </w:rPr>
              <w:t>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312,50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84,24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34,05 / 72,25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 xml:space="preserve"> 0</w:t>
            </w:r>
            <w:r>
              <w:rPr>
                <w:color w:val="000000"/>
                <w:sz w:val="20"/>
                <w:szCs w:val="20"/>
              </w:rPr>
              <w:t xml:space="preserve"> / 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280,45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230,10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13,07</w:t>
            </w:r>
            <w:r w:rsidRPr="00C24F5B">
              <w:rPr>
                <w:color w:val="000000"/>
                <w:sz w:val="20"/>
                <w:szCs w:val="20"/>
              </w:rPr>
              <w:t xml:space="preserve">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101,50/ 0</w:t>
            </w:r>
          </w:p>
        </w:tc>
      </w:tr>
      <w:tr w:rsidR="002418BA" w:rsidRPr="00C24F5B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68073 / 20432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3684,40 / 916,30</w:t>
            </w:r>
          </w:p>
        </w:tc>
      </w:tr>
    </w:tbl>
    <w:p w:rsidR="002418BA" w:rsidRPr="00C24F5B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Default="002418BA" w:rsidP="002418BA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ind w:firstLine="708"/>
        <w:jc w:val="center"/>
        <w:rPr>
          <w:b/>
          <w:sz w:val="24"/>
        </w:rPr>
      </w:pPr>
      <w:r w:rsidRPr="00EE56FC">
        <w:rPr>
          <w:b/>
          <w:sz w:val="24"/>
        </w:rPr>
        <w:t>Строительство котельных.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В связи с выводом из эксплуатации </w:t>
      </w:r>
      <w:r>
        <w:rPr>
          <w:sz w:val="24"/>
        </w:rPr>
        <w:t>источников тепловой энергии</w:t>
      </w:r>
      <w:r w:rsidRPr="007F6DC0">
        <w:rPr>
          <w:sz w:val="24"/>
        </w:rPr>
        <w:t xml:space="preserve"> ООО «Щ</w:t>
      </w:r>
      <w:r>
        <w:rPr>
          <w:sz w:val="24"/>
        </w:rPr>
        <w:t xml:space="preserve">екинская </w:t>
      </w:r>
      <w:r w:rsidRPr="007F6DC0">
        <w:rPr>
          <w:sz w:val="24"/>
        </w:rPr>
        <w:t>ГРЭС»</w:t>
      </w:r>
      <w:r>
        <w:rPr>
          <w:sz w:val="24"/>
        </w:rPr>
        <w:t xml:space="preserve"> с</w:t>
      </w:r>
      <w:r w:rsidRPr="007F6DC0">
        <w:rPr>
          <w:sz w:val="24"/>
        </w:rPr>
        <w:t xml:space="preserve"> 01.01.2019 года необходимо строительство новых котельных, в</w:t>
      </w:r>
      <w:r w:rsidR="003A1412">
        <w:rPr>
          <w:sz w:val="24"/>
        </w:rPr>
        <w:t xml:space="preserve"> количестве двух штук мощностью</w:t>
      </w:r>
      <w:r w:rsidRPr="007F6DC0">
        <w:rPr>
          <w:sz w:val="24"/>
        </w:rPr>
        <w:t xml:space="preserve"> 78933,24 Гкал/год. </w:t>
      </w:r>
      <w:r>
        <w:rPr>
          <w:sz w:val="24"/>
        </w:rPr>
        <w:t xml:space="preserve"> </w:t>
      </w:r>
      <w:r w:rsidRPr="007F6DC0">
        <w:rPr>
          <w:sz w:val="24"/>
        </w:rPr>
        <w:t xml:space="preserve">В таблице № </w:t>
      </w:r>
      <w:r>
        <w:rPr>
          <w:sz w:val="24"/>
        </w:rPr>
        <w:t>3.</w:t>
      </w:r>
      <w:r w:rsidRPr="007F6DC0">
        <w:rPr>
          <w:sz w:val="24"/>
        </w:rPr>
        <w:t xml:space="preserve">1 приведена суммарная тепловая нагрузка в г. Советске и фактически максимальная тепловая нагрузка в г. Советске. </w:t>
      </w: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Начало строительства запланировано на  2016 год. Необходимый объем финансирования составляет 20 мил. </w:t>
      </w:r>
      <w:r>
        <w:rPr>
          <w:sz w:val="24"/>
        </w:rPr>
        <w:t>р</w:t>
      </w:r>
      <w:r w:rsidRPr="007F6DC0">
        <w:rPr>
          <w:sz w:val="24"/>
        </w:rPr>
        <w:t xml:space="preserve">ублей на две котельные. </w:t>
      </w:r>
    </w:p>
    <w:p w:rsidR="002418BA" w:rsidRPr="00EE56FC" w:rsidRDefault="002418BA" w:rsidP="002418BA">
      <w:pPr>
        <w:pStyle w:val="3"/>
      </w:pPr>
      <w:r w:rsidRPr="00EE56FC">
        <w:t>Таблица №3.1</w:t>
      </w:r>
    </w:p>
    <w:tbl>
      <w:tblPr>
        <w:tblpPr w:leftFromText="180" w:rightFromText="180" w:vertAnchor="text" w:horzAnchor="margin" w:tblpXSpec="center" w:tblpY="8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6"/>
        <w:gridCol w:w="709"/>
        <w:gridCol w:w="675"/>
        <w:gridCol w:w="601"/>
        <w:gridCol w:w="567"/>
        <w:gridCol w:w="850"/>
        <w:gridCol w:w="992"/>
        <w:gridCol w:w="992"/>
        <w:gridCol w:w="1026"/>
        <w:gridCol w:w="851"/>
        <w:gridCol w:w="992"/>
      </w:tblGrid>
      <w:tr w:rsidR="002418BA" w:rsidRPr="007F6DC0" w:rsidTr="002418BA">
        <w:tc>
          <w:tcPr>
            <w:tcW w:w="127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4218" w:type="dxa"/>
            <w:gridSpan w:val="6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4853" w:type="dxa"/>
            <w:gridSpan w:val="5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2418BA" w:rsidRPr="007F6DC0" w:rsidTr="002418BA">
        <w:trPr>
          <w:trHeight w:val="660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16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384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168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850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1877" w:type="dxa"/>
            <w:gridSpan w:val="2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2418BA" w:rsidRPr="007F6DC0" w:rsidTr="002418BA">
        <w:trPr>
          <w:trHeight w:val="509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75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877" w:type="dxa"/>
            <w:gridSpan w:val="2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rPr>
          <w:trHeight w:val="365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01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850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1168" w:type="dxa"/>
            <w:gridSpan w:val="2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850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2418BA" w:rsidRPr="007F6DC0" w:rsidRDefault="002418BA" w:rsidP="002418BA">
      <w:pPr>
        <w:rPr>
          <w:sz w:val="24"/>
        </w:rPr>
      </w:pPr>
    </w:p>
    <w:p w:rsidR="002418BA" w:rsidRPr="007F6DC0" w:rsidRDefault="002418BA" w:rsidP="002418BA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2418BA" w:rsidRPr="00D9212A" w:rsidRDefault="002418BA" w:rsidP="002418BA">
      <w:pPr>
        <w:pStyle w:val="2"/>
        <w:rPr>
          <w:i/>
        </w:rPr>
      </w:pPr>
      <w:bookmarkStart w:id="12" w:name="_Toc364345865"/>
      <w:r w:rsidRPr="00D9212A">
        <w:t>3.2.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lastRenderedPageBreak/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2418BA" w:rsidP="002418BA">
      <w:pPr>
        <w:pStyle w:val="2"/>
        <w:rPr>
          <w:i/>
        </w:rPr>
      </w:pPr>
      <w:bookmarkStart w:id="13" w:name="_Toc364345866"/>
      <w:r w:rsidRPr="00D9212A"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2418BA" w:rsidP="002418BA">
      <w:pPr>
        <w:pStyle w:val="2"/>
        <w:rPr>
          <w:i/>
        </w:rPr>
      </w:pPr>
      <w:bookmarkStart w:id="14" w:name="_Toc364345867"/>
      <w:r w:rsidRPr="00D9212A">
        <w:t>3.4.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Подключенная тепловая </w:t>
            </w:r>
            <w:r w:rsidRPr="00672BA8">
              <w:rPr>
                <w:color w:val="000000"/>
                <w:sz w:val="24"/>
              </w:rPr>
              <w:lastRenderedPageBreak/>
              <w:t>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2418BA" w:rsidP="002418BA">
      <w:pPr>
        <w:pStyle w:val="2"/>
        <w:rPr>
          <w:i/>
        </w:rPr>
      </w:pPr>
      <w:bookmarkStart w:id="15" w:name="_Toc364345868"/>
      <w:r w:rsidRPr="00D9212A">
        <w:t>3.5.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72,5 Гкал/час (93 %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Ind w:w="108" w:type="dxa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62156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43236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50494</w:t>
            </w:r>
          </w:p>
        </w:tc>
      </w:tr>
    </w:tbl>
    <w:p w:rsidR="002418BA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2418BA" w:rsidRPr="00684671" w:rsidRDefault="002418BA" w:rsidP="002418BA">
      <w:pPr>
        <w:widowControl/>
        <w:rPr>
          <w:sz w:val="24"/>
        </w:rPr>
      </w:pPr>
      <w:r w:rsidRPr="00684671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>
        <w:rPr>
          <w:sz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теплоэнергии (с </w:t>
            </w:r>
            <w:r w:rsidRPr="00684671">
              <w:rPr>
                <w:sz w:val="24"/>
              </w:rPr>
              <w:lastRenderedPageBreak/>
              <w:t>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Расход натурального топлива </w:t>
            </w:r>
            <w:r w:rsidRPr="00684671">
              <w:rPr>
                <w:sz w:val="24"/>
              </w:rPr>
              <w:lastRenderedPageBreak/>
              <w:t>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Запас резервного топлива </w:t>
            </w:r>
            <w:r w:rsidRPr="00684671">
              <w:rPr>
                <w:sz w:val="24"/>
              </w:rPr>
              <w:lastRenderedPageBreak/>
              <w:t>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880,955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792,676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793,457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28,323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19,761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7,765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0,67738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0,12</w:t>
            </w:r>
          </w:p>
        </w:tc>
      </w:tr>
    </w:tbl>
    <w:p w:rsidR="002418BA" w:rsidRPr="00032C9E" w:rsidRDefault="002418BA" w:rsidP="002418BA"/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Default="002418BA" w:rsidP="002418BA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lastRenderedPageBreak/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за 20</w:t>
      </w:r>
      <w:r>
        <w:rPr>
          <w:rFonts w:eastAsia="Calibri"/>
        </w:rPr>
        <w:t>14</w:t>
      </w:r>
      <w:r w:rsidRPr="00102B8D">
        <w:rPr>
          <w:rFonts w:eastAsia="Calibri"/>
        </w:rPr>
        <w:t xml:space="preserve"> год – 0,</w:t>
      </w:r>
      <w:r>
        <w:rPr>
          <w:rFonts w:eastAsia="Calibri"/>
        </w:rPr>
        <w:t>1</w:t>
      </w:r>
      <w:r w:rsidRPr="00102B8D">
        <w:rPr>
          <w:rFonts w:eastAsia="Calibri"/>
        </w:rPr>
        <w:t xml:space="preserve">7 тыс. тонн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>снизились по сравнению с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 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>
        <w:lastRenderedPageBreak/>
        <w:t>устранены  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</w:t>
      </w:r>
      <w:bookmarkStart w:id="27" w:name="_GoBack"/>
      <w:bookmarkEnd w:id="27"/>
      <w:r>
        <w:rPr>
          <w:spacing w:val="-1"/>
        </w:rPr>
        <w:t xml:space="preserve">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A84F4B">
          <w:rPr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A84F4B">
      <w:pPr>
        <w:widowControl/>
        <w:spacing w:after="200" w:line="276" w:lineRule="auto"/>
        <w:ind w:firstLine="0"/>
        <w:jc w:val="left"/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sectPr w:rsidR="002418BA" w:rsidRPr="008B2A4E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51E" w:rsidRDefault="0051751E" w:rsidP="002E7CAA">
      <w:r>
        <w:separator/>
      </w:r>
    </w:p>
  </w:endnote>
  <w:endnote w:type="continuationSeparator" w:id="0">
    <w:p w:rsidR="0051751E" w:rsidRDefault="0051751E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3A1412" w:rsidRDefault="00BC17CB">
        <w:pPr>
          <w:pStyle w:val="ab"/>
          <w:jc w:val="right"/>
        </w:pPr>
        <w:fldSimple w:instr=" PAGE   \* MERGEFORMAT ">
          <w:r w:rsidR="004050D0">
            <w:rPr>
              <w:noProof/>
            </w:rPr>
            <w:t>3</w:t>
          </w:r>
        </w:fldSimple>
      </w:p>
    </w:sdtContent>
  </w:sdt>
  <w:p w:rsidR="003A1412" w:rsidRDefault="003A14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51E" w:rsidRDefault="0051751E" w:rsidP="002E7CAA">
      <w:r>
        <w:separator/>
      </w:r>
    </w:p>
  </w:footnote>
  <w:footnote w:type="continuationSeparator" w:id="0">
    <w:p w:rsidR="0051751E" w:rsidRDefault="0051751E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F1677"/>
    <w:rsid w:val="0012721E"/>
    <w:rsid w:val="001D1625"/>
    <w:rsid w:val="002418BA"/>
    <w:rsid w:val="002E7CAA"/>
    <w:rsid w:val="003A1412"/>
    <w:rsid w:val="003D7A0B"/>
    <w:rsid w:val="003E1A3E"/>
    <w:rsid w:val="004050D0"/>
    <w:rsid w:val="0051751E"/>
    <w:rsid w:val="00576D59"/>
    <w:rsid w:val="00595C46"/>
    <w:rsid w:val="005B39D6"/>
    <w:rsid w:val="006114B5"/>
    <w:rsid w:val="00755188"/>
    <w:rsid w:val="00894110"/>
    <w:rsid w:val="008C5AFC"/>
    <w:rsid w:val="008F5402"/>
    <w:rsid w:val="00946667"/>
    <w:rsid w:val="00954B93"/>
    <w:rsid w:val="009851FF"/>
    <w:rsid w:val="009C769A"/>
    <w:rsid w:val="009D0CFB"/>
    <w:rsid w:val="00A84F4B"/>
    <w:rsid w:val="00A93AC5"/>
    <w:rsid w:val="00AC13D7"/>
    <w:rsid w:val="00AE0722"/>
    <w:rsid w:val="00BB6FF8"/>
    <w:rsid w:val="00BC17CB"/>
    <w:rsid w:val="00BC3BF2"/>
    <w:rsid w:val="00C6148F"/>
    <w:rsid w:val="00DF0962"/>
    <w:rsid w:val="00E02B85"/>
    <w:rsid w:val="00E76C92"/>
    <w:rsid w:val="00F53C50"/>
    <w:rsid w:val="00F823C4"/>
    <w:rsid w:val="00FE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6F46B-D313-40DE-A009-0E6636EC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11667</Words>
  <Characters>66506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2015-08-24T06:48:00Z</cp:lastPrinted>
  <dcterms:created xsi:type="dcterms:W3CDTF">2015-08-04T06:43:00Z</dcterms:created>
  <dcterms:modified xsi:type="dcterms:W3CDTF">2016-04-19T07:41:00Z</dcterms:modified>
</cp:coreProperties>
</file>