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1"/>
      </w:tblGrid>
      <w:tr w:rsidR="00D473AC" w:rsidTr="00D32DDF">
        <w:tc>
          <w:tcPr>
            <w:tcW w:w="9571" w:type="dxa"/>
          </w:tcPr>
          <w:tbl>
            <w:tblPr>
              <w:tblW w:w="0" w:type="auto"/>
              <w:tblLook w:val="01E0"/>
            </w:tblPr>
            <w:tblGrid>
              <w:gridCol w:w="4690"/>
              <w:gridCol w:w="4665"/>
            </w:tblGrid>
            <w:tr w:rsidR="00D473AC" w:rsidRPr="004D51E1" w:rsidTr="00BA6DFA">
              <w:tc>
                <w:tcPr>
                  <w:tcW w:w="9570" w:type="dxa"/>
                  <w:gridSpan w:val="2"/>
                  <w:vAlign w:val="center"/>
                  <w:hideMark/>
                </w:tcPr>
                <w:p w:rsidR="00D473AC" w:rsidRPr="004D51E1" w:rsidRDefault="00D473AC" w:rsidP="00BA6DFA">
                  <w:pPr>
                    <w:ind w:firstLine="709"/>
                    <w:jc w:val="center"/>
                    <w:rPr>
                      <w:b/>
                      <w:sz w:val="28"/>
                      <w:szCs w:val="28"/>
                    </w:rPr>
                  </w:pPr>
                  <w:r w:rsidRPr="004D51E1">
                    <w:rPr>
                      <w:b/>
                      <w:sz w:val="28"/>
                      <w:szCs w:val="28"/>
                    </w:rPr>
                    <w:t>Собрание депутатов муниципального образования</w:t>
                  </w:r>
                </w:p>
              </w:tc>
            </w:tr>
            <w:tr w:rsidR="00D473AC" w:rsidRPr="004D51E1" w:rsidTr="00BA6DFA">
              <w:tc>
                <w:tcPr>
                  <w:tcW w:w="9570" w:type="dxa"/>
                  <w:gridSpan w:val="2"/>
                  <w:vAlign w:val="center"/>
                  <w:hideMark/>
                </w:tcPr>
                <w:p w:rsidR="00D473AC" w:rsidRPr="004D51E1" w:rsidRDefault="00D473AC" w:rsidP="00BA6DFA">
                  <w:pPr>
                    <w:ind w:firstLine="709"/>
                    <w:jc w:val="center"/>
                    <w:rPr>
                      <w:b/>
                      <w:sz w:val="28"/>
                      <w:szCs w:val="28"/>
                    </w:rPr>
                  </w:pPr>
                  <w:r w:rsidRPr="004D51E1">
                    <w:rPr>
                      <w:b/>
                      <w:sz w:val="28"/>
                      <w:szCs w:val="28"/>
                    </w:rPr>
                    <w:t xml:space="preserve">город Советск </w:t>
                  </w:r>
                  <w:proofErr w:type="spellStart"/>
                  <w:r w:rsidRPr="004D51E1">
                    <w:rPr>
                      <w:b/>
                      <w:sz w:val="28"/>
                      <w:szCs w:val="28"/>
                    </w:rPr>
                    <w:t>Щекинского</w:t>
                  </w:r>
                  <w:proofErr w:type="spellEnd"/>
                  <w:r w:rsidRPr="004D51E1">
                    <w:rPr>
                      <w:b/>
                      <w:sz w:val="28"/>
                      <w:szCs w:val="28"/>
                    </w:rPr>
                    <w:t xml:space="preserve"> района</w:t>
                  </w:r>
                </w:p>
              </w:tc>
            </w:tr>
            <w:tr w:rsidR="00D473AC" w:rsidRPr="004D51E1" w:rsidTr="00BA6DFA">
              <w:tc>
                <w:tcPr>
                  <w:tcW w:w="9570" w:type="dxa"/>
                  <w:gridSpan w:val="2"/>
                  <w:vAlign w:val="center"/>
                </w:tcPr>
                <w:p w:rsidR="00D473AC" w:rsidRPr="004D51E1" w:rsidRDefault="00D473AC" w:rsidP="00BA6DFA">
                  <w:pPr>
                    <w:ind w:firstLine="709"/>
                    <w:jc w:val="center"/>
                    <w:rPr>
                      <w:b/>
                      <w:sz w:val="28"/>
                      <w:szCs w:val="28"/>
                    </w:rPr>
                  </w:pPr>
                  <w:r w:rsidRPr="004D51E1">
                    <w:rPr>
                      <w:b/>
                      <w:sz w:val="28"/>
                      <w:szCs w:val="28"/>
                      <w:lang w:val="en-US"/>
                    </w:rPr>
                    <w:t>III</w:t>
                  </w:r>
                  <w:r w:rsidRPr="004D51E1">
                    <w:rPr>
                      <w:b/>
                      <w:sz w:val="28"/>
                      <w:szCs w:val="28"/>
                    </w:rPr>
                    <w:t xml:space="preserve"> созыва</w:t>
                  </w:r>
                </w:p>
                <w:p w:rsidR="00D473AC" w:rsidRPr="004D51E1" w:rsidRDefault="00D473AC" w:rsidP="00BA6DFA">
                  <w:pPr>
                    <w:ind w:firstLine="709"/>
                    <w:jc w:val="center"/>
                    <w:rPr>
                      <w:b/>
                      <w:sz w:val="28"/>
                      <w:szCs w:val="28"/>
                    </w:rPr>
                  </w:pPr>
                </w:p>
                <w:p w:rsidR="00D473AC" w:rsidRPr="004D51E1" w:rsidRDefault="00D473AC" w:rsidP="00BA6DFA">
                  <w:pPr>
                    <w:ind w:firstLine="709"/>
                    <w:jc w:val="center"/>
                    <w:rPr>
                      <w:b/>
                      <w:sz w:val="28"/>
                      <w:szCs w:val="28"/>
                    </w:rPr>
                  </w:pPr>
                </w:p>
              </w:tc>
            </w:tr>
            <w:tr w:rsidR="00D473AC" w:rsidRPr="004D51E1" w:rsidTr="00BA6DFA">
              <w:tc>
                <w:tcPr>
                  <w:tcW w:w="9570" w:type="dxa"/>
                  <w:gridSpan w:val="2"/>
                  <w:vAlign w:val="center"/>
                  <w:hideMark/>
                </w:tcPr>
                <w:p w:rsidR="00D473AC" w:rsidRPr="004D51E1" w:rsidRDefault="00D473AC" w:rsidP="00BA6DFA">
                  <w:pPr>
                    <w:ind w:firstLine="709"/>
                    <w:jc w:val="center"/>
                    <w:rPr>
                      <w:b/>
                      <w:sz w:val="28"/>
                      <w:szCs w:val="28"/>
                    </w:rPr>
                  </w:pPr>
                  <w:r w:rsidRPr="004D51E1">
                    <w:rPr>
                      <w:b/>
                      <w:sz w:val="28"/>
                      <w:szCs w:val="28"/>
                    </w:rPr>
                    <w:t>РЕШЕНИЕ</w:t>
                  </w:r>
                </w:p>
              </w:tc>
            </w:tr>
            <w:tr w:rsidR="00D473AC" w:rsidRPr="004D51E1" w:rsidTr="00BA6DFA">
              <w:tc>
                <w:tcPr>
                  <w:tcW w:w="9570" w:type="dxa"/>
                  <w:gridSpan w:val="2"/>
                  <w:vAlign w:val="center"/>
                </w:tcPr>
                <w:p w:rsidR="00D473AC" w:rsidRPr="004D51E1" w:rsidRDefault="00D473AC" w:rsidP="00BA6DFA">
                  <w:pPr>
                    <w:ind w:firstLine="709"/>
                    <w:jc w:val="both"/>
                    <w:rPr>
                      <w:sz w:val="28"/>
                      <w:szCs w:val="28"/>
                    </w:rPr>
                  </w:pPr>
                </w:p>
              </w:tc>
            </w:tr>
            <w:tr w:rsidR="00D473AC" w:rsidRPr="004D51E1" w:rsidTr="00BA6DFA">
              <w:tc>
                <w:tcPr>
                  <w:tcW w:w="4785" w:type="dxa"/>
                  <w:vAlign w:val="center"/>
                  <w:hideMark/>
                </w:tcPr>
                <w:p w:rsidR="00D473AC" w:rsidRPr="004D51E1" w:rsidRDefault="00D473AC" w:rsidP="00E73100">
                  <w:pPr>
                    <w:ind w:firstLine="709"/>
                    <w:jc w:val="both"/>
                    <w:rPr>
                      <w:b/>
                      <w:sz w:val="28"/>
                      <w:szCs w:val="28"/>
                      <w:lang w:val="en-US"/>
                    </w:rPr>
                  </w:pPr>
                  <w:r w:rsidRPr="004D51E1">
                    <w:rPr>
                      <w:b/>
                      <w:sz w:val="28"/>
                      <w:szCs w:val="28"/>
                    </w:rPr>
                    <w:t xml:space="preserve">от </w:t>
                  </w:r>
                  <w:r w:rsidR="00E73100">
                    <w:rPr>
                      <w:b/>
                      <w:sz w:val="28"/>
                      <w:szCs w:val="28"/>
                    </w:rPr>
                    <w:t>22 января</w:t>
                  </w:r>
                  <w:r w:rsidRPr="004D51E1">
                    <w:rPr>
                      <w:b/>
                      <w:sz w:val="28"/>
                      <w:szCs w:val="28"/>
                    </w:rPr>
                    <w:t xml:space="preserve"> 2015  года</w:t>
                  </w:r>
                </w:p>
              </w:tc>
              <w:tc>
                <w:tcPr>
                  <w:tcW w:w="4785" w:type="dxa"/>
                  <w:vAlign w:val="center"/>
                  <w:hideMark/>
                </w:tcPr>
                <w:p w:rsidR="00D473AC" w:rsidRPr="004D51E1" w:rsidRDefault="00D473AC" w:rsidP="00E73100">
                  <w:pPr>
                    <w:ind w:firstLine="709"/>
                    <w:jc w:val="right"/>
                    <w:rPr>
                      <w:b/>
                      <w:sz w:val="28"/>
                      <w:szCs w:val="28"/>
                    </w:rPr>
                  </w:pPr>
                  <w:r w:rsidRPr="004D51E1">
                    <w:rPr>
                      <w:b/>
                      <w:sz w:val="28"/>
                      <w:szCs w:val="28"/>
                    </w:rPr>
                    <w:t xml:space="preserve">№ </w:t>
                  </w:r>
                  <w:r w:rsidR="00E73100">
                    <w:rPr>
                      <w:b/>
                      <w:sz w:val="28"/>
                      <w:szCs w:val="28"/>
                    </w:rPr>
                    <w:t>8-30</w:t>
                  </w:r>
                </w:p>
              </w:tc>
            </w:tr>
          </w:tbl>
          <w:p w:rsidR="00D473AC" w:rsidRDefault="00D473AC"/>
        </w:tc>
      </w:tr>
    </w:tbl>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center"/>
        <w:rPr>
          <w:b/>
          <w:sz w:val="28"/>
          <w:szCs w:val="28"/>
        </w:rPr>
      </w:pPr>
      <w:r>
        <w:rPr>
          <w:b/>
          <w:sz w:val="28"/>
          <w:szCs w:val="28"/>
        </w:rPr>
        <w:t xml:space="preserve">Об утверждении Положения «О погребении и похоронном деле  на территории  муниципального образования город Советск </w:t>
      </w:r>
      <w:proofErr w:type="spellStart"/>
      <w:r>
        <w:rPr>
          <w:b/>
          <w:sz w:val="28"/>
          <w:szCs w:val="28"/>
        </w:rPr>
        <w:t>Щёкинского</w:t>
      </w:r>
      <w:proofErr w:type="spellEnd"/>
      <w:r>
        <w:rPr>
          <w:b/>
          <w:sz w:val="28"/>
          <w:szCs w:val="28"/>
        </w:rPr>
        <w:t xml:space="preserve"> района»</w:t>
      </w:r>
    </w:p>
    <w:p w:rsidR="0060198F" w:rsidRDefault="0060198F" w:rsidP="0060198F">
      <w:pPr>
        <w:ind w:firstLine="720"/>
        <w:jc w:val="both"/>
        <w:rPr>
          <w:sz w:val="28"/>
          <w:szCs w:val="28"/>
        </w:rPr>
      </w:pPr>
    </w:p>
    <w:p w:rsidR="0060198F" w:rsidRDefault="0060198F" w:rsidP="0060198F">
      <w:pPr>
        <w:ind w:firstLine="720"/>
        <w:jc w:val="both"/>
        <w:rPr>
          <w:b/>
          <w:sz w:val="28"/>
          <w:szCs w:val="28"/>
        </w:rPr>
      </w:pPr>
      <w:proofErr w:type="gramStart"/>
      <w:r>
        <w:rPr>
          <w:sz w:val="28"/>
          <w:szCs w:val="28"/>
        </w:rPr>
        <w:t xml:space="preserve">В </w:t>
      </w:r>
      <w:r w:rsidR="009F6118">
        <w:rPr>
          <w:sz w:val="28"/>
          <w:szCs w:val="28"/>
        </w:rPr>
        <w:t>соответствии с Федеральным законом от 06.10.2003 года «Об общих принципах организации местного самоуправления в Российской Федерации», Федеральным законом от 12.01.1996 года №8-ФЗ «О погребении и похоронном деле»,</w:t>
      </w:r>
      <w:r w:rsidR="009F6118" w:rsidRPr="009F6118">
        <w:rPr>
          <w:sz w:val="28"/>
          <w:szCs w:val="28"/>
        </w:rPr>
        <w:t xml:space="preserve"> </w:t>
      </w:r>
      <w:r w:rsidR="009F6118">
        <w:rPr>
          <w:sz w:val="28"/>
          <w:szCs w:val="28"/>
        </w:rPr>
        <w:t>С</w:t>
      </w:r>
      <w:r w:rsidR="009F6118" w:rsidRPr="009F6118">
        <w:rPr>
          <w:sz w:val="28"/>
          <w:szCs w:val="28"/>
          <w:shd w:val="clear" w:color="auto" w:fill="FFFFFF"/>
        </w:rPr>
        <w:t xml:space="preserve">анитарными правилами и нормами </w:t>
      </w:r>
      <w:proofErr w:type="spellStart"/>
      <w:r w:rsidR="009F6118" w:rsidRPr="009F6118">
        <w:rPr>
          <w:sz w:val="28"/>
          <w:szCs w:val="28"/>
          <w:shd w:val="clear" w:color="auto" w:fill="FFFFFF"/>
        </w:rPr>
        <w:t>СанПин</w:t>
      </w:r>
      <w:proofErr w:type="spellEnd"/>
      <w:r w:rsidR="009F6118" w:rsidRPr="009F6118">
        <w:rPr>
          <w:sz w:val="28"/>
          <w:szCs w:val="28"/>
          <w:shd w:val="clear" w:color="auto" w:fill="FFFFFF"/>
        </w:rPr>
        <w:t xml:space="preserve"> 2.1.1279-03</w:t>
      </w:r>
      <w:r w:rsidR="009F6118">
        <w:rPr>
          <w:sz w:val="28"/>
          <w:szCs w:val="28"/>
          <w:shd w:val="clear" w:color="auto" w:fill="FFFFFF"/>
        </w:rPr>
        <w:t>,</w:t>
      </w:r>
      <w:r w:rsidR="009F6118">
        <w:rPr>
          <w:sz w:val="28"/>
          <w:szCs w:val="28"/>
        </w:rPr>
        <w:t xml:space="preserve">  </w:t>
      </w:r>
      <w:r>
        <w:rPr>
          <w:sz w:val="28"/>
          <w:szCs w:val="28"/>
        </w:rPr>
        <w:t xml:space="preserve">на основании Устава муниципального образования город Советск </w:t>
      </w:r>
      <w:proofErr w:type="spellStart"/>
      <w:r>
        <w:rPr>
          <w:sz w:val="28"/>
          <w:szCs w:val="28"/>
        </w:rPr>
        <w:t>Щекинского</w:t>
      </w:r>
      <w:proofErr w:type="spellEnd"/>
      <w:r>
        <w:rPr>
          <w:sz w:val="28"/>
          <w:szCs w:val="28"/>
        </w:rPr>
        <w:t xml:space="preserve"> района,</w:t>
      </w:r>
      <w:r w:rsidR="009F6118">
        <w:rPr>
          <w:sz w:val="28"/>
          <w:szCs w:val="28"/>
        </w:rPr>
        <w:t xml:space="preserve">  </w:t>
      </w:r>
      <w:r>
        <w:rPr>
          <w:sz w:val="28"/>
          <w:szCs w:val="28"/>
        </w:rPr>
        <w:t xml:space="preserve">Собрание депутатов муниципального образования город Советск  </w:t>
      </w:r>
      <w:proofErr w:type="spellStart"/>
      <w:r>
        <w:rPr>
          <w:sz w:val="28"/>
          <w:szCs w:val="28"/>
        </w:rPr>
        <w:t>Щекинского</w:t>
      </w:r>
      <w:proofErr w:type="spellEnd"/>
      <w:r>
        <w:rPr>
          <w:sz w:val="28"/>
          <w:szCs w:val="28"/>
        </w:rPr>
        <w:t xml:space="preserve"> района третьего созыва  </w:t>
      </w:r>
      <w:r>
        <w:rPr>
          <w:b/>
          <w:sz w:val="28"/>
          <w:szCs w:val="28"/>
        </w:rPr>
        <w:t>РЕШИЛО:</w:t>
      </w:r>
      <w:proofErr w:type="gramEnd"/>
    </w:p>
    <w:p w:rsidR="0060198F" w:rsidRDefault="0060198F" w:rsidP="0060198F">
      <w:pPr>
        <w:ind w:firstLine="720"/>
        <w:jc w:val="both"/>
        <w:rPr>
          <w:sz w:val="28"/>
          <w:szCs w:val="28"/>
        </w:rPr>
      </w:pPr>
      <w:r>
        <w:rPr>
          <w:sz w:val="28"/>
          <w:szCs w:val="28"/>
        </w:rPr>
        <w:t xml:space="preserve">1. Утвердить Положение «О погребении и похоронном деле на территории муниципального образования город Советск </w:t>
      </w:r>
      <w:proofErr w:type="spellStart"/>
      <w:r>
        <w:rPr>
          <w:sz w:val="28"/>
          <w:szCs w:val="28"/>
        </w:rPr>
        <w:t>Щёкинского</w:t>
      </w:r>
      <w:proofErr w:type="spellEnd"/>
      <w:r>
        <w:rPr>
          <w:sz w:val="28"/>
          <w:szCs w:val="28"/>
        </w:rPr>
        <w:t xml:space="preserve"> района» (Приложение 1).</w:t>
      </w:r>
    </w:p>
    <w:p w:rsidR="000677A7" w:rsidRDefault="000677A7" w:rsidP="0060198F">
      <w:pPr>
        <w:ind w:firstLine="720"/>
        <w:jc w:val="both"/>
        <w:rPr>
          <w:sz w:val="28"/>
          <w:szCs w:val="28"/>
        </w:rPr>
      </w:pPr>
      <w:r>
        <w:rPr>
          <w:sz w:val="28"/>
          <w:szCs w:val="28"/>
        </w:rPr>
        <w:t xml:space="preserve">2. Решение  № 21-4 от 23.01.2007г. «Об утверждении Положения об организации ритуальных услуг и содержании мест захоронения в муниципальном образовании город Советск </w:t>
      </w:r>
      <w:proofErr w:type="spellStart"/>
      <w:r>
        <w:rPr>
          <w:sz w:val="28"/>
          <w:szCs w:val="28"/>
        </w:rPr>
        <w:t>Щекинского</w:t>
      </w:r>
      <w:proofErr w:type="spellEnd"/>
      <w:r>
        <w:rPr>
          <w:sz w:val="28"/>
          <w:szCs w:val="28"/>
        </w:rPr>
        <w:t xml:space="preserve"> района» </w:t>
      </w:r>
      <w:r w:rsidR="00D473AC">
        <w:rPr>
          <w:sz w:val="28"/>
          <w:szCs w:val="28"/>
        </w:rPr>
        <w:t>утратило</w:t>
      </w:r>
      <w:r>
        <w:rPr>
          <w:sz w:val="28"/>
          <w:szCs w:val="28"/>
        </w:rPr>
        <w:t xml:space="preserve"> силу.</w:t>
      </w:r>
    </w:p>
    <w:p w:rsidR="0060198F" w:rsidRDefault="000677A7" w:rsidP="0060198F">
      <w:pPr>
        <w:ind w:firstLine="720"/>
        <w:jc w:val="both"/>
        <w:rPr>
          <w:sz w:val="28"/>
          <w:szCs w:val="28"/>
        </w:rPr>
      </w:pPr>
      <w:r>
        <w:rPr>
          <w:sz w:val="28"/>
          <w:szCs w:val="28"/>
        </w:rPr>
        <w:t>3</w:t>
      </w:r>
      <w:r w:rsidR="0060198F">
        <w:rPr>
          <w:sz w:val="28"/>
          <w:szCs w:val="28"/>
        </w:rPr>
        <w:t>. Специализированной службе по вопросам похоронного дела обеспечить организацию похорон и содержания подведомственного кладбища в строгом соответствии с настоящим Положением.</w:t>
      </w:r>
    </w:p>
    <w:p w:rsidR="0060198F" w:rsidRDefault="000677A7" w:rsidP="000677A7">
      <w:pPr>
        <w:jc w:val="both"/>
        <w:rPr>
          <w:sz w:val="28"/>
          <w:szCs w:val="28"/>
        </w:rPr>
      </w:pPr>
      <w:r>
        <w:rPr>
          <w:sz w:val="28"/>
          <w:szCs w:val="28"/>
        </w:rPr>
        <w:t xml:space="preserve">          4</w:t>
      </w:r>
      <w:r w:rsidR="0060198F">
        <w:rPr>
          <w:sz w:val="28"/>
          <w:szCs w:val="28"/>
        </w:rPr>
        <w:t xml:space="preserve">. </w:t>
      </w:r>
      <w:proofErr w:type="gramStart"/>
      <w:r w:rsidR="0060198F">
        <w:rPr>
          <w:sz w:val="28"/>
          <w:szCs w:val="28"/>
        </w:rPr>
        <w:t>Контроль за</w:t>
      </w:r>
      <w:proofErr w:type="gramEnd"/>
      <w:r w:rsidR="0060198F">
        <w:rPr>
          <w:sz w:val="28"/>
          <w:szCs w:val="28"/>
        </w:rPr>
        <w:t xml:space="preserve"> выполнением настоящего Положения возложить на комиссию по собственности и развитию инфраструктуры</w:t>
      </w:r>
      <w:r>
        <w:rPr>
          <w:sz w:val="28"/>
          <w:szCs w:val="28"/>
        </w:rPr>
        <w:t xml:space="preserve"> муниципального образования город Советск </w:t>
      </w:r>
      <w:proofErr w:type="spellStart"/>
      <w:r>
        <w:rPr>
          <w:sz w:val="28"/>
          <w:szCs w:val="28"/>
        </w:rPr>
        <w:t>Щекинского</w:t>
      </w:r>
      <w:proofErr w:type="spellEnd"/>
      <w:r>
        <w:rPr>
          <w:sz w:val="28"/>
          <w:szCs w:val="28"/>
        </w:rPr>
        <w:t xml:space="preserve"> района</w:t>
      </w:r>
      <w:r w:rsidR="0060198F">
        <w:rPr>
          <w:sz w:val="28"/>
          <w:szCs w:val="28"/>
        </w:rPr>
        <w:t>.</w:t>
      </w:r>
    </w:p>
    <w:p w:rsidR="0060198F" w:rsidRDefault="000677A7" w:rsidP="000677A7">
      <w:pPr>
        <w:jc w:val="both"/>
        <w:rPr>
          <w:sz w:val="28"/>
          <w:szCs w:val="28"/>
        </w:rPr>
      </w:pPr>
      <w:r>
        <w:rPr>
          <w:sz w:val="28"/>
          <w:szCs w:val="28"/>
        </w:rPr>
        <w:t xml:space="preserve">          5</w:t>
      </w:r>
      <w:r w:rsidR="0060198F">
        <w:rPr>
          <w:sz w:val="28"/>
          <w:szCs w:val="28"/>
        </w:rPr>
        <w:t xml:space="preserve">. Настоящее решение </w:t>
      </w:r>
      <w:r w:rsidR="00D473AC">
        <w:rPr>
          <w:sz w:val="28"/>
          <w:szCs w:val="28"/>
        </w:rPr>
        <w:t>подлежит опубликованию</w:t>
      </w:r>
      <w:r w:rsidR="0060198F">
        <w:rPr>
          <w:sz w:val="28"/>
          <w:szCs w:val="28"/>
        </w:rPr>
        <w:t xml:space="preserve"> в газете «</w:t>
      </w:r>
      <w:proofErr w:type="spellStart"/>
      <w:r w:rsidR="0060198F">
        <w:rPr>
          <w:sz w:val="28"/>
          <w:szCs w:val="28"/>
        </w:rPr>
        <w:t>Щекинский</w:t>
      </w:r>
      <w:proofErr w:type="spellEnd"/>
      <w:r w:rsidR="0060198F">
        <w:rPr>
          <w:sz w:val="28"/>
          <w:szCs w:val="28"/>
        </w:rPr>
        <w:t xml:space="preserve"> муниц</w:t>
      </w:r>
      <w:r w:rsidR="00D473AC">
        <w:rPr>
          <w:sz w:val="28"/>
          <w:szCs w:val="28"/>
        </w:rPr>
        <w:t>ипальный вестник» и размещению на официальном сайте МО г. Советск.</w:t>
      </w:r>
    </w:p>
    <w:p w:rsidR="00D473AC" w:rsidRDefault="00D473AC" w:rsidP="000677A7">
      <w:pPr>
        <w:jc w:val="both"/>
        <w:rPr>
          <w:sz w:val="28"/>
          <w:szCs w:val="28"/>
        </w:rPr>
      </w:pPr>
      <w:r>
        <w:rPr>
          <w:sz w:val="28"/>
          <w:szCs w:val="28"/>
        </w:rPr>
        <w:tab/>
        <w:t>6. Настоящее решение вступает в силу со дня опубликования.</w:t>
      </w: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Глава  муниципального образования                                  Н.Б. Ермакова</w:t>
      </w:r>
    </w:p>
    <w:p w:rsidR="0060198F" w:rsidRDefault="0060198F" w:rsidP="0060198F">
      <w:pPr>
        <w:ind w:firstLine="720"/>
        <w:jc w:val="both"/>
        <w:rPr>
          <w:sz w:val="28"/>
          <w:szCs w:val="28"/>
        </w:rPr>
      </w:pPr>
      <w:r>
        <w:rPr>
          <w:sz w:val="28"/>
          <w:szCs w:val="28"/>
        </w:rPr>
        <w:t xml:space="preserve">город Советск </w:t>
      </w:r>
      <w:proofErr w:type="spellStart"/>
      <w:r>
        <w:rPr>
          <w:sz w:val="28"/>
          <w:szCs w:val="28"/>
        </w:rPr>
        <w:t>Щекинского</w:t>
      </w:r>
      <w:proofErr w:type="spellEnd"/>
      <w:r>
        <w:rPr>
          <w:sz w:val="28"/>
          <w:szCs w:val="28"/>
        </w:rPr>
        <w:t xml:space="preserve"> района</w:t>
      </w:r>
    </w:p>
    <w:p w:rsidR="0060198F" w:rsidRDefault="0060198F" w:rsidP="0060198F">
      <w:pPr>
        <w:rPr>
          <w:sz w:val="28"/>
          <w:szCs w:val="28"/>
        </w:rPr>
        <w:sectPr w:rsidR="0060198F">
          <w:pgSz w:w="11907" w:h="16840"/>
          <w:pgMar w:top="1134" w:right="851" w:bottom="1134" w:left="1701" w:header="720" w:footer="720" w:gutter="0"/>
          <w:cols w:space="720"/>
        </w:sectPr>
      </w:pPr>
    </w:p>
    <w:p w:rsidR="0060198F" w:rsidRDefault="00D473AC" w:rsidP="0060198F">
      <w:pPr>
        <w:ind w:firstLine="720"/>
        <w:jc w:val="right"/>
        <w:rPr>
          <w:sz w:val="28"/>
          <w:szCs w:val="28"/>
        </w:rPr>
      </w:pPr>
      <w:r>
        <w:rPr>
          <w:sz w:val="28"/>
          <w:szCs w:val="28"/>
        </w:rPr>
        <w:lastRenderedPageBreak/>
        <w:t xml:space="preserve">Приложение </w:t>
      </w:r>
      <w:r w:rsidR="0060198F">
        <w:rPr>
          <w:sz w:val="28"/>
          <w:szCs w:val="28"/>
        </w:rPr>
        <w:t>1</w:t>
      </w:r>
    </w:p>
    <w:p w:rsidR="0060198F" w:rsidRDefault="00D473AC" w:rsidP="0060198F">
      <w:pPr>
        <w:ind w:firstLine="720"/>
        <w:jc w:val="right"/>
        <w:rPr>
          <w:sz w:val="28"/>
          <w:szCs w:val="28"/>
        </w:rPr>
      </w:pPr>
      <w:r>
        <w:rPr>
          <w:sz w:val="28"/>
          <w:szCs w:val="28"/>
        </w:rPr>
        <w:t>к решению С</w:t>
      </w:r>
      <w:r w:rsidR="0060198F">
        <w:rPr>
          <w:sz w:val="28"/>
          <w:szCs w:val="28"/>
        </w:rPr>
        <w:t>обрания депутатов</w:t>
      </w:r>
    </w:p>
    <w:p w:rsidR="0060198F" w:rsidRDefault="0060198F" w:rsidP="0060198F">
      <w:pPr>
        <w:ind w:firstLine="720"/>
        <w:jc w:val="right"/>
        <w:rPr>
          <w:sz w:val="28"/>
          <w:szCs w:val="28"/>
        </w:rPr>
      </w:pPr>
      <w:r>
        <w:rPr>
          <w:sz w:val="28"/>
          <w:szCs w:val="28"/>
        </w:rPr>
        <w:t xml:space="preserve">муниципального образования </w:t>
      </w:r>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right"/>
        <w:rPr>
          <w:sz w:val="28"/>
          <w:szCs w:val="28"/>
        </w:rPr>
      </w:pPr>
      <w:r>
        <w:rPr>
          <w:sz w:val="28"/>
          <w:szCs w:val="28"/>
        </w:rPr>
        <w:t xml:space="preserve">от </w:t>
      </w:r>
      <w:r w:rsidR="00E73100">
        <w:rPr>
          <w:sz w:val="28"/>
          <w:szCs w:val="28"/>
        </w:rPr>
        <w:t xml:space="preserve">22 января </w:t>
      </w:r>
      <w:r>
        <w:rPr>
          <w:sz w:val="28"/>
          <w:szCs w:val="28"/>
        </w:rPr>
        <w:t>2015 года  №</w:t>
      </w:r>
      <w:r w:rsidR="00E73100">
        <w:rPr>
          <w:sz w:val="28"/>
          <w:szCs w:val="28"/>
        </w:rPr>
        <w:t xml:space="preserve"> 8-30</w:t>
      </w: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Положение</w:t>
      </w:r>
    </w:p>
    <w:p w:rsidR="0060198F" w:rsidRDefault="00D473AC" w:rsidP="0060198F">
      <w:pPr>
        <w:ind w:firstLine="720"/>
        <w:jc w:val="center"/>
        <w:rPr>
          <w:b/>
          <w:sz w:val="28"/>
          <w:szCs w:val="28"/>
        </w:rPr>
      </w:pPr>
      <w:r>
        <w:rPr>
          <w:b/>
          <w:sz w:val="28"/>
          <w:szCs w:val="28"/>
        </w:rPr>
        <w:t>«О погребении и похоронном деле</w:t>
      </w:r>
      <w:r w:rsidR="0060198F">
        <w:rPr>
          <w:b/>
          <w:sz w:val="28"/>
          <w:szCs w:val="28"/>
        </w:rPr>
        <w:t xml:space="preserve"> на территории муниципального образования город Советск </w:t>
      </w:r>
      <w:proofErr w:type="spellStart"/>
      <w:r w:rsidR="0060198F">
        <w:rPr>
          <w:b/>
          <w:sz w:val="28"/>
          <w:szCs w:val="28"/>
        </w:rPr>
        <w:t>Щёкинского</w:t>
      </w:r>
      <w:proofErr w:type="spellEnd"/>
      <w:r w:rsidR="0060198F">
        <w:rPr>
          <w:b/>
          <w:sz w:val="28"/>
          <w:szCs w:val="28"/>
        </w:rPr>
        <w:t xml:space="preserve"> района</w:t>
      </w: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1. Область применения</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 xml:space="preserve">1.1. Настоящее Положение определяет порядок организации ритуальных услуг на территории муниципального образования город Советск </w:t>
      </w:r>
      <w:proofErr w:type="spellStart"/>
      <w:r>
        <w:rPr>
          <w:sz w:val="28"/>
          <w:szCs w:val="28"/>
        </w:rPr>
        <w:t>Щекинского</w:t>
      </w:r>
      <w:proofErr w:type="spellEnd"/>
      <w:r>
        <w:rPr>
          <w:sz w:val="28"/>
          <w:szCs w:val="28"/>
        </w:rPr>
        <w:t xml:space="preserve"> района, а также содержания мест захоронения и работы специализированных служб по вопросам оказания ритуальных услуг в МО город Советск </w:t>
      </w:r>
      <w:proofErr w:type="spellStart"/>
      <w:r>
        <w:rPr>
          <w:sz w:val="28"/>
          <w:szCs w:val="28"/>
        </w:rPr>
        <w:t>Щекинского</w:t>
      </w:r>
      <w:proofErr w:type="spellEnd"/>
      <w:r>
        <w:rPr>
          <w:sz w:val="28"/>
          <w:szCs w:val="28"/>
        </w:rPr>
        <w:t xml:space="preserve"> района. Действие Положения распространяется на все муниципальные организации в области ритуальных услуг, организации иных форм собственности, работающие на рынке ритуальных услуг в сфере, определяемой федеральным законом, а также на лиц, вовлеченных в похоронное обслуживание населения и взявших на себя соответствующие обязанности, также определенные федеральным законом.</w:t>
      </w:r>
    </w:p>
    <w:p w:rsidR="0060198F" w:rsidRDefault="0060198F" w:rsidP="0060198F">
      <w:pPr>
        <w:ind w:firstLine="720"/>
        <w:jc w:val="both"/>
        <w:rPr>
          <w:sz w:val="28"/>
          <w:szCs w:val="28"/>
        </w:rPr>
      </w:pPr>
      <w:r>
        <w:rPr>
          <w:sz w:val="28"/>
          <w:szCs w:val="28"/>
        </w:rPr>
        <w:t>1.2. Требования Положения могут быть развиты и дополнены  нормативными и рекомендательными документами по вопросам похоронного дела, документами по проведению религиозных и профессиональных похоронных обрядов, принятых органами местного самоуправления.</w:t>
      </w: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2. Документы</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2.1. К обязательным документам в сфере похоронного обслуживания относятся:</w:t>
      </w:r>
    </w:p>
    <w:p w:rsidR="0060198F" w:rsidRDefault="0060198F" w:rsidP="0060198F">
      <w:pPr>
        <w:ind w:firstLine="720"/>
        <w:jc w:val="both"/>
        <w:rPr>
          <w:sz w:val="28"/>
          <w:szCs w:val="28"/>
        </w:rPr>
      </w:pPr>
      <w:r>
        <w:rPr>
          <w:sz w:val="28"/>
          <w:szCs w:val="28"/>
        </w:rPr>
        <w:t>1)  удостоверение о захоронении (приложение 1).</w:t>
      </w:r>
    </w:p>
    <w:p w:rsidR="0060198F" w:rsidRDefault="0060198F" w:rsidP="0060198F">
      <w:pPr>
        <w:ind w:firstLine="720"/>
        <w:jc w:val="both"/>
        <w:rPr>
          <w:sz w:val="28"/>
          <w:szCs w:val="28"/>
        </w:rPr>
      </w:pPr>
      <w:r>
        <w:rPr>
          <w:sz w:val="28"/>
          <w:szCs w:val="28"/>
        </w:rPr>
        <w:t>2)  заявление на захоронение (приложение 2).</w:t>
      </w:r>
    </w:p>
    <w:p w:rsidR="0060198F" w:rsidRDefault="0060198F" w:rsidP="0060198F">
      <w:pPr>
        <w:ind w:firstLine="720"/>
        <w:jc w:val="both"/>
        <w:rPr>
          <w:sz w:val="28"/>
          <w:szCs w:val="28"/>
        </w:rPr>
      </w:pPr>
      <w:r>
        <w:rPr>
          <w:sz w:val="28"/>
          <w:szCs w:val="28"/>
        </w:rPr>
        <w:t>3)  книга регистрации установки надгробий (приложение 3).</w:t>
      </w:r>
    </w:p>
    <w:p w:rsidR="0060198F" w:rsidRDefault="0060198F" w:rsidP="0060198F">
      <w:pPr>
        <w:ind w:firstLine="720"/>
        <w:jc w:val="both"/>
        <w:rPr>
          <w:sz w:val="28"/>
          <w:szCs w:val="28"/>
        </w:rPr>
      </w:pPr>
      <w:r>
        <w:rPr>
          <w:sz w:val="28"/>
          <w:szCs w:val="28"/>
        </w:rPr>
        <w:t>4)  книга регистрации захоронений (приложение 4).</w:t>
      </w: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3. Организация похоронного обслуживания</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3.1. Захоронение останков тел умерших или их праха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 Процесс захоронения и операции, входящие в него, должны обеспечивать:</w:t>
      </w:r>
    </w:p>
    <w:p w:rsidR="0060198F" w:rsidRDefault="0060198F" w:rsidP="0060198F">
      <w:pPr>
        <w:ind w:firstLine="720"/>
        <w:jc w:val="both"/>
        <w:rPr>
          <w:sz w:val="28"/>
          <w:szCs w:val="28"/>
        </w:rPr>
      </w:pPr>
      <w:r>
        <w:rPr>
          <w:sz w:val="28"/>
          <w:szCs w:val="28"/>
        </w:rPr>
        <w:lastRenderedPageBreak/>
        <w:t>- защиту населения и в том числе лиц, проводящих захоронения, от вредных воздействий останков или праха на их здоровье, окружающую природную среду, животный мир, застройку поселений;</w:t>
      </w:r>
    </w:p>
    <w:p w:rsidR="0060198F" w:rsidRDefault="0060198F" w:rsidP="0060198F">
      <w:pPr>
        <w:ind w:firstLine="720"/>
        <w:jc w:val="both"/>
        <w:rPr>
          <w:sz w:val="28"/>
          <w:szCs w:val="28"/>
        </w:rPr>
      </w:pPr>
      <w:r>
        <w:rPr>
          <w:sz w:val="28"/>
          <w:szCs w:val="28"/>
        </w:rPr>
        <w:t>- неопределенно длительное использование мест погребения по своему основному назначению;</w:t>
      </w:r>
    </w:p>
    <w:p w:rsidR="0060198F" w:rsidRDefault="0060198F" w:rsidP="0060198F">
      <w:pPr>
        <w:ind w:firstLine="720"/>
        <w:jc w:val="both"/>
        <w:rPr>
          <w:sz w:val="28"/>
          <w:szCs w:val="28"/>
        </w:rPr>
      </w:pPr>
      <w:r>
        <w:rPr>
          <w:sz w:val="28"/>
          <w:szCs w:val="28"/>
        </w:rPr>
        <w:t>- органичное сочетание с обрядовыми действиями, образующими погребение;</w:t>
      </w:r>
    </w:p>
    <w:p w:rsidR="0060198F" w:rsidRDefault="0060198F" w:rsidP="0060198F">
      <w:pPr>
        <w:ind w:firstLine="720"/>
        <w:jc w:val="both"/>
        <w:rPr>
          <w:sz w:val="28"/>
          <w:szCs w:val="28"/>
        </w:rPr>
      </w:pPr>
      <w:r>
        <w:rPr>
          <w:sz w:val="28"/>
          <w:szCs w:val="28"/>
        </w:rPr>
        <w:t>3.2. Погребение должно осуществляться в специально отведенных  и оборудованных с этой целью местах.</w:t>
      </w:r>
    </w:p>
    <w:p w:rsidR="0060198F" w:rsidRDefault="0060198F" w:rsidP="0060198F">
      <w:pPr>
        <w:ind w:firstLine="720"/>
        <w:jc w:val="both"/>
        <w:rPr>
          <w:sz w:val="28"/>
          <w:szCs w:val="28"/>
        </w:rPr>
      </w:pPr>
      <w:r>
        <w:rPr>
          <w:sz w:val="28"/>
          <w:szCs w:val="28"/>
        </w:rPr>
        <w:t>Самовольное погребение в не отведенных, а также в специально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w:t>
      </w:r>
    </w:p>
    <w:p w:rsidR="0060198F" w:rsidRDefault="0060198F" w:rsidP="0060198F">
      <w:pPr>
        <w:ind w:firstLine="720"/>
        <w:jc w:val="both"/>
        <w:rPr>
          <w:sz w:val="28"/>
          <w:szCs w:val="28"/>
        </w:rPr>
      </w:pPr>
      <w:r>
        <w:rPr>
          <w:sz w:val="28"/>
          <w:szCs w:val="28"/>
        </w:rPr>
        <w:t xml:space="preserve">3.3. Погребение рядом с ранее умершими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или определяется решением родственников (или иных близких к </w:t>
      </w:r>
      <w:proofErr w:type="gramStart"/>
      <w:r>
        <w:rPr>
          <w:sz w:val="28"/>
          <w:szCs w:val="28"/>
        </w:rPr>
        <w:t>умершему</w:t>
      </w:r>
      <w:proofErr w:type="gramEnd"/>
      <w:r>
        <w:rPr>
          <w:sz w:val="28"/>
          <w:szCs w:val="28"/>
        </w:rPr>
        <w:t xml:space="preserve"> лиц).  </w:t>
      </w:r>
      <w:proofErr w:type="gramStart"/>
      <w:r>
        <w:rPr>
          <w:sz w:val="28"/>
          <w:szCs w:val="28"/>
        </w:rPr>
        <w:t>В случае пожелания умершего быть погребенным на другом  указанном им месте (не рядом с ранее умершими), его волеизъявление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возможности соблюдения санитарно - эпидемиологических норм, а также с учетом заслуг умершего перед обществом и государством.</w:t>
      </w:r>
      <w:proofErr w:type="gramEnd"/>
    </w:p>
    <w:p w:rsidR="0060198F" w:rsidRDefault="0060198F" w:rsidP="0060198F">
      <w:pPr>
        <w:ind w:firstLine="720"/>
        <w:jc w:val="both"/>
        <w:rPr>
          <w:sz w:val="28"/>
          <w:szCs w:val="28"/>
        </w:rPr>
      </w:pPr>
      <w:r>
        <w:rPr>
          <w:sz w:val="28"/>
          <w:szCs w:val="28"/>
        </w:rPr>
        <w:t>Погребение вне специально оборудованных мест погребения допускается только при положительном решении органов местного самоуправления.</w:t>
      </w:r>
    </w:p>
    <w:p w:rsidR="0060198F" w:rsidRDefault="0060198F" w:rsidP="0060198F">
      <w:pPr>
        <w:ind w:firstLine="720"/>
        <w:jc w:val="both"/>
        <w:rPr>
          <w:sz w:val="28"/>
          <w:szCs w:val="28"/>
        </w:rPr>
      </w:pPr>
      <w:r>
        <w:rPr>
          <w:sz w:val="28"/>
          <w:szCs w:val="28"/>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w:t>
      </w:r>
    </w:p>
    <w:p w:rsidR="0060198F" w:rsidRDefault="0060198F" w:rsidP="0060198F">
      <w:pPr>
        <w:ind w:firstLine="720"/>
        <w:jc w:val="both"/>
        <w:rPr>
          <w:sz w:val="28"/>
          <w:szCs w:val="28"/>
        </w:rPr>
      </w:pPr>
      <w:r>
        <w:rPr>
          <w:sz w:val="28"/>
          <w:szCs w:val="28"/>
        </w:rPr>
        <w:t xml:space="preserve">3.4. Лицам, проводящим погребение, предоставляется бесплатно участок для устройства могилы и надмогильных сооружений на кладбище любого вида.  </w:t>
      </w:r>
    </w:p>
    <w:p w:rsidR="0060198F" w:rsidRDefault="0060198F" w:rsidP="0060198F">
      <w:pPr>
        <w:ind w:firstLine="720"/>
        <w:jc w:val="both"/>
        <w:rPr>
          <w:sz w:val="28"/>
          <w:szCs w:val="28"/>
        </w:rPr>
      </w:pPr>
      <w:r>
        <w:rPr>
          <w:sz w:val="28"/>
          <w:szCs w:val="28"/>
        </w:rPr>
        <w:t xml:space="preserve">3.5. Участки для захоронений на кладбищах предоставляются гражданам на правах бессрочного пользования. В пределах отведенного земельного участка под могилу после захоронения могут устанавливаться ограды высотой не более </w:t>
      </w:r>
      <w:smartTag w:uri="urn:schemas-microsoft-com:office:smarttags" w:element="metricconverter">
        <w:smartTagPr>
          <w:attr w:name="ProductID" w:val="60 см"/>
        </w:smartTagPr>
        <w:r>
          <w:rPr>
            <w:sz w:val="28"/>
            <w:szCs w:val="28"/>
          </w:rPr>
          <w:t>60 см</w:t>
        </w:r>
      </w:smartTag>
      <w:r>
        <w:rPr>
          <w:sz w:val="28"/>
          <w:szCs w:val="28"/>
        </w:rPr>
        <w:t>. и надгробные сооружения.</w:t>
      </w:r>
    </w:p>
    <w:p w:rsidR="0060198F" w:rsidRDefault="0060198F" w:rsidP="0060198F">
      <w:pPr>
        <w:ind w:firstLine="720"/>
        <w:jc w:val="both"/>
        <w:rPr>
          <w:sz w:val="28"/>
          <w:szCs w:val="28"/>
        </w:rPr>
      </w:pPr>
      <w:r>
        <w:rPr>
          <w:sz w:val="28"/>
          <w:szCs w:val="28"/>
        </w:rPr>
        <w:t xml:space="preserve">3.6.  Похоронное обслуживание и содержание открытых к захоронению и </w:t>
      </w:r>
      <w:proofErr w:type="spellStart"/>
      <w:r>
        <w:rPr>
          <w:sz w:val="28"/>
          <w:szCs w:val="28"/>
        </w:rPr>
        <w:t>подзахоронению</w:t>
      </w:r>
      <w:proofErr w:type="spellEnd"/>
      <w:r>
        <w:rPr>
          <w:sz w:val="28"/>
          <w:szCs w:val="28"/>
        </w:rPr>
        <w:t xml:space="preserve"> могил возлагаются на специализированные службы.</w:t>
      </w:r>
    </w:p>
    <w:p w:rsidR="0060198F" w:rsidRDefault="0060198F" w:rsidP="0060198F">
      <w:pPr>
        <w:ind w:firstLine="720"/>
        <w:jc w:val="both"/>
        <w:rPr>
          <w:sz w:val="28"/>
          <w:szCs w:val="28"/>
        </w:rPr>
      </w:pPr>
      <w:r>
        <w:rPr>
          <w:sz w:val="28"/>
          <w:szCs w:val="28"/>
        </w:rPr>
        <w:t xml:space="preserve">Копка могил специализированной службой допускается только на основании заключенного письменного договора с лицами, проводящими погребение (близкими и родственниками умершего). </w:t>
      </w:r>
    </w:p>
    <w:p w:rsidR="0060198F" w:rsidRDefault="0060198F" w:rsidP="0060198F">
      <w:pPr>
        <w:ind w:firstLine="720"/>
        <w:jc w:val="both"/>
        <w:rPr>
          <w:sz w:val="28"/>
          <w:szCs w:val="28"/>
        </w:rPr>
      </w:pPr>
      <w:r>
        <w:rPr>
          <w:sz w:val="28"/>
          <w:szCs w:val="28"/>
        </w:rPr>
        <w:t xml:space="preserve">Допускается копка могил силами лиц организующих захоронение по согласованию места с администрацией кладбища.  </w:t>
      </w:r>
    </w:p>
    <w:p w:rsidR="0060198F" w:rsidRDefault="0060198F" w:rsidP="0060198F">
      <w:pPr>
        <w:ind w:firstLine="720"/>
        <w:jc w:val="both"/>
        <w:rPr>
          <w:sz w:val="28"/>
          <w:szCs w:val="28"/>
        </w:rPr>
      </w:pPr>
      <w:r>
        <w:rPr>
          <w:sz w:val="28"/>
          <w:szCs w:val="28"/>
        </w:rPr>
        <w:t xml:space="preserve">Порядок содержания  братских могил на территории муниципального образования город Советск </w:t>
      </w:r>
      <w:proofErr w:type="spellStart"/>
      <w:r>
        <w:rPr>
          <w:sz w:val="28"/>
          <w:szCs w:val="28"/>
        </w:rPr>
        <w:t>Щекинского</w:t>
      </w:r>
      <w:proofErr w:type="spellEnd"/>
      <w:r>
        <w:rPr>
          <w:sz w:val="28"/>
          <w:szCs w:val="28"/>
        </w:rPr>
        <w:t xml:space="preserve"> района, военнослужащих СССР, </w:t>
      </w:r>
      <w:r>
        <w:rPr>
          <w:sz w:val="28"/>
          <w:szCs w:val="28"/>
        </w:rPr>
        <w:lastRenderedPageBreak/>
        <w:t xml:space="preserve">погибших в Великой Отечественной войне определяется администрацией  муниципального образования город Советск </w:t>
      </w:r>
      <w:proofErr w:type="spellStart"/>
      <w:r>
        <w:rPr>
          <w:sz w:val="28"/>
          <w:szCs w:val="28"/>
        </w:rPr>
        <w:t>Щекинского</w:t>
      </w:r>
      <w:proofErr w:type="spellEnd"/>
      <w:r>
        <w:rPr>
          <w:sz w:val="28"/>
          <w:szCs w:val="28"/>
        </w:rPr>
        <w:t xml:space="preserve"> района.</w:t>
      </w:r>
    </w:p>
    <w:p w:rsidR="0060198F" w:rsidRDefault="0060198F" w:rsidP="0060198F">
      <w:pPr>
        <w:shd w:val="clear" w:color="auto" w:fill="FFFFFF"/>
        <w:ind w:firstLine="720"/>
        <w:jc w:val="both"/>
        <w:rPr>
          <w:sz w:val="28"/>
          <w:szCs w:val="28"/>
        </w:rPr>
      </w:pPr>
      <w:r>
        <w:rPr>
          <w:sz w:val="28"/>
          <w:szCs w:val="28"/>
        </w:rPr>
        <w:t xml:space="preserve">3.7. </w:t>
      </w:r>
      <w:proofErr w:type="gramStart"/>
      <w:r>
        <w:rPr>
          <w:sz w:val="28"/>
          <w:szCs w:val="28"/>
        </w:rPr>
        <w:t xml:space="preserve">Тарифы на оказание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г. Советск </w:t>
      </w:r>
      <w:proofErr w:type="spellStart"/>
      <w:r>
        <w:rPr>
          <w:sz w:val="28"/>
          <w:szCs w:val="28"/>
        </w:rPr>
        <w:t>Щекинского</w:t>
      </w:r>
      <w:proofErr w:type="spellEnd"/>
      <w:r>
        <w:rPr>
          <w:sz w:val="28"/>
          <w:szCs w:val="28"/>
        </w:rPr>
        <w:t xml:space="preserve"> района утверждаются Постановлением администрации муниципального образования город Советск </w:t>
      </w:r>
      <w:proofErr w:type="spellStart"/>
      <w:r>
        <w:rPr>
          <w:sz w:val="28"/>
          <w:szCs w:val="28"/>
        </w:rPr>
        <w:t>Щекинского</w:t>
      </w:r>
      <w:proofErr w:type="spellEnd"/>
      <w:r>
        <w:rPr>
          <w:sz w:val="28"/>
          <w:szCs w:val="28"/>
        </w:rPr>
        <w:t xml:space="preserve"> района по согласованию с отделением Пенсионного фонда по Тульской области, тульским региональным отделением фонда социального страхования Российской Федерации</w:t>
      </w:r>
      <w:proofErr w:type="gramEnd"/>
      <w:r>
        <w:rPr>
          <w:sz w:val="28"/>
          <w:szCs w:val="28"/>
        </w:rPr>
        <w:t xml:space="preserve"> </w:t>
      </w:r>
      <w:proofErr w:type="gramStart"/>
      <w:r>
        <w:rPr>
          <w:sz w:val="28"/>
          <w:szCs w:val="28"/>
        </w:rPr>
        <w:t>и комитетом Тульской области по предпринимательству и потребительскому рынку.</w:t>
      </w:r>
      <w:proofErr w:type="gramEnd"/>
    </w:p>
    <w:p w:rsidR="0060198F" w:rsidRDefault="0060198F" w:rsidP="0060198F">
      <w:pPr>
        <w:shd w:val="clear" w:color="auto" w:fill="FFFFFF"/>
        <w:ind w:firstLine="720"/>
        <w:jc w:val="both"/>
        <w:rPr>
          <w:sz w:val="28"/>
          <w:szCs w:val="28"/>
        </w:rPr>
      </w:pPr>
    </w:p>
    <w:p w:rsidR="0060198F" w:rsidRDefault="0060198F" w:rsidP="0060198F">
      <w:pPr>
        <w:ind w:firstLine="720"/>
        <w:jc w:val="center"/>
        <w:outlineLvl w:val="0"/>
        <w:rPr>
          <w:b/>
          <w:sz w:val="28"/>
          <w:szCs w:val="28"/>
        </w:rPr>
      </w:pPr>
      <w:r>
        <w:rPr>
          <w:b/>
          <w:sz w:val="28"/>
          <w:szCs w:val="28"/>
        </w:rPr>
        <w:t>4. Специализированные службы по вопросам похоронного дела</w:t>
      </w:r>
    </w:p>
    <w:p w:rsidR="0060198F" w:rsidRDefault="0060198F" w:rsidP="0060198F">
      <w:pPr>
        <w:ind w:firstLine="720"/>
        <w:jc w:val="center"/>
        <w:outlineLvl w:val="0"/>
        <w:rPr>
          <w:b/>
          <w:sz w:val="28"/>
          <w:szCs w:val="28"/>
        </w:rPr>
      </w:pPr>
    </w:p>
    <w:p w:rsidR="0060198F" w:rsidRDefault="0060198F" w:rsidP="0060198F">
      <w:pPr>
        <w:ind w:firstLine="720"/>
        <w:jc w:val="both"/>
        <w:rPr>
          <w:sz w:val="28"/>
          <w:szCs w:val="28"/>
        </w:rPr>
      </w:pPr>
      <w:r>
        <w:rPr>
          <w:sz w:val="28"/>
          <w:szCs w:val="28"/>
        </w:rPr>
        <w:t xml:space="preserve">4.1. Специализированная служба по вопросам похоронного дела с правом по погребению </w:t>
      </w:r>
      <w:proofErr w:type="gramStart"/>
      <w:r>
        <w:rPr>
          <w:sz w:val="28"/>
          <w:szCs w:val="28"/>
        </w:rPr>
        <w:t>безродных</w:t>
      </w:r>
      <w:proofErr w:type="gramEnd"/>
      <w:r>
        <w:rPr>
          <w:sz w:val="28"/>
          <w:szCs w:val="28"/>
        </w:rPr>
        <w:t xml:space="preserve">, невостребованных и неопознанных умерших на территории муниципального образования город Советск </w:t>
      </w:r>
      <w:proofErr w:type="spellStart"/>
      <w:r>
        <w:rPr>
          <w:sz w:val="28"/>
          <w:szCs w:val="28"/>
        </w:rPr>
        <w:t>Щекинского</w:t>
      </w:r>
      <w:proofErr w:type="spellEnd"/>
      <w:r>
        <w:rPr>
          <w:sz w:val="28"/>
          <w:szCs w:val="28"/>
        </w:rPr>
        <w:t xml:space="preserve"> района определяется путем проведения открытого конкурса.</w:t>
      </w:r>
    </w:p>
    <w:p w:rsidR="0060198F" w:rsidRDefault="0060198F" w:rsidP="0060198F">
      <w:pPr>
        <w:ind w:firstLine="720"/>
        <w:jc w:val="both"/>
        <w:rPr>
          <w:sz w:val="28"/>
          <w:szCs w:val="28"/>
        </w:rPr>
      </w:pPr>
      <w:r>
        <w:rPr>
          <w:sz w:val="28"/>
          <w:szCs w:val="28"/>
        </w:rPr>
        <w:t xml:space="preserve">4.2. Организация, ставшая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г. Советск </w:t>
      </w:r>
      <w:proofErr w:type="spellStart"/>
      <w:r>
        <w:rPr>
          <w:sz w:val="28"/>
          <w:szCs w:val="28"/>
        </w:rPr>
        <w:t>Щекинского</w:t>
      </w:r>
      <w:proofErr w:type="spellEnd"/>
      <w:r>
        <w:rPr>
          <w:sz w:val="28"/>
          <w:szCs w:val="28"/>
        </w:rPr>
        <w:t xml:space="preserve"> района, должна установить:</w:t>
      </w:r>
    </w:p>
    <w:p w:rsidR="0060198F" w:rsidRDefault="0060198F" w:rsidP="0060198F">
      <w:pPr>
        <w:ind w:firstLine="720"/>
        <w:jc w:val="both"/>
        <w:rPr>
          <w:sz w:val="28"/>
          <w:szCs w:val="28"/>
        </w:rPr>
      </w:pPr>
      <w:r>
        <w:rPr>
          <w:sz w:val="28"/>
          <w:szCs w:val="28"/>
        </w:rPr>
        <w:t xml:space="preserve">а) договорные отношения с Управлением Пенсионного фонда в </w:t>
      </w:r>
      <w:proofErr w:type="gramStart"/>
      <w:r>
        <w:rPr>
          <w:sz w:val="28"/>
          <w:szCs w:val="28"/>
        </w:rPr>
        <w:t>г</w:t>
      </w:r>
      <w:proofErr w:type="gramEnd"/>
      <w:r>
        <w:rPr>
          <w:sz w:val="28"/>
          <w:szCs w:val="28"/>
        </w:rPr>
        <w:t xml:space="preserve">. Щекино и </w:t>
      </w:r>
      <w:proofErr w:type="spellStart"/>
      <w:r>
        <w:rPr>
          <w:sz w:val="28"/>
          <w:szCs w:val="28"/>
        </w:rPr>
        <w:t>Щекинском</w:t>
      </w:r>
      <w:proofErr w:type="spellEnd"/>
      <w:r>
        <w:rPr>
          <w:sz w:val="28"/>
          <w:szCs w:val="28"/>
        </w:rPr>
        <w:t xml:space="preserve">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60198F" w:rsidRDefault="0060198F" w:rsidP="0060198F">
      <w:pPr>
        <w:ind w:firstLine="720"/>
        <w:jc w:val="both"/>
        <w:rPr>
          <w:sz w:val="28"/>
          <w:szCs w:val="28"/>
        </w:rPr>
      </w:pPr>
      <w:r>
        <w:rPr>
          <w:sz w:val="28"/>
          <w:szCs w:val="28"/>
        </w:rPr>
        <w:t xml:space="preserve">б) со </w:t>
      </w:r>
      <w:proofErr w:type="spellStart"/>
      <w:r>
        <w:rPr>
          <w:sz w:val="28"/>
          <w:szCs w:val="28"/>
        </w:rPr>
        <w:t>Щекинским</w:t>
      </w:r>
      <w:proofErr w:type="spellEnd"/>
      <w:r>
        <w:rPr>
          <w:sz w:val="28"/>
          <w:szCs w:val="28"/>
        </w:rPr>
        <w:t xml:space="preserve">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w:t>
      </w:r>
    </w:p>
    <w:p w:rsidR="0060198F" w:rsidRDefault="0060198F" w:rsidP="0060198F">
      <w:pPr>
        <w:ind w:firstLine="720"/>
        <w:jc w:val="both"/>
        <w:rPr>
          <w:sz w:val="28"/>
          <w:szCs w:val="28"/>
        </w:rPr>
      </w:pPr>
      <w:r>
        <w:rPr>
          <w:sz w:val="28"/>
          <w:szCs w:val="28"/>
        </w:rPr>
        <w:t xml:space="preserve">4.3. Специализированные службы по вопросам похоронного дела действуют на основе Федерального закона "О погребении и похоронном деле" (от 12 января </w:t>
      </w:r>
      <w:smartTag w:uri="urn:schemas-microsoft-com:office:smarttags" w:element="metricconverter">
        <w:smartTagPr>
          <w:attr w:name="ProductID" w:val="1996 г"/>
        </w:smartTagPr>
        <w:r>
          <w:rPr>
            <w:sz w:val="28"/>
            <w:szCs w:val="28"/>
          </w:rPr>
          <w:t>1996 г</w:t>
        </w:r>
      </w:smartTag>
      <w:r>
        <w:rPr>
          <w:sz w:val="28"/>
          <w:szCs w:val="28"/>
        </w:rPr>
        <w:t xml:space="preserve">. N 8-ФЗ) и Правил бытового обслуживания населения в Российской Федерации (утверждены Постановлением Правительства Российской Федерации от 15 августа </w:t>
      </w:r>
      <w:smartTag w:uri="urn:schemas-microsoft-com:office:smarttags" w:element="metricconverter">
        <w:smartTagPr>
          <w:attr w:name="ProductID" w:val="1997 г"/>
        </w:smartTagPr>
        <w:r>
          <w:rPr>
            <w:sz w:val="28"/>
            <w:szCs w:val="28"/>
          </w:rPr>
          <w:t>1997 г</w:t>
        </w:r>
      </w:smartTag>
      <w:r>
        <w:rPr>
          <w:sz w:val="28"/>
          <w:szCs w:val="28"/>
        </w:rPr>
        <w:t>. N 1025) в действующей редакции.</w:t>
      </w:r>
    </w:p>
    <w:p w:rsidR="0060198F" w:rsidRDefault="0060198F" w:rsidP="0060198F">
      <w:pPr>
        <w:ind w:firstLine="720"/>
        <w:jc w:val="both"/>
        <w:rPr>
          <w:sz w:val="28"/>
          <w:szCs w:val="28"/>
        </w:rPr>
      </w:pPr>
      <w:r>
        <w:rPr>
          <w:sz w:val="28"/>
          <w:szCs w:val="28"/>
        </w:rPr>
        <w:t xml:space="preserve">4.4. Специализированные службы по вопросам похоронного дела (далее по тексту - специализированная служба) создаются исполнительным органом  местного самоуправления по согласованию с представительным органом  местного самоуправления, либо наделяются полномочиями действующие предприятия. </w:t>
      </w:r>
    </w:p>
    <w:p w:rsidR="0060198F" w:rsidRDefault="0060198F" w:rsidP="0060198F">
      <w:pPr>
        <w:ind w:firstLine="720"/>
        <w:jc w:val="both"/>
        <w:rPr>
          <w:sz w:val="28"/>
          <w:szCs w:val="28"/>
        </w:rPr>
      </w:pPr>
      <w:r>
        <w:rPr>
          <w:sz w:val="28"/>
          <w:szCs w:val="28"/>
        </w:rPr>
        <w:t xml:space="preserve">4.5. Специализированные службы по вопросам похоронного дела (предприятие) обеспечивают выполнение всех видов услуг по погребению, в </w:t>
      </w:r>
      <w:r>
        <w:rPr>
          <w:sz w:val="28"/>
          <w:szCs w:val="28"/>
        </w:rPr>
        <w:lastRenderedPageBreak/>
        <w:t xml:space="preserve">т.ч. по погребению безродных, невостребованных и неопознанных умерших на территории МО г. Советск </w:t>
      </w:r>
      <w:proofErr w:type="spellStart"/>
      <w:r>
        <w:rPr>
          <w:sz w:val="28"/>
          <w:szCs w:val="28"/>
        </w:rPr>
        <w:t>Щекинского</w:t>
      </w:r>
      <w:proofErr w:type="spellEnd"/>
      <w:r>
        <w:rPr>
          <w:sz w:val="28"/>
          <w:szCs w:val="28"/>
        </w:rPr>
        <w:t xml:space="preserve"> района.</w:t>
      </w:r>
    </w:p>
    <w:p w:rsidR="0060198F" w:rsidRDefault="0060198F" w:rsidP="0060198F">
      <w:pPr>
        <w:ind w:firstLine="720"/>
        <w:jc w:val="both"/>
        <w:rPr>
          <w:sz w:val="28"/>
          <w:szCs w:val="28"/>
        </w:rPr>
      </w:pPr>
      <w:r>
        <w:rPr>
          <w:sz w:val="28"/>
          <w:szCs w:val="28"/>
        </w:rPr>
        <w:t>4.6. Предприятием должен быть предусмотрен гарантированный перечень услуг по погребению, согласно существующему законодательству.</w:t>
      </w:r>
    </w:p>
    <w:p w:rsidR="0060198F" w:rsidRDefault="0060198F" w:rsidP="0060198F">
      <w:pPr>
        <w:ind w:firstLine="720"/>
        <w:jc w:val="both"/>
        <w:rPr>
          <w:sz w:val="28"/>
          <w:szCs w:val="28"/>
        </w:rPr>
      </w:pPr>
      <w:r>
        <w:rPr>
          <w:sz w:val="28"/>
          <w:szCs w:val="28"/>
        </w:rPr>
        <w:t>4.7. Предприятие по похоронному делу должно иметь вывеску со следующей информацией: наименование, юридический адрес, профиль предприятия, режим работы.</w:t>
      </w:r>
    </w:p>
    <w:p w:rsidR="0060198F" w:rsidRDefault="0060198F" w:rsidP="0060198F">
      <w:pPr>
        <w:ind w:firstLine="720"/>
        <w:jc w:val="both"/>
        <w:rPr>
          <w:sz w:val="28"/>
          <w:szCs w:val="28"/>
        </w:rPr>
      </w:pPr>
      <w:r>
        <w:rPr>
          <w:sz w:val="28"/>
          <w:szCs w:val="28"/>
        </w:rPr>
        <w:t>4.8.  В помещении, где проводится прием заказов, должна находиться на доступном для посетителей месте следующая обязательная информация:</w:t>
      </w:r>
    </w:p>
    <w:p w:rsidR="0060198F" w:rsidRDefault="0060198F" w:rsidP="0060198F">
      <w:pPr>
        <w:ind w:firstLine="720"/>
        <w:jc w:val="both"/>
        <w:rPr>
          <w:sz w:val="28"/>
          <w:szCs w:val="28"/>
        </w:rPr>
      </w:pPr>
      <w:r>
        <w:rPr>
          <w:sz w:val="28"/>
          <w:szCs w:val="28"/>
        </w:rPr>
        <w:t>- порядок содержания кладбищ;</w:t>
      </w:r>
    </w:p>
    <w:p w:rsidR="0060198F" w:rsidRDefault="0060198F" w:rsidP="0060198F">
      <w:pPr>
        <w:ind w:firstLine="720"/>
        <w:jc w:val="both"/>
        <w:rPr>
          <w:sz w:val="28"/>
          <w:szCs w:val="28"/>
        </w:rPr>
      </w:pPr>
      <w:r>
        <w:rPr>
          <w:sz w:val="28"/>
          <w:szCs w:val="28"/>
        </w:rPr>
        <w:t>- гарантированный перечень стандартного набора похоронных услуг;</w:t>
      </w:r>
    </w:p>
    <w:p w:rsidR="0060198F" w:rsidRDefault="0060198F" w:rsidP="0060198F">
      <w:pPr>
        <w:ind w:firstLine="720"/>
        <w:jc w:val="both"/>
        <w:rPr>
          <w:sz w:val="28"/>
          <w:szCs w:val="28"/>
        </w:rPr>
      </w:pPr>
      <w:r>
        <w:rPr>
          <w:sz w:val="28"/>
          <w:szCs w:val="28"/>
        </w:rPr>
        <w:t>- прейскуранты (выписки из прейскурантов) на услуги и предметы ритуала;</w:t>
      </w:r>
    </w:p>
    <w:p w:rsidR="0060198F" w:rsidRDefault="0060198F" w:rsidP="0060198F">
      <w:pPr>
        <w:ind w:firstLine="720"/>
        <w:jc w:val="both"/>
        <w:rPr>
          <w:sz w:val="28"/>
          <w:szCs w:val="28"/>
        </w:rPr>
      </w:pPr>
      <w:r>
        <w:rPr>
          <w:sz w:val="28"/>
          <w:szCs w:val="28"/>
        </w:rPr>
        <w:t>- список (с адресами и телефонами) специализированных служб (предприятий) по вопросам похоронного дела.</w:t>
      </w:r>
    </w:p>
    <w:p w:rsidR="0060198F" w:rsidRDefault="0060198F" w:rsidP="0060198F">
      <w:pPr>
        <w:ind w:firstLine="720"/>
        <w:jc w:val="both"/>
        <w:rPr>
          <w:sz w:val="28"/>
          <w:szCs w:val="28"/>
        </w:rPr>
      </w:pPr>
      <w:r>
        <w:rPr>
          <w:sz w:val="28"/>
          <w:szCs w:val="28"/>
        </w:rPr>
        <w:t>4.9. Заказ на оказание ритуальных услуг оформляется договором (счет-заказ) с обязательным заполнением следующих реквизитов:</w:t>
      </w:r>
    </w:p>
    <w:p w:rsidR="0060198F" w:rsidRDefault="0060198F" w:rsidP="0060198F">
      <w:pPr>
        <w:ind w:firstLine="720"/>
        <w:jc w:val="both"/>
        <w:rPr>
          <w:sz w:val="28"/>
          <w:szCs w:val="28"/>
        </w:rPr>
      </w:pPr>
      <w:r>
        <w:rPr>
          <w:sz w:val="28"/>
          <w:szCs w:val="28"/>
        </w:rPr>
        <w:t>- юридический адрес исполнителя, полное наименование предприятия, фамилия и инициалы заказчика, его адрес и телефон;</w:t>
      </w:r>
    </w:p>
    <w:p w:rsidR="0060198F" w:rsidRDefault="0060198F" w:rsidP="0060198F">
      <w:pPr>
        <w:ind w:firstLine="720"/>
        <w:jc w:val="both"/>
        <w:rPr>
          <w:sz w:val="28"/>
          <w:szCs w:val="28"/>
        </w:rPr>
      </w:pPr>
      <w:r>
        <w:rPr>
          <w:sz w:val="28"/>
          <w:szCs w:val="28"/>
        </w:rPr>
        <w:t>- дата приема заказа, подпись лица, принявшего заказ;</w:t>
      </w:r>
    </w:p>
    <w:p w:rsidR="0060198F" w:rsidRDefault="0060198F" w:rsidP="0060198F">
      <w:pPr>
        <w:ind w:firstLine="720"/>
        <w:jc w:val="both"/>
        <w:rPr>
          <w:sz w:val="28"/>
          <w:szCs w:val="28"/>
        </w:rPr>
      </w:pPr>
      <w:r>
        <w:rPr>
          <w:sz w:val="28"/>
          <w:szCs w:val="28"/>
        </w:rPr>
        <w:t>- перечень заказанных видов услуг, их стоимость и другие реквизиты.</w:t>
      </w:r>
    </w:p>
    <w:p w:rsidR="0060198F" w:rsidRDefault="0060198F" w:rsidP="0060198F">
      <w:pPr>
        <w:ind w:firstLine="720"/>
        <w:jc w:val="both"/>
        <w:rPr>
          <w:sz w:val="28"/>
          <w:szCs w:val="28"/>
        </w:rPr>
      </w:pPr>
      <w:r>
        <w:rPr>
          <w:sz w:val="28"/>
          <w:szCs w:val="28"/>
        </w:rPr>
        <w:t>4.10. Транспортировка умерших в морг из лечебных учреждений осуществляется за счет средств данных лечебных учреждений.</w:t>
      </w:r>
      <w:r>
        <w:rPr>
          <w:sz w:val="28"/>
          <w:szCs w:val="28"/>
        </w:rPr>
        <w:br/>
        <w:t xml:space="preserve">         4.11. </w:t>
      </w:r>
      <w:proofErr w:type="gramStart"/>
      <w:r>
        <w:rPr>
          <w:sz w:val="28"/>
          <w:szCs w:val="28"/>
        </w:rPr>
        <w:t>Транспортировка в морг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специализированной службой,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r>
        <w:rPr>
          <w:sz w:val="28"/>
          <w:szCs w:val="28"/>
        </w:rPr>
        <w:br/>
        <w:t xml:space="preserve">         4.12.</w:t>
      </w:r>
      <w:proofErr w:type="gramEnd"/>
      <w:r>
        <w:rPr>
          <w:sz w:val="28"/>
          <w:szCs w:val="28"/>
        </w:rPr>
        <w:t xml:space="preserve"> В случаях, не предусмотренных частью 4.11.  настоящего Положения, транспортировка умерших в морг осуществляется юридическими лицами или индивидуальными предпринимателями,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rsidR="0060198F" w:rsidRDefault="0060198F" w:rsidP="0060198F">
      <w:pPr>
        <w:ind w:firstLine="720"/>
        <w:jc w:val="both"/>
        <w:rPr>
          <w:sz w:val="28"/>
          <w:szCs w:val="28"/>
        </w:rPr>
      </w:pPr>
      <w:r>
        <w:rPr>
          <w:sz w:val="28"/>
          <w:szCs w:val="28"/>
        </w:rPr>
        <w:t>4.13. Транспортные средства для перевозки тела умершего должны соответствовать санитарным нормам и требованиям.</w:t>
      </w:r>
    </w:p>
    <w:p w:rsidR="0060198F" w:rsidRDefault="0060198F" w:rsidP="0060198F">
      <w:pPr>
        <w:ind w:firstLine="720"/>
        <w:jc w:val="both"/>
        <w:rPr>
          <w:sz w:val="28"/>
          <w:szCs w:val="28"/>
        </w:rPr>
      </w:pPr>
      <w:r>
        <w:rPr>
          <w:sz w:val="28"/>
          <w:szCs w:val="28"/>
        </w:rPr>
        <w:t>4.14. Захоронение умерших граждан производится только на основании предъявленного свидетельства о смерти, выданного органами ЗАГС.</w:t>
      </w:r>
    </w:p>
    <w:p w:rsidR="0060198F" w:rsidRDefault="0060198F" w:rsidP="0060198F">
      <w:pPr>
        <w:ind w:firstLine="720"/>
        <w:rPr>
          <w:sz w:val="28"/>
          <w:szCs w:val="28"/>
        </w:rPr>
      </w:pPr>
      <w:r>
        <w:rPr>
          <w:sz w:val="28"/>
          <w:szCs w:val="28"/>
        </w:rPr>
        <w:t xml:space="preserve">4.15.  </w:t>
      </w:r>
      <w:proofErr w:type="gramStart"/>
      <w:r>
        <w:rPr>
          <w:sz w:val="28"/>
          <w:szCs w:val="28"/>
        </w:rPr>
        <w:t xml:space="preserve">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w:t>
      </w:r>
      <w:r>
        <w:rPr>
          <w:sz w:val="28"/>
          <w:szCs w:val="28"/>
        </w:rPr>
        <w:lastRenderedPageBreak/>
        <w:t>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r>
        <w:rPr>
          <w:sz w:val="28"/>
          <w:szCs w:val="28"/>
        </w:rPr>
        <w:br/>
        <w:t>1)</w:t>
      </w:r>
      <w:r w:rsidR="00D473AC">
        <w:rPr>
          <w:sz w:val="28"/>
          <w:szCs w:val="28"/>
        </w:rPr>
        <w:t xml:space="preserve"> </w:t>
      </w:r>
      <w:r>
        <w:rPr>
          <w:sz w:val="28"/>
          <w:szCs w:val="28"/>
        </w:rPr>
        <w:t>оформление документов, необходимых для погребения;</w:t>
      </w:r>
      <w:proofErr w:type="gramEnd"/>
      <w:r>
        <w:rPr>
          <w:sz w:val="28"/>
          <w:szCs w:val="28"/>
        </w:rPr>
        <w:br/>
        <w:t>2) облачение тела;</w:t>
      </w:r>
      <w:r>
        <w:rPr>
          <w:sz w:val="28"/>
          <w:szCs w:val="28"/>
        </w:rPr>
        <w:br/>
        <w:t>3) предоставление гроба;</w:t>
      </w:r>
      <w:r>
        <w:rPr>
          <w:sz w:val="28"/>
          <w:szCs w:val="28"/>
        </w:rPr>
        <w:br/>
        <w:t>4) перевозку умершего на кладбище;</w:t>
      </w:r>
      <w:r>
        <w:rPr>
          <w:sz w:val="28"/>
          <w:szCs w:val="28"/>
        </w:rPr>
        <w:br/>
        <w:t>5) погребение:</w:t>
      </w:r>
      <w:r>
        <w:rPr>
          <w:sz w:val="28"/>
          <w:szCs w:val="28"/>
        </w:rPr>
        <w:br/>
        <w:t>6) копку могилы для погребения и оказание комплекса услуг по погребению;</w:t>
      </w:r>
      <w:r>
        <w:rPr>
          <w:sz w:val="28"/>
          <w:szCs w:val="28"/>
        </w:rPr>
        <w:br/>
        <w:t>7) установку похоронного ритуального регистрационного знака.</w:t>
      </w:r>
      <w:r>
        <w:rPr>
          <w:sz w:val="28"/>
          <w:szCs w:val="28"/>
        </w:rPr>
        <w:br/>
        <w:t xml:space="preserve">           4.15. Стоимость услуг по погребению лиц, указанных в п. 4.11. Положения, определяется органами местного самоуправления и возмещается специализированной службе по вопросам похоронного дела в порядке, установленном правительством  РФ.</w:t>
      </w:r>
    </w:p>
    <w:p w:rsidR="0060198F" w:rsidRDefault="0060198F" w:rsidP="0060198F">
      <w:pPr>
        <w:ind w:firstLine="720"/>
        <w:rPr>
          <w:sz w:val="28"/>
          <w:szCs w:val="28"/>
        </w:rPr>
      </w:pPr>
    </w:p>
    <w:p w:rsidR="0060198F" w:rsidRDefault="0060198F" w:rsidP="0060198F">
      <w:pPr>
        <w:ind w:firstLine="720"/>
        <w:rPr>
          <w:b/>
          <w:sz w:val="28"/>
          <w:szCs w:val="28"/>
        </w:rPr>
      </w:pPr>
      <w:r>
        <w:rPr>
          <w:b/>
          <w:sz w:val="28"/>
          <w:szCs w:val="28"/>
        </w:rPr>
        <w:t>5. Требования к размещению, участкам и территориям кладбищ</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5.1. Кладбища (места погребения) являются муниципальной собственностью и находятся в эксплуатации и на содержании специализированных служб по вопросам похоронного дела.</w:t>
      </w:r>
    </w:p>
    <w:p w:rsidR="0060198F" w:rsidRDefault="0060198F" w:rsidP="0060198F">
      <w:pPr>
        <w:ind w:firstLine="720"/>
        <w:jc w:val="both"/>
        <w:rPr>
          <w:sz w:val="28"/>
          <w:szCs w:val="28"/>
        </w:rPr>
      </w:pPr>
      <w:r>
        <w:rPr>
          <w:sz w:val="28"/>
          <w:szCs w:val="28"/>
        </w:rPr>
        <w:t xml:space="preserve">Так как на территории муниципального образования город Советск нет участка под строительство кладбищ -  выбор участков и отвод территории под строительство кладбищ согласовывается специализированной службой муниципального образования город Советск </w:t>
      </w:r>
      <w:proofErr w:type="spellStart"/>
      <w:r>
        <w:rPr>
          <w:sz w:val="28"/>
          <w:szCs w:val="28"/>
        </w:rPr>
        <w:t>Щекинского</w:t>
      </w:r>
      <w:proofErr w:type="spellEnd"/>
      <w:r>
        <w:rPr>
          <w:sz w:val="28"/>
          <w:szCs w:val="28"/>
        </w:rPr>
        <w:t xml:space="preserve"> района с муниципальным образованием Огаревское </w:t>
      </w:r>
      <w:proofErr w:type="spellStart"/>
      <w:r>
        <w:rPr>
          <w:sz w:val="28"/>
          <w:szCs w:val="28"/>
        </w:rPr>
        <w:t>Щекинского</w:t>
      </w:r>
      <w:proofErr w:type="spellEnd"/>
      <w:r>
        <w:rPr>
          <w:sz w:val="28"/>
          <w:szCs w:val="28"/>
        </w:rPr>
        <w:t xml:space="preserve"> района в соответствии с действующим законодательством.</w:t>
      </w:r>
    </w:p>
    <w:p w:rsidR="0060198F" w:rsidRDefault="0060198F" w:rsidP="0060198F">
      <w:pPr>
        <w:ind w:firstLine="720"/>
        <w:jc w:val="both"/>
        <w:rPr>
          <w:sz w:val="28"/>
          <w:szCs w:val="28"/>
        </w:rPr>
      </w:pPr>
      <w:r>
        <w:rPr>
          <w:sz w:val="28"/>
          <w:szCs w:val="28"/>
        </w:rPr>
        <w:t>5.2. Освоение территории кладбища и строительство на нем зданий и сооружений должны осуществляться в соответствии с градостроительным кодексом РФ по утвержденному проекту и отражать требования действующих нормативных документов.</w:t>
      </w:r>
    </w:p>
    <w:p w:rsidR="0060198F" w:rsidRDefault="0060198F" w:rsidP="0060198F">
      <w:pPr>
        <w:ind w:firstLine="720"/>
        <w:jc w:val="both"/>
        <w:rPr>
          <w:sz w:val="28"/>
          <w:szCs w:val="28"/>
        </w:rPr>
      </w:pPr>
      <w:r>
        <w:rPr>
          <w:sz w:val="28"/>
          <w:szCs w:val="28"/>
        </w:rPr>
        <w:t>5.3.  При решении градостроительных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 не менее двух, ориентируясь на создание семейных мест захоронения.</w:t>
      </w:r>
    </w:p>
    <w:p w:rsidR="0060198F" w:rsidRDefault="0060198F" w:rsidP="0060198F">
      <w:pPr>
        <w:ind w:firstLine="720"/>
        <w:jc w:val="both"/>
        <w:rPr>
          <w:sz w:val="28"/>
          <w:szCs w:val="28"/>
        </w:rPr>
      </w:pPr>
      <w:r>
        <w:rPr>
          <w:sz w:val="28"/>
          <w:szCs w:val="28"/>
        </w:rPr>
        <w:t xml:space="preserve">5.4.  При сохранении и реконструкции кладбища с погребениями после кремации в селитебной зоне вокруг него следует предусматривать в соответствии с разделом 4 </w:t>
      </w:r>
      <w:proofErr w:type="spellStart"/>
      <w:r>
        <w:rPr>
          <w:sz w:val="28"/>
          <w:szCs w:val="28"/>
        </w:rPr>
        <w:t>СНиП</w:t>
      </w:r>
      <w:proofErr w:type="spellEnd"/>
      <w:r>
        <w:rPr>
          <w:sz w:val="28"/>
          <w:szCs w:val="28"/>
        </w:rPr>
        <w:t xml:space="preserve"> 2.07.01-89* озелененную зону моральной защиты (ЗМЗ) шириной не менее </w:t>
      </w:r>
      <w:smartTag w:uri="urn:schemas-microsoft-com:office:smarttags" w:element="metricconverter">
        <w:smartTagPr>
          <w:attr w:name="ProductID" w:val="20 м"/>
        </w:smartTagPr>
        <w:r>
          <w:rPr>
            <w:sz w:val="28"/>
            <w:szCs w:val="28"/>
          </w:rPr>
          <w:t>20 м</w:t>
        </w:r>
      </w:smartTag>
      <w:r>
        <w:rPr>
          <w:sz w:val="28"/>
          <w:szCs w:val="28"/>
        </w:rPr>
        <w:t>. В ней разрешается размещать:</w:t>
      </w:r>
    </w:p>
    <w:p w:rsidR="0060198F" w:rsidRDefault="00D473AC" w:rsidP="0060198F">
      <w:pPr>
        <w:ind w:firstLine="720"/>
        <w:jc w:val="both"/>
        <w:rPr>
          <w:sz w:val="28"/>
          <w:szCs w:val="28"/>
        </w:rPr>
      </w:pPr>
      <w:r>
        <w:rPr>
          <w:sz w:val="28"/>
          <w:szCs w:val="28"/>
        </w:rPr>
        <w:t xml:space="preserve">- </w:t>
      </w:r>
      <w:r w:rsidR="0060198F">
        <w:rPr>
          <w:sz w:val="28"/>
          <w:szCs w:val="28"/>
        </w:rPr>
        <w:t>пешеходную дорогу;</w:t>
      </w:r>
    </w:p>
    <w:p w:rsidR="0060198F" w:rsidRDefault="00D473AC" w:rsidP="0060198F">
      <w:pPr>
        <w:ind w:firstLine="720"/>
        <w:jc w:val="both"/>
        <w:rPr>
          <w:sz w:val="28"/>
          <w:szCs w:val="28"/>
        </w:rPr>
      </w:pPr>
      <w:r>
        <w:rPr>
          <w:sz w:val="28"/>
          <w:szCs w:val="28"/>
        </w:rPr>
        <w:t>- инженерные сети.</w:t>
      </w:r>
    </w:p>
    <w:p w:rsidR="0060198F" w:rsidRDefault="0060198F" w:rsidP="0060198F">
      <w:pPr>
        <w:ind w:firstLine="720"/>
        <w:jc w:val="both"/>
        <w:rPr>
          <w:sz w:val="28"/>
          <w:szCs w:val="28"/>
        </w:rPr>
      </w:pPr>
      <w:r>
        <w:rPr>
          <w:sz w:val="28"/>
          <w:szCs w:val="28"/>
        </w:rPr>
        <w:t>5.5. Зона захоронений является основной функциональной частью кладбища и делится на кварталы и участки, обозначенные соответствующими буквами и цифрами, указанными на квартальных столбах.</w:t>
      </w:r>
    </w:p>
    <w:p w:rsidR="0060198F" w:rsidRDefault="0060198F" w:rsidP="0060198F">
      <w:pPr>
        <w:ind w:firstLine="720"/>
        <w:jc w:val="both"/>
        <w:rPr>
          <w:sz w:val="28"/>
          <w:szCs w:val="28"/>
        </w:rPr>
      </w:pPr>
      <w:r>
        <w:rPr>
          <w:sz w:val="28"/>
          <w:szCs w:val="28"/>
        </w:rPr>
        <w:lastRenderedPageBreak/>
        <w:t xml:space="preserve">5.6. Для беспрепятственного проезда траурных процессий ширина ворот на кладбище должна быть не менее </w:t>
      </w:r>
      <w:smartTag w:uri="urn:schemas-microsoft-com:office:smarttags" w:element="metricconverter">
        <w:smartTagPr>
          <w:attr w:name="ProductID" w:val="6,9 м"/>
        </w:smartTagPr>
        <w:r>
          <w:rPr>
            <w:sz w:val="28"/>
            <w:szCs w:val="28"/>
          </w:rPr>
          <w:t>6,9 м</w:t>
        </w:r>
      </w:smartTag>
      <w:r>
        <w:rPr>
          <w:sz w:val="28"/>
          <w:szCs w:val="28"/>
        </w:rPr>
        <w:t xml:space="preserve">. Ширина калитки в свету должна быть не менее </w:t>
      </w:r>
      <w:smartTag w:uri="urn:schemas-microsoft-com:office:smarttags" w:element="metricconverter">
        <w:smartTagPr>
          <w:attr w:name="ProductID" w:val="1,2 м"/>
        </w:smartTagPr>
        <w:r>
          <w:rPr>
            <w:sz w:val="28"/>
            <w:szCs w:val="28"/>
          </w:rPr>
          <w:t>1,2 м</w:t>
        </w:r>
      </w:smartTag>
      <w:r>
        <w:rPr>
          <w:sz w:val="28"/>
          <w:szCs w:val="28"/>
        </w:rPr>
        <w:t xml:space="preserve">. </w:t>
      </w:r>
    </w:p>
    <w:p w:rsidR="0060198F" w:rsidRDefault="0060198F" w:rsidP="0060198F">
      <w:pPr>
        <w:ind w:firstLine="720"/>
        <w:jc w:val="both"/>
        <w:rPr>
          <w:sz w:val="28"/>
          <w:szCs w:val="28"/>
        </w:rPr>
      </w:pPr>
      <w:r>
        <w:rPr>
          <w:sz w:val="28"/>
          <w:szCs w:val="28"/>
        </w:rPr>
        <w:t xml:space="preserve">Кладбища в лесопарковой защитной полосе могут иметь ограду в виде живой зеленой изгороди из древесных и кустарниковых пород и рва глубиной 60 - </w:t>
      </w:r>
      <w:smartTag w:uri="urn:schemas-microsoft-com:office:smarttags" w:element="metricconverter">
        <w:smartTagPr>
          <w:attr w:name="ProductID" w:val="80 см"/>
        </w:smartTagPr>
        <w:r>
          <w:rPr>
            <w:sz w:val="28"/>
            <w:szCs w:val="28"/>
          </w:rPr>
          <w:t>80 см</w:t>
        </w:r>
      </w:smartTag>
      <w:r>
        <w:rPr>
          <w:sz w:val="28"/>
          <w:szCs w:val="28"/>
        </w:rPr>
        <w:t>.</w:t>
      </w:r>
    </w:p>
    <w:p w:rsidR="0060198F" w:rsidRDefault="0060198F" w:rsidP="0060198F">
      <w:pPr>
        <w:ind w:firstLine="720"/>
        <w:jc w:val="both"/>
        <w:rPr>
          <w:sz w:val="28"/>
          <w:szCs w:val="28"/>
        </w:rPr>
      </w:pPr>
      <w:r>
        <w:rPr>
          <w:sz w:val="28"/>
          <w:szCs w:val="28"/>
        </w:rPr>
        <w:t xml:space="preserve">5.7. На всех типах кладбищ захоронения </w:t>
      </w:r>
      <w:proofErr w:type="spellStart"/>
      <w:r>
        <w:rPr>
          <w:sz w:val="28"/>
          <w:szCs w:val="28"/>
        </w:rPr>
        <w:t>некремированных</w:t>
      </w:r>
      <w:proofErr w:type="spellEnd"/>
      <w:r>
        <w:rPr>
          <w:sz w:val="28"/>
          <w:szCs w:val="28"/>
        </w:rPr>
        <w:t xml:space="preserve"> останков должны осуществляться в землю в гробах, или в соответствии с традициями и национальными обычаями умершего.</w:t>
      </w:r>
    </w:p>
    <w:p w:rsidR="0060198F" w:rsidRDefault="0060198F" w:rsidP="0060198F">
      <w:pPr>
        <w:ind w:firstLine="720"/>
        <w:jc w:val="both"/>
        <w:rPr>
          <w:sz w:val="28"/>
          <w:szCs w:val="28"/>
        </w:rPr>
      </w:pPr>
      <w:r>
        <w:rPr>
          <w:sz w:val="28"/>
          <w:szCs w:val="28"/>
        </w:rPr>
        <w:t>5.8. Во исполнение требований Федерального закона "О погребении и похоронном деле" места захоронений рекомендуется предусматривать следующих видов: на одну могилу - для одиноких и малоимущих граждан; на 2 - 6 могил - семейные, семейные склепы и пантеоны: групповые на 6 и более могил - дл</w:t>
      </w:r>
      <w:r w:rsidR="00D473AC">
        <w:rPr>
          <w:sz w:val="28"/>
          <w:szCs w:val="28"/>
        </w:rPr>
        <w:t>я же</w:t>
      </w:r>
      <w:proofErr w:type="gramStart"/>
      <w:r w:rsidR="00D473AC">
        <w:rPr>
          <w:sz w:val="28"/>
          <w:szCs w:val="28"/>
        </w:rPr>
        <w:t>ртв чр</w:t>
      </w:r>
      <w:proofErr w:type="gramEnd"/>
      <w:r w:rsidR="00D473AC">
        <w:rPr>
          <w:sz w:val="28"/>
          <w:szCs w:val="28"/>
        </w:rPr>
        <w:t>езвычайных ситуаций.</w:t>
      </w:r>
    </w:p>
    <w:p w:rsidR="0060198F" w:rsidRDefault="0060198F" w:rsidP="0060198F">
      <w:pPr>
        <w:ind w:firstLine="720"/>
        <w:jc w:val="both"/>
        <w:rPr>
          <w:sz w:val="28"/>
          <w:szCs w:val="28"/>
        </w:rPr>
      </w:pPr>
      <w:r>
        <w:rPr>
          <w:sz w:val="28"/>
          <w:szCs w:val="28"/>
        </w:rPr>
        <w:t xml:space="preserve">5.9. Размеры мест захоронения рекомендуется принимать не </w:t>
      </w:r>
      <w:proofErr w:type="gramStart"/>
      <w:r>
        <w:rPr>
          <w:sz w:val="28"/>
          <w:szCs w:val="28"/>
        </w:rPr>
        <w:t>менее указанных</w:t>
      </w:r>
      <w:proofErr w:type="gramEnd"/>
      <w:r>
        <w:rPr>
          <w:sz w:val="28"/>
          <w:szCs w:val="28"/>
        </w:rPr>
        <w:t xml:space="preserve"> в таблице 1.</w:t>
      </w:r>
    </w:p>
    <w:p w:rsidR="0060198F" w:rsidRDefault="0060198F" w:rsidP="0060198F">
      <w:pPr>
        <w:ind w:firstLine="720"/>
        <w:jc w:val="both"/>
        <w:outlineLvl w:val="0"/>
        <w:rPr>
          <w:sz w:val="28"/>
          <w:szCs w:val="28"/>
        </w:rPr>
      </w:pPr>
      <w:r>
        <w:rPr>
          <w:sz w:val="28"/>
          <w:szCs w:val="28"/>
        </w:rPr>
        <w:t xml:space="preserve">Глубину могил следует делать не менее </w:t>
      </w:r>
      <w:smartTag w:uri="urn:schemas-microsoft-com:office:smarttags" w:element="metricconverter">
        <w:smartTagPr>
          <w:attr w:name="ProductID" w:val="1.8 м"/>
        </w:smartTagPr>
        <w:r>
          <w:rPr>
            <w:sz w:val="28"/>
            <w:szCs w:val="28"/>
          </w:rPr>
          <w:t>1.8 м</w:t>
        </w:r>
      </w:smartTag>
      <w:r>
        <w:rPr>
          <w:sz w:val="28"/>
          <w:szCs w:val="28"/>
        </w:rPr>
        <w:t xml:space="preserve"> - </w:t>
      </w:r>
      <w:smartTag w:uri="urn:schemas-microsoft-com:office:smarttags" w:element="metricconverter">
        <w:smartTagPr>
          <w:attr w:name="ProductID" w:val="2 м"/>
        </w:smartTagPr>
        <w:r>
          <w:rPr>
            <w:sz w:val="28"/>
            <w:szCs w:val="28"/>
          </w:rPr>
          <w:t>2 м</w:t>
        </w:r>
      </w:smartTag>
      <w:r>
        <w:rPr>
          <w:sz w:val="28"/>
          <w:szCs w:val="28"/>
        </w:rPr>
        <w:t>.</w:t>
      </w:r>
    </w:p>
    <w:p w:rsidR="0060198F" w:rsidRDefault="0060198F" w:rsidP="0060198F">
      <w:pPr>
        <w:ind w:firstLine="720"/>
        <w:jc w:val="both"/>
        <w:rPr>
          <w:sz w:val="28"/>
          <w:szCs w:val="28"/>
        </w:rPr>
      </w:pPr>
      <w:r>
        <w:rPr>
          <w:sz w:val="28"/>
          <w:szCs w:val="28"/>
        </w:rPr>
        <w:t>5.10. Каждое захоронение регистрируется работником конторы кладбища в книге установленной формы.</w:t>
      </w:r>
    </w:p>
    <w:p w:rsidR="0060198F" w:rsidRDefault="0060198F" w:rsidP="0060198F">
      <w:pPr>
        <w:ind w:firstLine="720"/>
        <w:jc w:val="both"/>
        <w:rPr>
          <w:sz w:val="28"/>
          <w:szCs w:val="28"/>
        </w:rPr>
      </w:pPr>
      <w:r>
        <w:rPr>
          <w:sz w:val="28"/>
          <w:szCs w:val="28"/>
        </w:rPr>
        <w:t>Кроме записи в книгу работник делает соответствующую отметку на разбивочном чертеже квартала кладбища. Родственнику, ответственному за могилу,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 данные об установке надгробия, которые отмечаются также и в "Книге регистрации установки надгробий" (приложение 3).</w:t>
      </w:r>
    </w:p>
    <w:p w:rsidR="0060198F" w:rsidRDefault="0060198F" w:rsidP="0060198F">
      <w:pPr>
        <w:ind w:firstLine="720"/>
        <w:jc w:val="both"/>
        <w:rPr>
          <w:sz w:val="28"/>
          <w:szCs w:val="28"/>
        </w:rPr>
      </w:pPr>
      <w:r>
        <w:rPr>
          <w:sz w:val="28"/>
          <w:szCs w:val="28"/>
        </w:rPr>
        <w:t>5.11. На действующих кладбищах следует предусматривать:</w:t>
      </w:r>
    </w:p>
    <w:p w:rsidR="0060198F" w:rsidRDefault="0060198F" w:rsidP="0060198F">
      <w:pPr>
        <w:ind w:firstLine="720"/>
        <w:jc w:val="both"/>
        <w:rPr>
          <w:sz w:val="28"/>
          <w:szCs w:val="28"/>
        </w:rPr>
      </w:pPr>
      <w:r>
        <w:rPr>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60198F" w:rsidRDefault="0060198F" w:rsidP="0060198F">
      <w:pPr>
        <w:ind w:firstLine="720"/>
        <w:jc w:val="both"/>
        <w:rPr>
          <w:sz w:val="28"/>
          <w:szCs w:val="28"/>
        </w:rPr>
      </w:pPr>
      <w:r>
        <w:rPr>
          <w:sz w:val="28"/>
          <w:szCs w:val="28"/>
        </w:rPr>
        <w:t>б) стационарные скамьи, садовые диваны, которые устанавливают у основных зданий, на аллеях, кварталах захоронений и на площадках для отдыха;</w:t>
      </w:r>
    </w:p>
    <w:p w:rsidR="0060198F" w:rsidRDefault="0060198F" w:rsidP="0060198F">
      <w:pPr>
        <w:ind w:firstLine="720"/>
        <w:jc w:val="both"/>
        <w:rPr>
          <w:sz w:val="28"/>
          <w:szCs w:val="28"/>
        </w:rPr>
      </w:pPr>
      <w:r>
        <w:rPr>
          <w:sz w:val="28"/>
          <w:szCs w:val="28"/>
        </w:rPr>
        <w:t>в) общественные туалеты;</w:t>
      </w:r>
    </w:p>
    <w:p w:rsidR="0060198F" w:rsidRDefault="0060198F" w:rsidP="0060198F">
      <w:pPr>
        <w:ind w:firstLine="720"/>
        <w:jc w:val="both"/>
        <w:rPr>
          <w:sz w:val="28"/>
          <w:szCs w:val="28"/>
        </w:rPr>
      </w:pPr>
      <w:r>
        <w:rPr>
          <w:sz w:val="28"/>
          <w:szCs w:val="28"/>
        </w:rPr>
        <w:t>г) мусоросборники и урны для мусора.</w:t>
      </w:r>
    </w:p>
    <w:p w:rsidR="0060198F" w:rsidRDefault="0060198F" w:rsidP="0060198F">
      <w:pPr>
        <w:ind w:firstLine="720"/>
        <w:jc w:val="both"/>
        <w:rPr>
          <w:sz w:val="28"/>
          <w:szCs w:val="28"/>
        </w:rPr>
      </w:pPr>
      <w:r>
        <w:rPr>
          <w:sz w:val="28"/>
          <w:szCs w:val="28"/>
        </w:rPr>
        <w:t>5.12. Для перевозки и переноса гробов по территории на каждом кладбище следует иметь катафалки - тележки, катафалки - сани, катафалки - носилки;</w:t>
      </w:r>
    </w:p>
    <w:p w:rsidR="0060198F" w:rsidRDefault="0060198F" w:rsidP="0060198F">
      <w:pPr>
        <w:ind w:firstLine="720"/>
        <w:jc w:val="both"/>
        <w:rPr>
          <w:sz w:val="28"/>
          <w:szCs w:val="28"/>
        </w:rPr>
      </w:pPr>
      <w:r>
        <w:rPr>
          <w:sz w:val="28"/>
          <w:szCs w:val="28"/>
        </w:rPr>
        <w:t xml:space="preserve">5.13. Озеленение и благоустройство территорий объектов похоронного обслуживания должны проектироваться в соответствии с требованиями раздела 4 "Ландшафтно-рекреационная территория" </w:t>
      </w:r>
      <w:proofErr w:type="spellStart"/>
      <w:r>
        <w:rPr>
          <w:sz w:val="28"/>
          <w:szCs w:val="28"/>
        </w:rPr>
        <w:t>СНиП</w:t>
      </w:r>
      <w:proofErr w:type="spellEnd"/>
      <w:r>
        <w:rPr>
          <w:sz w:val="28"/>
          <w:szCs w:val="28"/>
        </w:rPr>
        <w:t xml:space="preserve"> 2.07.01-89*.</w:t>
      </w:r>
    </w:p>
    <w:p w:rsidR="0060198F" w:rsidRDefault="0060198F" w:rsidP="0060198F">
      <w:pPr>
        <w:ind w:firstLine="720"/>
        <w:jc w:val="both"/>
        <w:rPr>
          <w:sz w:val="28"/>
          <w:szCs w:val="28"/>
        </w:rPr>
      </w:pPr>
      <w:r>
        <w:rPr>
          <w:sz w:val="28"/>
          <w:szCs w:val="28"/>
        </w:rPr>
        <w:t xml:space="preserve">5.14. Дорожная сеть по всей территории кладбищ, на отдельных участках, в том числе участках зданий и сооружений, в частности от их </w:t>
      </w:r>
      <w:r>
        <w:rPr>
          <w:sz w:val="28"/>
          <w:szCs w:val="28"/>
        </w:rPr>
        <w:lastRenderedPageBreak/>
        <w:t>значения и размеров, расчетной интенсивности движения, подразделяется на следующие категории:</w:t>
      </w:r>
    </w:p>
    <w:p w:rsidR="0060198F" w:rsidRDefault="00D473AC" w:rsidP="0060198F">
      <w:pPr>
        <w:ind w:firstLine="720"/>
        <w:jc w:val="both"/>
        <w:rPr>
          <w:sz w:val="28"/>
          <w:szCs w:val="28"/>
        </w:rPr>
      </w:pPr>
      <w:r>
        <w:rPr>
          <w:sz w:val="28"/>
          <w:szCs w:val="28"/>
        </w:rPr>
        <w:t xml:space="preserve">- </w:t>
      </w:r>
      <w:r w:rsidR="0060198F">
        <w:rPr>
          <w:sz w:val="28"/>
          <w:szCs w:val="28"/>
        </w:rPr>
        <w:t>межквартальные дороги;</w:t>
      </w:r>
    </w:p>
    <w:p w:rsidR="0060198F" w:rsidRDefault="00D473AC" w:rsidP="0060198F">
      <w:pPr>
        <w:ind w:firstLine="720"/>
        <w:jc w:val="both"/>
        <w:rPr>
          <w:sz w:val="28"/>
          <w:szCs w:val="28"/>
        </w:rPr>
      </w:pPr>
      <w:r>
        <w:rPr>
          <w:sz w:val="28"/>
          <w:szCs w:val="28"/>
        </w:rPr>
        <w:t xml:space="preserve">- </w:t>
      </w:r>
      <w:r w:rsidR="0060198F">
        <w:rPr>
          <w:sz w:val="28"/>
          <w:szCs w:val="28"/>
        </w:rPr>
        <w:t>дорожки и тротуары.</w:t>
      </w:r>
    </w:p>
    <w:p w:rsidR="0060198F" w:rsidRDefault="0060198F" w:rsidP="0060198F">
      <w:pPr>
        <w:ind w:firstLine="720"/>
        <w:jc w:val="both"/>
        <w:rPr>
          <w:sz w:val="28"/>
          <w:szCs w:val="28"/>
        </w:rPr>
      </w:pPr>
      <w:r>
        <w:rPr>
          <w:sz w:val="28"/>
          <w:szCs w:val="28"/>
        </w:rPr>
        <w:t>Кладбище планируется и разбивается на прямоугольные или квадратные кварталы.</w:t>
      </w:r>
    </w:p>
    <w:p w:rsidR="0060198F" w:rsidRDefault="0060198F" w:rsidP="0060198F">
      <w:pPr>
        <w:ind w:firstLine="720"/>
        <w:jc w:val="both"/>
        <w:rPr>
          <w:sz w:val="28"/>
          <w:szCs w:val="28"/>
        </w:rPr>
      </w:pPr>
      <w:r>
        <w:rPr>
          <w:sz w:val="28"/>
          <w:szCs w:val="28"/>
        </w:rPr>
        <w:t xml:space="preserve">5.15. Ширину разрывов между могилами следует принимать не менее </w:t>
      </w:r>
      <w:smartTag w:uri="urn:schemas-microsoft-com:office:smarttags" w:element="metricconverter">
        <w:smartTagPr>
          <w:attr w:name="ProductID" w:val="0,5 м"/>
        </w:smartTagPr>
        <w:r>
          <w:rPr>
            <w:sz w:val="28"/>
            <w:szCs w:val="28"/>
          </w:rPr>
          <w:t>0,5 м</w:t>
        </w:r>
      </w:smartTag>
      <w:r>
        <w:rPr>
          <w:sz w:val="28"/>
          <w:szCs w:val="28"/>
        </w:rPr>
        <w:t>.</w:t>
      </w:r>
    </w:p>
    <w:p w:rsidR="0060198F" w:rsidRDefault="0060198F" w:rsidP="0060198F">
      <w:pPr>
        <w:ind w:firstLine="720"/>
        <w:jc w:val="both"/>
        <w:rPr>
          <w:sz w:val="28"/>
          <w:szCs w:val="28"/>
        </w:rPr>
      </w:pPr>
      <w:r>
        <w:rPr>
          <w:sz w:val="28"/>
          <w:szCs w:val="28"/>
        </w:rPr>
        <w:t xml:space="preserve">Ширину пешеходных дорожек между могилами или их сдвоенными рядами на участке следует принимать не менее </w:t>
      </w:r>
      <w:smartTag w:uri="urn:schemas-microsoft-com:office:smarttags" w:element="metricconverter">
        <w:smartTagPr>
          <w:attr w:name="ProductID" w:val="1 м"/>
        </w:smartTagPr>
        <w:r>
          <w:rPr>
            <w:sz w:val="28"/>
            <w:szCs w:val="28"/>
          </w:rPr>
          <w:t>1 м</w:t>
        </w:r>
      </w:smartTag>
      <w:r>
        <w:rPr>
          <w:sz w:val="28"/>
          <w:szCs w:val="28"/>
        </w:rPr>
        <w:t>.</w:t>
      </w:r>
    </w:p>
    <w:p w:rsidR="0060198F" w:rsidRDefault="0060198F" w:rsidP="0060198F">
      <w:pPr>
        <w:ind w:firstLine="720"/>
        <w:jc w:val="both"/>
        <w:rPr>
          <w:sz w:val="28"/>
          <w:szCs w:val="28"/>
        </w:rPr>
      </w:pPr>
      <w:r>
        <w:rPr>
          <w:sz w:val="28"/>
          <w:szCs w:val="28"/>
        </w:rPr>
        <w:t>Вдоль пешеходных дорожек следует предусматривать урны для сбора мелкого мусора.</w:t>
      </w:r>
    </w:p>
    <w:p w:rsidR="0060198F" w:rsidRDefault="0060198F" w:rsidP="0060198F">
      <w:pPr>
        <w:ind w:firstLine="720"/>
        <w:jc w:val="both"/>
        <w:rPr>
          <w:sz w:val="28"/>
          <w:szCs w:val="28"/>
        </w:rPr>
      </w:pPr>
    </w:p>
    <w:p w:rsidR="0060198F" w:rsidRDefault="0060198F" w:rsidP="0060198F">
      <w:pPr>
        <w:ind w:firstLine="720"/>
        <w:jc w:val="center"/>
        <w:rPr>
          <w:b/>
          <w:sz w:val="28"/>
          <w:szCs w:val="28"/>
        </w:rPr>
      </w:pPr>
      <w:r>
        <w:rPr>
          <w:b/>
          <w:sz w:val="28"/>
          <w:szCs w:val="28"/>
        </w:rPr>
        <w:t>6. Памятники, памятные знаки, надмогильные и мемориальные сооружения</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6.1.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60198F" w:rsidRDefault="0060198F" w:rsidP="0060198F">
      <w:pPr>
        <w:ind w:firstLine="720"/>
        <w:jc w:val="both"/>
        <w:rPr>
          <w:sz w:val="28"/>
          <w:szCs w:val="28"/>
        </w:rPr>
      </w:pPr>
      <w:r>
        <w:rPr>
          <w:sz w:val="28"/>
          <w:szCs w:val="28"/>
        </w:rPr>
        <w:t xml:space="preserve">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w:t>
      </w:r>
      <w:smartTag w:uri="urn:schemas-microsoft-com:office:smarttags" w:element="metricconverter">
        <w:smartTagPr>
          <w:attr w:name="ProductID" w:val="0,5 м2"/>
        </w:smartTagPr>
        <w:r>
          <w:rPr>
            <w:sz w:val="28"/>
            <w:szCs w:val="28"/>
          </w:rPr>
          <w:t>0,5 м</w:t>
        </w:r>
        <w:proofErr w:type="gramStart"/>
        <w:r>
          <w:rPr>
            <w:sz w:val="28"/>
            <w:szCs w:val="28"/>
            <w:vertAlign w:val="superscript"/>
          </w:rPr>
          <w:t>2</w:t>
        </w:r>
      </w:smartTag>
      <w:proofErr w:type="gramEnd"/>
      <w:r>
        <w:rPr>
          <w:sz w:val="28"/>
          <w:szCs w:val="28"/>
        </w:rPr>
        <w:t>.</w:t>
      </w:r>
    </w:p>
    <w:p w:rsidR="0060198F" w:rsidRDefault="0060198F" w:rsidP="0060198F">
      <w:pPr>
        <w:ind w:firstLine="720"/>
        <w:jc w:val="both"/>
        <w:rPr>
          <w:sz w:val="28"/>
          <w:szCs w:val="28"/>
        </w:rPr>
      </w:pPr>
      <w:r>
        <w:rPr>
          <w:sz w:val="28"/>
          <w:szCs w:val="28"/>
        </w:rPr>
        <w:t>6.3. Установка памятников, надмогильных и мемориальных сооружений на кладбищах допускается только в границах участков захоронений.</w:t>
      </w:r>
    </w:p>
    <w:p w:rsidR="0060198F" w:rsidRDefault="0060198F" w:rsidP="0060198F">
      <w:pPr>
        <w:ind w:firstLine="720"/>
        <w:jc w:val="both"/>
        <w:rPr>
          <w:sz w:val="28"/>
          <w:szCs w:val="28"/>
        </w:rPr>
      </w:pPr>
      <w:r>
        <w:rPr>
          <w:sz w:val="28"/>
          <w:szCs w:val="28"/>
        </w:rPr>
        <w:t>Устанавливаемые памятники и сооружения не должны иметь частей, выступающих за границы участка или нависающих над ними.</w:t>
      </w:r>
    </w:p>
    <w:p w:rsidR="0060198F" w:rsidRDefault="0060198F" w:rsidP="0060198F">
      <w:pPr>
        <w:ind w:firstLine="720"/>
        <w:jc w:val="both"/>
        <w:rPr>
          <w:sz w:val="28"/>
          <w:szCs w:val="28"/>
        </w:rPr>
      </w:pPr>
      <w:r>
        <w:rPr>
          <w:sz w:val="28"/>
          <w:szCs w:val="28"/>
        </w:rPr>
        <w:t xml:space="preserve">Надмогильные сооружения устанавливаются по согласованию с администрацией кладбищ и регистрируются в "Книге регистрации установки надгробий". </w:t>
      </w:r>
      <w:proofErr w:type="gramStart"/>
      <w:r>
        <w:rPr>
          <w:sz w:val="28"/>
          <w:szCs w:val="28"/>
        </w:rPr>
        <w:t>Ответственному</w:t>
      </w:r>
      <w:proofErr w:type="gramEnd"/>
      <w:r>
        <w:rPr>
          <w:sz w:val="28"/>
          <w:szCs w:val="28"/>
        </w:rPr>
        <w:t xml:space="preserve"> за могилу выдается установленной формы удостоверение о сооружении надгробия.  </w:t>
      </w:r>
    </w:p>
    <w:p w:rsidR="0060198F" w:rsidRDefault="0060198F" w:rsidP="0060198F">
      <w:pPr>
        <w:ind w:firstLine="720"/>
        <w:jc w:val="both"/>
        <w:rPr>
          <w:sz w:val="28"/>
          <w:szCs w:val="28"/>
        </w:rPr>
      </w:pPr>
      <w:r>
        <w:rPr>
          <w:sz w:val="28"/>
          <w:szCs w:val="28"/>
        </w:rPr>
        <w:t>В книге регистрации указываются квартал, сектор и номер могилы; фамилия, имя и отчество захороненного, дата установки, габаритные размеры и материал памятника, адрес и фамилия лица, ответственного за могилу, и документ от изготовителя памятника.</w:t>
      </w:r>
    </w:p>
    <w:p w:rsidR="0060198F" w:rsidRDefault="0060198F" w:rsidP="0060198F">
      <w:pPr>
        <w:ind w:firstLine="720"/>
        <w:jc w:val="both"/>
        <w:rPr>
          <w:sz w:val="28"/>
          <w:szCs w:val="28"/>
        </w:rPr>
      </w:pPr>
      <w:r>
        <w:rPr>
          <w:sz w:val="28"/>
          <w:szCs w:val="28"/>
        </w:rPr>
        <w:t xml:space="preserve">6.4. При проведении озеленительных работ следует руководствоваться требованиями </w:t>
      </w:r>
      <w:proofErr w:type="spellStart"/>
      <w:r>
        <w:rPr>
          <w:sz w:val="28"/>
          <w:szCs w:val="28"/>
        </w:rPr>
        <w:t>СНиП</w:t>
      </w:r>
      <w:proofErr w:type="spellEnd"/>
      <w:r>
        <w:rPr>
          <w:sz w:val="28"/>
          <w:szCs w:val="28"/>
        </w:rPr>
        <w:t xml:space="preserve"> III-10-75 "Благоустройство территорий".</w:t>
      </w:r>
    </w:p>
    <w:p w:rsidR="0060198F" w:rsidRDefault="0060198F" w:rsidP="0060198F">
      <w:pPr>
        <w:ind w:firstLine="720"/>
        <w:jc w:val="both"/>
        <w:rPr>
          <w:sz w:val="28"/>
          <w:szCs w:val="28"/>
        </w:rPr>
      </w:pPr>
    </w:p>
    <w:p w:rsidR="0060198F" w:rsidRDefault="0060198F" w:rsidP="0060198F">
      <w:pPr>
        <w:ind w:firstLine="720"/>
        <w:jc w:val="center"/>
        <w:rPr>
          <w:b/>
          <w:sz w:val="28"/>
          <w:szCs w:val="28"/>
        </w:rPr>
      </w:pPr>
      <w:r>
        <w:rPr>
          <w:b/>
          <w:sz w:val="28"/>
          <w:szCs w:val="28"/>
        </w:rPr>
        <w:t>7. Обязанности администрации кладбища</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Администрация должна содержать кладбище в надлежащем порядке и обеспечивать:</w:t>
      </w:r>
    </w:p>
    <w:p w:rsidR="0060198F" w:rsidRDefault="0060198F" w:rsidP="0060198F">
      <w:pPr>
        <w:ind w:firstLine="720"/>
        <w:jc w:val="both"/>
        <w:rPr>
          <w:sz w:val="28"/>
          <w:szCs w:val="28"/>
        </w:rPr>
      </w:pPr>
      <w:r>
        <w:rPr>
          <w:sz w:val="28"/>
          <w:szCs w:val="28"/>
        </w:rPr>
        <w:lastRenderedPageBreak/>
        <w:t>а) своевременную подготовку могил (по согласованию с лицами, осуществляющими захоронение), захоронение умерших, урн с прахом или праха после кремации, подготовку регистрационных знаков, установку памятников и уход за могилами;</w:t>
      </w:r>
    </w:p>
    <w:p w:rsidR="0060198F" w:rsidRDefault="0060198F" w:rsidP="0060198F">
      <w:pPr>
        <w:ind w:firstLine="720"/>
        <w:jc w:val="both"/>
        <w:rPr>
          <w:sz w:val="28"/>
          <w:szCs w:val="28"/>
        </w:rPr>
      </w:pPr>
      <w:r>
        <w:rPr>
          <w:sz w:val="28"/>
          <w:szCs w:val="28"/>
        </w:rPr>
        <w:t>б) соблюдение установленной нормы отвода каждого земельного участка для захоронения и правил подготовки могил;</w:t>
      </w:r>
    </w:p>
    <w:p w:rsidR="0060198F" w:rsidRDefault="0060198F" w:rsidP="0060198F">
      <w:pPr>
        <w:ind w:firstLine="720"/>
        <w:jc w:val="both"/>
        <w:rPr>
          <w:sz w:val="28"/>
          <w:szCs w:val="28"/>
        </w:rPr>
      </w:pPr>
      <w:r>
        <w:rPr>
          <w:sz w:val="28"/>
          <w:szCs w:val="28"/>
        </w:rPr>
        <w:t>в) содержание в исправном состоянии зданий, инженерного оборудования территории кладбища, ее ограды, дорог, площадок и их ремонт;</w:t>
      </w:r>
    </w:p>
    <w:p w:rsidR="0060198F" w:rsidRDefault="0060198F" w:rsidP="0060198F">
      <w:pPr>
        <w:ind w:firstLine="720"/>
        <w:jc w:val="both"/>
        <w:rPr>
          <w:sz w:val="28"/>
          <w:szCs w:val="28"/>
        </w:rPr>
      </w:pPr>
      <w:r>
        <w:rPr>
          <w:sz w:val="28"/>
          <w:szCs w:val="28"/>
        </w:rPr>
        <w:t>г) уход за зелеными насаждениями на всей территории кладбища, их полив и обновление;</w:t>
      </w:r>
    </w:p>
    <w:p w:rsidR="0060198F" w:rsidRDefault="0060198F" w:rsidP="0060198F">
      <w:pPr>
        <w:ind w:firstLine="720"/>
        <w:jc w:val="both"/>
        <w:rPr>
          <w:sz w:val="28"/>
          <w:szCs w:val="28"/>
        </w:rPr>
      </w:pPr>
      <w:proofErr w:type="spellStart"/>
      <w:r>
        <w:rPr>
          <w:sz w:val="28"/>
          <w:szCs w:val="28"/>
        </w:rPr>
        <w:t>д</w:t>
      </w:r>
      <w:proofErr w:type="spellEnd"/>
      <w:r>
        <w:rPr>
          <w:sz w:val="28"/>
          <w:szCs w:val="28"/>
        </w:rPr>
        <w:t>) исправность землеройной техники, транспортных средств, механизмов и инвентаря;</w:t>
      </w:r>
    </w:p>
    <w:p w:rsidR="0060198F" w:rsidRDefault="0060198F" w:rsidP="0060198F">
      <w:pPr>
        <w:ind w:firstLine="720"/>
        <w:jc w:val="both"/>
        <w:rPr>
          <w:sz w:val="28"/>
          <w:szCs w:val="28"/>
        </w:rPr>
      </w:pPr>
      <w:r>
        <w:rPr>
          <w:sz w:val="28"/>
          <w:szCs w:val="28"/>
        </w:rPr>
        <w:t>е) удаление с могил и вывоз с территории кладбища засохших цветов и венков;</w:t>
      </w:r>
    </w:p>
    <w:p w:rsidR="0060198F" w:rsidRDefault="0060198F" w:rsidP="0060198F">
      <w:pPr>
        <w:ind w:firstLine="720"/>
        <w:jc w:val="both"/>
        <w:rPr>
          <w:sz w:val="28"/>
          <w:szCs w:val="28"/>
        </w:rPr>
      </w:pPr>
      <w:r>
        <w:rPr>
          <w:sz w:val="28"/>
          <w:szCs w:val="28"/>
        </w:rPr>
        <w:t>ж) систематическую уборку всей территории кладбища и своевременный вывоз мусора;</w:t>
      </w:r>
    </w:p>
    <w:p w:rsidR="0060198F" w:rsidRDefault="0060198F" w:rsidP="0060198F">
      <w:pPr>
        <w:ind w:firstLine="720"/>
        <w:jc w:val="both"/>
        <w:rPr>
          <w:sz w:val="28"/>
          <w:szCs w:val="28"/>
        </w:rPr>
      </w:pPr>
      <w:proofErr w:type="spellStart"/>
      <w:r>
        <w:rPr>
          <w:sz w:val="28"/>
          <w:szCs w:val="28"/>
        </w:rPr>
        <w:t>з</w:t>
      </w:r>
      <w:proofErr w:type="spellEnd"/>
      <w:r>
        <w:rPr>
          <w:sz w:val="28"/>
          <w:szCs w:val="28"/>
        </w:rPr>
        <w:t>) бесплатное предоставление гражданам инвентаря для ухода за могилами (лопаты, грабли, ведра и т.п.);</w:t>
      </w:r>
    </w:p>
    <w:p w:rsidR="0060198F" w:rsidRDefault="0060198F" w:rsidP="0060198F">
      <w:pPr>
        <w:ind w:firstLine="720"/>
        <w:jc w:val="both"/>
        <w:rPr>
          <w:sz w:val="28"/>
          <w:szCs w:val="28"/>
        </w:rPr>
      </w:pPr>
      <w:r>
        <w:rPr>
          <w:sz w:val="28"/>
          <w:szCs w:val="28"/>
        </w:rPr>
        <w:t>к) высокую культуру обслуживания;</w:t>
      </w:r>
    </w:p>
    <w:p w:rsidR="0060198F" w:rsidRDefault="0060198F" w:rsidP="0060198F">
      <w:pPr>
        <w:ind w:firstLine="720"/>
        <w:jc w:val="both"/>
        <w:rPr>
          <w:sz w:val="28"/>
          <w:szCs w:val="28"/>
        </w:rPr>
      </w:pPr>
      <w:r>
        <w:rPr>
          <w:sz w:val="28"/>
          <w:szCs w:val="28"/>
        </w:rPr>
        <w:t>л) соблюдение правил пожарной безопасности;</w:t>
      </w:r>
    </w:p>
    <w:p w:rsidR="0060198F" w:rsidRDefault="0060198F" w:rsidP="0060198F">
      <w:pPr>
        <w:ind w:firstLine="720"/>
        <w:jc w:val="both"/>
        <w:rPr>
          <w:sz w:val="28"/>
          <w:szCs w:val="28"/>
        </w:rPr>
      </w:pPr>
      <w:r>
        <w:rPr>
          <w:sz w:val="28"/>
          <w:szCs w:val="28"/>
        </w:rPr>
        <w:t>м) сохранность машин, механизмов, инвентаря, памятников и пр.</w:t>
      </w:r>
    </w:p>
    <w:p w:rsidR="0060198F" w:rsidRDefault="0060198F" w:rsidP="0060198F">
      <w:pPr>
        <w:ind w:firstLine="720"/>
        <w:jc w:val="both"/>
        <w:rPr>
          <w:sz w:val="28"/>
          <w:szCs w:val="28"/>
        </w:rPr>
      </w:pPr>
      <w:proofErr w:type="spellStart"/>
      <w:r>
        <w:rPr>
          <w:sz w:val="28"/>
          <w:szCs w:val="28"/>
        </w:rPr>
        <w:t>н</w:t>
      </w:r>
      <w:proofErr w:type="spellEnd"/>
      <w:r>
        <w:rPr>
          <w:sz w:val="28"/>
          <w:szCs w:val="28"/>
        </w:rPr>
        <w:t>) вывоз мусора и твердых бытовых отходов с территории кладбища на определенные в соответствии с действующим законодательством свалки, не реже 2 раз в месяц.</w:t>
      </w:r>
    </w:p>
    <w:p w:rsidR="0060198F" w:rsidRDefault="0060198F" w:rsidP="0060198F">
      <w:pPr>
        <w:ind w:firstLine="720"/>
        <w:jc w:val="both"/>
        <w:rPr>
          <w:sz w:val="28"/>
          <w:szCs w:val="28"/>
        </w:rPr>
      </w:pPr>
      <w:r>
        <w:rPr>
          <w:sz w:val="28"/>
          <w:szCs w:val="28"/>
        </w:rPr>
        <w:t>о) ведение учетной и</w:t>
      </w:r>
      <w:r w:rsidR="00D473AC">
        <w:rPr>
          <w:sz w:val="28"/>
          <w:szCs w:val="28"/>
        </w:rPr>
        <w:t xml:space="preserve"> хранение архивной документации.</w:t>
      </w:r>
    </w:p>
    <w:p w:rsidR="0060198F" w:rsidRDefault="0060198F" w:rsidP="0060198F">
      <w:pPr>
        <w:ind w:firstLine="720"/>
        <w:jc w:val="both"/>
        <w:rPr>
          <w:sz w:val="28"/>
          <w:szCs w:val="28"/>
        </w:rPr>
      </w:pPr>
    </w:p>
    <w:p w:rsidR="0060198F" w:rsidRDefault="0060198F" w:rsidP="0060198F">
      <w:pPr>
        <w:ind w:firstLine="720"/>
        <w:jc w:val="center"/>
        <w:rPr>
          <w:b/>
          <w:sz w:val="28"/>
          <w:szCs w:val="28"/>
        </w:rPr>
      </w:pPr>
      <w:r>
        <w:rPr>
          <w:b/>
          <w:sz w:val="28"/>
          <w:szCs w:val="28"/>
        </w:rPr>
        <w:t>8. Правила посещения кладбищ.</w:t>
      </w:r>
    </w:p>
    <w:p w:rsidR="0060198F" w:rsidRDefault="0060198F" w:rsidP="0060198F">
      <w:pPr>
        <w:ind w:firstLine="720"/>
        <w:jc w:val="center"/>
        <w:rPr>
          <w:b/>
          <w:sz w:val="28"/>
          <w:szCs w:val="28"/>
        </w:rPr>
      </w:pPr>
      <w:r>
        <w:rPr>
          <w:b/>
          <w:sz w:val="28"/>
          <w:szCs w:val="28"/>
        </w:rPr>
        <w:t>Права и обязанности граждан</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8.1. На территории кладбища посетители должны соблюдать общественный порядок и тишину.</w:t>
      </w:r>
    </w:p>
    <w:p w:rsidR="0060198F" w:rsidRDefault="0060198F" w:rsidP="0060198F">
      <w:pPr>
        <w:ind w:firstLine="720"/>
        <w:jc w:val="both"/>
        <w:rPr>
          <w:sz w:val="28"/>
          <w:szCs w:val="28"/>
        </w:rPr>
      </w:pPr>
      <w:r>
        <w:rPr>
          <w:sz w:val="28"/>
          <w:szCs w:val="28"/>
        </w:rPr>
        <w:t>8.2. Посетители кладбища имеют право:</w:t>
      </w:r>
    </w:p>
    <w:p w:rsidR="0060198F" w:rsidRDefault="0060198F" w:rsidP="0060198F">
      <w:pPr>
        <w:ind w:firstLine="720"/>
        <w:jc w:val="both"/>
        <w:rPr>
          <w:sz w:val="28"/>
          <w:szCs w:val="28"/>
        </w:rPr>
      </w:pPr>
      <w:r>
        <w:rPr>
          <w:sz w:val="28"/>
          <w:szCs w:val="28"/>
        </w:rPr>
        <w:t>а) бесплатно пользоваться инвентарем, выдаваемым администрацией кладбища для ухода за могилами;</w:t>
      </w:r>
    </w:p>
    <w:p w:rsidR="0060198F" w:rsidRDefault="0060198F" w:rsidP="0060198F">
      <w:pPr>
        <w:ind w:firstLine="720"/>
        <w:jc w:val="both"/>
        <w:rPr>
          <w:sz w:val="28"/>
          <w:szCs w:val="28"/>
        </w:rPr>
      </w:pPr>
      <w:r>
        <w:rPr>
          <w:sz w:val="28"/>
          <w:szCs w:val="28"/>
        </w:rPr>
        <w:t>б) устанавливать памятники в соответствии с образцами оформления участка захоронения;</w:t>
      </w:r>
    </w:p>
    <w:p w:rsidR="0060198F" w:rsidRDefault="0060198F" w:rsidP="0060198F">
      <w:pPr>
        <w:ind w:firstLine="720"/>
        <w:jc w:val="both"/>
        <w:rPr>
          <w:sz w:val="28"/>
          <w:szCs w:val="28"/>
        </w:rPr>
      </w:pPr>
      <w:r>
        <w:rPr>
          <w:sz w:val="28"/>
          <w:szCs w:val="28"/>
        </w:rPr>
        <w:t>в) поручать работникам кладбища уход за могилой с оплатой по утвержденному прейскуранту;</w:t>
      </w:r>
    </w:p>
    <w:p w:rsidR="0060198F" w:rsidRDefault="0060198F" w:rsidP="0060198F">
      <w:pPr>
        <w:ind w:firstLine="720"/>
        <w:jc w:val="both"/>
        <w:rPr>
          <w:sz w:val="28"/>
          <w:szCs w:val="28"/>
        </w:rPr>
      </w:pPr>
      <w:r>
        <w:rPr>
          <w:sz w:val="28"/>
          <w:szCs w:val="28"/>
        </w:rPr>
        <w:t>г) сажать цветы на могильном участке;</w:t>
      </w:r>
    </w:p>
    <w:p w:rsidR="0060198F" w:rsidRDefault="0060198F" w:rsidP="0060198F">
      <w:pPr>
        <w:ind w:firstLine="720"/>
        <w:jc w:val="both"/>
        <w:rPr>
          <w:sz w:val="28"/>
          <w:szCs w:val="28"/>
        </w:rPr>
      </w:pPr>
      <w:r>
        <w:rPr>
          <w:sz w:val="28"/>
          <w:szCs w:val="28"/>
        </w:rPr>
        <w:t>е) беспрепятственно проезжать на территорию кладбища в случаях установки (замены) надмогильных сооружений (памятники, стелы, ограды и т.п.);</w:t>
      </w:r>
    </w:p>
    <w:p w:rsidR="0060198F" w:rsidRDefault="0060198F" w:rsidP="0060198F">
      <w:pPr>
        <w:ind w:firstLine="720"/>
        <w:jc w:val="both"/>
        <w:rPr>
          <w:sz w:val="28"/>
          <w:szCs w:val="28"/>
        </w:rPr>
      </w:pPr>
      <w:r>
        <w:rPr>
          <w:sz w:val="28"/>
          <w:szCs w:val="28"/>
        </w:rPr>
        <w:t>ж) посетители - престарелые и инвалиды могут пользоваться легковым транспортом для проезда по территории кладбища.</w:t>
      </w:r>
    </w:p>
    <w:p w:rsidR="0060198F" w:rsidRDefault="0060198F" w:rsidP="0060198F">
      <w:pPr>
        <w:ind w:firstLine="720"/>
        <w:jc w:val="both"/>
        <w:rPr>
          <w:sz w:val="28"/>
          <w:szCs w:val="28"/>
        </w:rPr>
      </w:pPr>
      <w:r>
        <w:rPr>
          <w:sz w:val="28"/>
          <w:szCs w:val="28"/>
        </w:rPr>
        <w:t>8.3. На территории кладбища посетителям запрещается:</w:t>
      </w:r>
    </w:p>
    <w:p w:rsidR="0060198F" w:rsidRDefault="0060198F" w:rsidP="0060198F">
      <w:pPr>
        <w:ind w:firstLine="720"/>
        <w:jc w:val="both"/>
        <w:rPr>
          <w:sz w:val="28"/>
          <w:szCs w:val="28"/>
        </w:rPr>
      </w:pPr>
      <w:r>
        <w:rPr>
          <w:sz w:val="28"/>
          <w:szCs w:val="28"/>
        </w:rPr>
        <w:lastRenderedPageBreak/>
        <w:t>а) Устанавливать около могильные ограды, переделывать и снимать памятники, мемориальные доски и другие надмогильные сооружения без разрешения администрации;</w:t>
      </w:r>
    </w:p>
    <w:p w:rsidR="0060198F" w:rsidRDefault="0060198F" w:rsidP="0060198F">
      <w:pPr>
        <w:ind w:firstLine="720"/>
        <w:jc w:val="both"/>
        <w:rPr>
          <w:sz w:val="28"/>
          <w:szCs w:val="28"/>
        </w:rPr>
      </w:pPr>
      <w:r>
        <w:rPr>
          <w:sz w:val="28"/>
          <w:szCs w:val="28"/>
        </w:rPr>
        <w:t>б) портить памятники, оборудование кладбища, засорять территорию;</w:t>
      </w:r>
    </w:p>
    <w:p w:rsidR="0060198F" w:rsidRDefault="0060198F" w:rsidP="0060198F">
      <w:pPr>
        <w:ind w:firstLine="720"/>
        <w:jc w:val="both"/>
        <w:rPr>
          <w:sz w:val="28"/>
          <w:szCs w:val="28"/>
        </w:rPr>
      </w:pPr>
      <w:r>
        <w:rPr>
          <w:sz w:val="28"/>
          <w:szCs w:val="28"/>
        </w:rPr>
        <w:t>в) ломать зеленые насаждения, рвать цветы;</w:t>
      </w:r>
    </w:p>
    <w:p w:rsidR="0060198F" w:rsidRDefault="0060198F" w:rsidP="0060198F">
      <w:pPr>
        <w:ind w:firstLine="720"/>
        <w:jc w:val="both"/>
        <w:rPr>
          <w:sz w:val="28"/>
          <w:szCs w:val="28"/>
        </w:rPr>
      </w:pPr>
      <w:r>
        <w:rPr>
          <w:sz w:val="28"/>
          <w:szCs w:val="28"/>
        </w:rPr>
        <w:t>г) водить собак, пасти домашних животных, ловить птиц;</w:t>
      </w:r>
    </w:p>
    <w:p w:rsidR="0060198F" w:rsidRDefault="0060198F" w:rsidP="0060198F">
      <w:pPr>
        <w:ind w:firstLine="720"/>
        <w:jc w:val="both"/>
        <w:rPr>
          <w:sz w:val="28"/>
          <w:szCs w:val="28"/>
        </w:rPr>
      </w:pPr>
      <w:proofErr w:type="spellStart"/>
      <w:r>
        <w:rPr>
          <w:sz w:val="28"/>
          <w:szCs w:val="28"/>
        </w:rPr>
        <w:t>д</w:t>
      </w:r>
      <w:proofErr w:type="spellEnd"/>
      <w:r>
        <w:rPr>
          <w:sz w:val="28"/>
          <w:szCs w:val="28"/>
        </w:rPr>
        <w:t>) разводить костры, добывать песок и глину, резать дерн;</w:t>
      </w:r>
    </w:p>
    <w:p w:rsidR="0060198F" w:rsidRDefault="0060198F" w:rsidP="0060198F">
      <w:pPr>
        <w:ind w:firstLine="720"/>
        <w:jc w:val="both"/>
        <w:rPr>
          <w:sz w:val="28"/>
          <w:szCs w:val="28"/>
        </w:rPr>
      </w:pPr>
      <w:r>
        <w:rPr>
          <w:sz w:val="28"/>
          <w:szCs w:val="28"/>
        </w:rPr>
        <w:t>е) ездить на велосипедах, мопедах, мотороллерах, мотоциклах, лыжах и гужевом транспорте;</w:t>
      </w:r>
    </w:p>
    <w:p w:rsidR="0060198F" w:rsidRDefault="0060198F" w:rsidP="0060198F">
      <w:pPr>
        <w:ind w:firstLine="720"/>
        <w:jc w:val="both"/>
        <w:rPr>
          <w:sz w:val="28"/>
          <w:szCs w:val="28"/>
        </w:rPr>
      </w:pPr>
      <w:proofErr w:type="spellStart"/>
      <w:r>
        <w:rPr>
          <w:sz w:val="28"/>
          <w:szCs w:val="28"/>
        </w:rPr>
        <w:t>з</w:t>
      </w:r>
      <w:proofErr w:type="spellEnd"/>
      <w:r>
        <w:rPr>
          <w:sz w:val="28"/>
          <w:szCs w:val="28"/>
        </w:rPr>
        <w:t>) находиться на территории кладбища после его закрытия;</w:t>
      </w:r>
    </w:p>
    <w:p w:rsidR="0060198F" w:rsidRDefault="0060198F" w:rsidP="0060198F">
      <w:pPr>
        <w:ind w:firstLine="720"/>
        <w:jc w:val="both"/>
        <w:rPr>
          <w:sz w:val="28"/>
          <w:szCs w:val="28"/>
        </w:rPr>
      </w:pPr>
      <w:r>
        <w:rPr>
          <w:sz w:val="28"/>
          <w:szCs w:val="28"/>
        </w:rPr>
        <w:t xml:space="preserve">к) сажать деревья, кустарники. </w:t>
      </w:r>
    </w:p>
    <w:p w:rsidR="0060198F" w:rsidRDefault="0060198F" w:rsidP="0060198F">
      <w:pPr>
        <w:ind w:firstLine="720"/>
        <w:jc w:val="both"/>
        <w:rPr>
          <w:sz w:val="28"/>
          <w:szCs w:val="28"/>
        </w:rPr>
      </w:pPr>
    </w:p>
    <w:p w:rsidR="0060198F" w:rsidRDefault="0060198F" w:rsidP="0060198F">
      <w:pPr>
        <w:ind w:firstLine="720"/>
        <w:jc w:val="center"/>
        <w:rPr>
          <w:b/>
          <w:sz w:val="28"/>
          <w:szCs w:val="28"/>
        </w:rPr>
      </w:pPr>
      <w:r>
        <w:rPr>
          <w:b/>
          <w:sz w:val="28"/>
          <w:szCs w:val="28"/>
        </w:rPr>
        <w:t>9. Ответственность за нарушение правил посещения кладбищ</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9.1. Виновные в хищении предметов, находящихся в могиле (гробе, нише колумбария), и ритуальных атрибутов на могиле привлекаются к уголовной ответственности в установленном законом порядке.</w:t>
      </w:r>
    </w:p>
    <w:p w:rsidR="0060198F" w:rsidRDefault="0060198F" w:rsidP="0060198F">
      <w:pPr>
        <w:ind w:firstLine="720"/>
        <w:jc w:val="both"/>
        <w:rPr>
          <w:sz w:val="28"/>
          <w:szCs w:val="28"/>
        </w:rPr>
      </w:pPr>
      <w:r>
        <w:rPr>
          <w:sz w:val="28"/>
          <w:szCs w:val="28"/>
        </w:rPr>
        <w:t>9.2. В случае нарушения посетителями настоящего Положения они подвергаются административным взысканиям или денежным штрафам в установленном порядке.</w:t>
      </w:r>
    </w:p>
    <w:p w:rsidR="0060198F" w:rsidRDefault="0060198F" w:rsidP="0060198F">
      <w:pPr>
        <w:rPr>
          <w:sz w:val="28"/>
          <w:szCs w:val="28"/>
        </w:rPr>
        <w:sectPr w:rsidR="0060198F">
          <w:pgSz w:w="11907" w:h="16840"/>
          <w:pgMar w:top="1134" w:right="851" w:bottom="1134" w:left="1701" w:header="720" w:footer="720" w:gutter="0"/>
          <w:cols w:space="720"/>
        </w:sectPr>
      </w:pPr>
    </w:p>
    <w:p w:rsidR="0060198F" w:rsidRDefault="0060198F" w:rsidP="0060198F">
      <w:pPr>
        <w:ind w:firstLine="720"/>
        <w:jc w:val="right"/>
        <w:rPr>
          <w:sz w:val="28"/>
          <w:szCs w:val="28"/>
        </w:rPr>
      </w:pPr>
      <w:r>
        <w:rPr>
          <w:sz w:val="28"/>
          <w:szCs w:val="28"/>
        </w:rPr>
        <w:lastRenderedPageBreak/>
        <w:t>Приложение 1</w:t>
      </w:r>
    </w:p>
    <w:p w:rsidR="0060198F" w:rsidRDefault="0060198F" w:rsidP="0060198F">
      <w:pPr>
        <w:ind w:firstLine="720"/>
        <w:jc w:val="right"/>
        <w:rPr>
          <w:sz w:val="28"/>
          <w:szCs w:val="28"/>
        </w:rPr>
      </w:pPr>
      <w:r>
        <w:rPr>
          <w:sz w:val="28"/>
          <w:szCs w:val="28"/>
        </w:rPr>
        <w:t>к Положению</w:t>
      </w:r>
    </w:p>
    <w:p w:rsidR="0060198F" w:rsidRDefault="0060198F" w:rsidP="0060198F">
      <w:pPr>
        <w:ind w:firstLine="720"/>
        <w:jc w:val="right"/>
        <w:rPr>
          <w:sz w:val="28"/>
          <w:szCs w:val="28"/>
        </w:rPr>
      </w:pPr>
      <w:r>
        <w:rPr>
          <w:sz w:val="28"/>
          <w:szCs w:val="28"/>
        </w:rPr>
        <w:t>об организации ритуальных услуг</w:t>
      </w:r>
    </w:p>
    <w:p w:rsidR="0060198F" w:rsidRDefault="0060198F" w:rsidP="0060198F">
      <w:pPr>
        <w:ind w:firstLine="720"/>
        <w:jc w:val="right"/>
        <w:rPr>
          <w:sz w:val="28"/>
          <w:szCs w:val="28"/>
        </w:rPr>
      </w:pPr>
      <w:r>
        <w:rPr>
          <w:sz w:val="28"/>
          <w:szCs w:val="28"/>
        </w:rPr>
        <w:t xml:space="preserve">и содержании мест захоронения </w:t>
      </w:r>
      <w:proofErr w:type="gramStart"/>
      <w:r>
        <w:rPr>
          <w:sz w:val="28"/>
          <w:szCs w:val="28"/>
        </w:rPr>
        <w:t>в</w:t>
      </w:r>
      <w:proofErr w:type="gramEnd"/>
    </w:p>
    <w:p w:rsidR="0060198F" w:rsidRDefault="0060198F" w:rsidP="0060198F">
      <w:pPr>
        <w:ind w:firstLine="720"/>
        <w:jc w:val="right"/>
        <w:rPr>
          <w:sz w:val="28"/>
          <w:szCs w:val="28"/>
        </w:rPr>
      </w:pPr>
      <w:r>
        <w:rPr>
          <w:sz w:val="28"/>
          <w:szCs w:val="28"/>
        </w:rPr>
        <w:t xml:space="preserve">муниципальном </w:t>
      </w:r>
      <w:proofErr w:type="gramStart"/>
      <w:r>
        <w:rPr>
          <w:sz w:val="28"/>
          <w:szCs w:val="28"/>
        </w:rPr>
        <w:t>образовании</w:t>
      </w:r>
      <w:proofErr w:type="gramEnd"/>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right"/>
        <w:rPr>
          <w:sz w:val="28"/>
          <w:szCs w:val="28"/>
        </w:rPr>
      </w:pPr>
    </w:p>
    <w:p w:rsidR="0060198F" w:rsidRDefault="0060198F" w:rsidP="0060198F">
      <w:pPr>
        <w:ind w:firstLine="720"/>
        <w:jc w:val="right"/>
        <w:rPr>
          <w:sz w:val="28"/>
          <w:szCs w:val="28"/>
        </w:rPr>
      </w:pPr>
    </w:p>
    <w:p w:rsidR="0060198F" w:rsidRDefault="0060198F" w:rsidP="0060198F">
      <w:pPr>
        <w:ind w:firstLine="720"/>
        <w:jc w:val="center"/>
        <w:rPr>
          <w:b/>
          <w:sz w:val="28"/>
          <w:szCs w:val="28"/>
        </w:rPr>
      </w:pPr>
      <w:r>
        <w:rPr>
          <w:b/>
          <w:sz w:val="28"/>
          <w:szCs w:val="28"/>
        </w:rPr>
        <w:t>Удостоверение о захоронении №______</w:t>
      </w:r>
    </w:p>
    <w:p w:rsidR="0060198F" w:rsidRDefault="0060198F" w:rsidP="0060198F">
      <w:pPr>
        <w:ind w:firstLine="720"/>
        <w:jc w:val="both"/>
        <w:rPr>
          <w:sz w:val="28"/>
          <w:szCs w:val="28"/>
        </w:rPr>
      </w:pPr>
    </w:p>
    <w:p w:rsidR="0060198F" w:rsidRDefault="0060198F" w:rsidP="0060198F">
      <w:pPr>
        <w:jc w:val="both"/>
        <w:rPr>
          <w:sz w:val="28"/>
          <w:szCs w:val="28"/>
        </w:rPr>
      </w:pPr>
      <w:r>
        <w:rPr>
          <w:sz w:val="28"/>
          <w:szCs w:val="28"/>
        </w:rPr>
        <w:t xml:space="preserve">Зарегистрировано захоронение в могилу №___ (квартал №___, сектор №___) ________________ (Ф.И.О. </w:t>
      </w:r>
      <w:proofErr w:type="gramStart"/>
      <w:r>
        <w:rPr>
          <w:sz w:val="28"/>
          <w:szCs w:val="28"/>
        </w:rPr>
        <w:t>умершего</w:t>
      </w:r>
      <w:proofErr w:type="gramEnd"/>
      <w:r>
        <w:rPr>
          <w:sz w:val="28"/>
          <w:szCs w:val="28"/>
        </w:rPr>
        <w:t>).</w:t>
      </w:r>
    </w:p>
    <w:p w:rsidR="0060198F" w:rsidRDefault="0060198F" w:rsidP="0060198F">
      <w:pPr>
        <w:jc w:val="both"/>
        <w:rPr>
          <w:sz w:val="28"/>
          <w:szCs w:val="28"/>
        </w:rPr>
      </w:pP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 xml:space="preserve">Зав. кладбищем _____________________ (Ф.И.О) </w:t>
      </w:r>
    </w:p>
    <w:p w:rsidR="0060198F" w:rsidRDefault="0060198F" w:rsidP="0060198F">
      <w:pPr>
        <w:ind w:firstLine="720"/>
        <w:jc w:val="both"/>
        <w:outlineLvl w:val="0"/>
        <w:rPr>
          <w:sz w:val="28"/>
          <w:szCs w:val="28"/>
        </w:rPr>
      </w:pPr>
      <w:r>
        <w:rPr>
          <w:sz w:val="28"/>
          <w:szCs w:val="28"/>
        </w:rPr>
        <w:t>М.П.</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Дата _________________ 20___г.</w:t>
      </w:r>
    </w:p>
    <w:p w:rsidR="0060198F" w:rsidRDefault="0060198F" w:rsidP="0060198F">
      <w:pPr>
        <w:rPr>
          <w:sz w:val="28"/>
          <w:szCs w:val="28"/>
        </w:rPr>
        <w:sectPr w:rsidR="0060198F">
          <w:pgSz w:w="11907" w:h="16840"/>
          <w:pgMar w:top="1134" w:right="851" w:bottom="1134" w:left="1701" w:header="720" w:footer="720" w:gutter="0"/>
          <w:cols w:space="720"/>
        </w:sectPr>
      </w:pPr>
    </w:p>
    <w:p w:rsidR="0060198F" w:rsidRDefault="0060198F" w:rsidP="0060198F">
      <w:pPr>
        <w:ind w:firstLine="720"/>
        <w:jc w:val="right"/>
        <w:rPr>
          <w:sz w:val="28"/>
          <w:szCs w:val="28"/>
        </w:rPr>
      </w:pPr>
      <w:r>
        <w:rPr>
          <w:sz w:val="28"/>
          <w:szCs w:val="28"/>
        </w:rPr>
        <w:lastRenderedPageBreak/>
        <w:t>Приложение 2</w:t>
      </w:r>
    </w:p>
    <w:p w:rsidR="0060198F" w:rsidRDefault="0060198F" w:rsidP="0060198F">
      <w:pPr>
        <w:ind w:firstLine="720"/>
        <w:jc w:val="right"/>
        <w:rPr>
          <w:sz w:val="28"/>
          <w:szCs w:val="28"/>
        </w:rPr>
      </w:pPr>
      <w:r>
        <w:rPr>
          <w:sz w:val="28"/>
          <w:szCs w:val="28"/>
        </w:rPr>
        <w:t>к Положению</w:t>
      </w:r>
    </w:p>
    <w:p w:rsidR="0060198F" w:rsidRDefault="0060198F" w:rsidP="0060198F">
      <w:pPr>
        <w:ind w:firstLine="720"/>
        <w:jc w:val="right"/>
        <w:rPr>
          <w:sz w:val="28"/>
          <w:szCs w:val="28"/>
        </w:rPr>
      </w:pPr>
      <w:r>
        <w:rPr>
          <w:sz w:val="28"/>
          <w:szCs w:val="28"/>
        </w:rPr>
        <w:t>об организации ритуальных услуг и</w:t>
      </w:r>
    </w:p>
    <w:p w:rsidR="0060198F" w:rsidRDefault="0060198F" w:rsidP="0060198F">
      <w:pPr>
        <w:ind w:firstLine="720"/>
        <w:jc w:val="right"/>
        <w:rPr>
          <w:sz w:val="28"/>
          <w:szCs w:val="28"/>
        </w:rPr>
      </w:pPr>
      <w:r>
        <w:rPr>
          <w:sz w:val="28"/>
          <w:szCs w:val="28"/>
        </w:rPr>
        <w:t xml:space="preserve">содержании мест захоронения </w:t>
      </w:r>
      <w:proofErr w:type="gramStart"/>
      <w:r>
        <w:rPr>
          <w:sz w:val="28"/>
          <w:szCs w:val="28"/>
        </w:rPr>
        <w:t>в</w:t>
      </w:r>
      <w:proofErr w:type="gramEnd"/>
    </w:p>
    <w:p w:rsidR="0060198F" w:rsidRDefault="0060198F" w:rsidP="0060198F">
      <w:pPr>
        <w:ind w:firstLine="720"/>
        <w:jc w:val="right"/>
        <w:rPr>
          <w:sz w:val="28"/>
          <w:szCs w:val="28"/>
        </w:rPr>
      </w:pPr>
      <w:r>
        <w:rPr>
          <w:sz w:val="28"/>
          <w:szCs w:val="28"/>
        </w:rPr>
        <w:t xml:space="preserve">муниципальном </w:t>
      </w:r>
      <w:proofErr w:type="gramStart"/>
      <w:r>
        <w:rPr>
          <w:sz w:val="28"/>
          <w:szCs w:val="28"/>
        </w:rPr>
        <w:t>образовании</w:t>
      </w:r>
      <w:proofErr w:type="gramEnd"/>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ЗАЯВЛЕНИЕ НА ЗАХОРОНЕНИЕ</w:t>
      </w:r>
    </w:p>
    <w:p w:rsidR="0060198F" w:rsidRDefault="0060198F" w:rsidP="0060198F">
      <w:pPr>
        <w:ind w:firstLine="720"/>
        <w:jc w:val="both"/>
        <w:rPr>
          <w:sz w:val="28"/>
          <w:szCs w:val="28"/>
        </w:rPr>
      </w:pPr>
    </w:p>
    <w:p w:rsidR="0060198F" w:rsidRDefault="0060198F" w:rsidP="0060198F">
      <w:pPr>
        <w:jc w:val="both"/>
        <w:rPr>
          <w:sz w:val="28"/>
          <w:szCs w:val="28"/>
        </w:rPr>
      </w:pPr>
      <w:r>
        <w:rPr>
          <w:sz w:val="28"/>
          <w:szCs w:val="28"/>
        </w:rPr>
        <w:t>В контору ____________________________________________________ кладбища</w:t>
      </w:r>
    </w:p>
    <w:p w:rsidR="0060198F" w:rsidRDefault="0060198F" w:rsidP="0060198F">
      <w:pPr>
        <w:jc w:val="both"/>
        <w:rPr>
          <w:sz w:val="28"/>
          <w:szCs w:val="28"/>
        </w:rPr>
      </w:pPr>
      <w:r>
        <w:rPr>
          <w:sz w:val="28"/>
          <w:szCs w:val="28"/>
        </w:rPr>
        <w:t>От  _______________________________________________________________</w:t>
      </w:r>
    </w:p>
    <w:p w:rsidR="0060198F" w:rsidRDefault="0060198F" w:rsidP="0060198F">
      <w:pPr>
        <w:ind w:firstLine="720"/>
        <w:jc w:val="center"/>
        <w:rPr>
          <w:szCs w:val="24"/>
        </w:rPr>
      </w:pPr>
      <w:r>
        <w:rPr>
          <w:szCs w:val="24"/>
        </w:rPr>
        <w:t>(фамилия, имя, отчество)</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____________________________________________________________________________________________________________________________________</w:t>
      </w:r>
    </w:p>
    <w:p w:rsidR="0060198F" w:rsidRDefault="0060198F" w:rsidP="0060198F">
      <w:pPr>
        <w:ind w:firstLine="720"/>
        <w:jc w:val="center"/>
        <w:rPr>
          <w:szCs w:val="24"/>
        </w:rPr>
      </w:pPr>
      <w:r>
        <w:rPr>
          <w:szCs w:val="24"/>
        </w:rPr>
        <w:t>(место жительства)</w:t>
      </w:r>
    </w:p>
    <w:p w:rsidR="0060198F" w:rsidRDefault="0060198F" w:rsidP="0060198F">
      <w:pPr>
        <w:ind w:firstLine="720"/>
        <w:jc w:val="center"/>
        <w:outlineLvl w:val="0"/>
        <w:rPr>
          <w:sz w:val="28"/>
          <w:szCs w:val="28"/>
        </w:rPr>
      </w:pPr>
    </w:p>
    <w:p w:rsidR="0060198F" w:rsidRDefault="0060198F" w:rsidP="0060198F">
      <w:pPr>
        <w:ind w:firstLine="720"/>
        <w:jc w:val="center"/>
        <w:outlineLvl w:val="0"/>
        <w:rPr>
          <w:sz w:val="28"/>
          <w:szCs w:val="28"/>
        </w:rPr>
      </w:pPr>
      <w:r>
        <w:rPr>
          <w:sz w:val="28"/>
          <w:szCs w:val="28"/>
        </w:rPr>
        <w:t>ЗАЯВЛЕНИЕ</w:t>
      </w:r>
    </w:p>
    <w:p w:rsidR="0060198F" w:rsidRDefault="0060198F" w:rsidP="0060198F">
      <w:pPr>
        <w:ind w:firstLine="720"/>
        <w:jc w:val="both"/>
        <w:rPr>
          <w:sz w:val="28"/>
          <w:szCs w:val="28"/>
        </w:rPr>
      </w:pPr>
    </w:p>
    <w:p w:rsidR="0060198F" w:rsidRDefault="0060198F" w:rsidP="0060198F">
      <w:pPr>
        <w:ind w:firstLine="720"/>
        <w:jc w:val="both"/>
        <w:outlineLvl w:val="0"/>
        <w:rPr>
          <w:sz w:val="28"/>
          <w:szCs w:val="28"/>
        </w:rPr>
      </w:pPr>
      <w:r>
        <w:rPr>
          <w:sz w:val="28"/>
          <w:szCs w:val="28"/>
        </w:rPr>
        <w:t>Прошу захоронить умершего родственника ______________________________________________________________</w:t>
      </w:r>
    </w:p>
    <w:p w:rsidR="0060198F" w:rsidRDefault="0060198F" w:rsidP="0060198F">
      <w:pPr>
        <w:jc w:val="both"/>
        <w:rPr>
          <w:szCs w:val="24"/>
        </w:rPr>
      </w:pPr>
      <w:r>
        <w:rPr>
          <w:szCs w:val="24"/>
        </w:rPr>
        <w:t xml:space="preserve">                                                        (фамилия, имя, отчество)</w:t>
      </w:r>
    </w:p>
    <w:p w:rsidR="0060198F" w:rsidRDefault="0060198F" w:rsidP="0060198F">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w:t>
      </w:r>
    </w:p>
    <w:p w:rsidR="0060198F" w:rsidRDefault="0060198F" w:rsidP="0060198F">
      <w:pPr>
        <w:ind w:firstLine="720"/>
        <w:jc w:val="both"/>
        <w:rPr>
          <w:szCs w:val="24"/>
        </w:rPr>
      </w:pPr>
      <w:r>
        <w:rPr>
          <w:szCs w:val="24"/>
        </w:rPr>
        <w:t>(указать, куда, в родственную могилу или в ограду на свободное место)</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 xml:space="preserve">где ранее захоронен мой умерший родственник в _____________ году </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ind w:firstLine="720"/>
        <w:jc w:val="both"/>
        <w:rPr>
          <w:szCs w:val="24"/>
        </w:rPr>
      </w:pPr>
      <w:r>
        <w:rPr>
          <w:sz w:val="28"/>
          <w:szCs w:val="28"/>
        </w:rPr>
        <w:t xml:space="preserve">            </w:t>
      </w:r>
      <w:r>
        <w:rPr>
          <w:szCs w:val="24"/>
        </w:rPr>
        <w:t>(родственное отношение, фамилия, имя, отчество)</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на участке N____________________________________________ кладбища______________________________________________________</w:t>
      </w:r>
    </w:p>
    <w:p w:rsidR="0060198F" w:rsidRDefault="0060198F" w:rsidP="0060198F">
      <w:pPr>
        <w:ind w:firstLine="720"/>
        <w:jc w:val="center"/>
        <w:rPr>
          <w:szCs w:val="24"/>
        </w:rPr>
      </w:pPr>
      <w:r>
        <w:rPr>
          <w:szCs w:val="24"/>
        </w:rPr>
        <w:t>(наименование)</w:t>
      </w:r>
    </w:p>
    <w:p w:rsidR="0060198F" w:rsidRDefault="0060198F" w:rsidP="0060198F">
      <w:pPr>
        <w:ind w:firstLine="720"/>
        <w:jc w:val="both"/>
        <w:rPr>
          <w:sz w:val="28"/>
          <w:szCs w:val="28"/>
        </w:rPr>
      </w:pPr>
      <w:r>
        <w:rPr>
          <w:sz w:val="28"/>
          <w:szCs w:val="28"/>
        </w:rPr>
        <w:t>На могиле имеется ____________________________________________</w:t>
      </w:r>
    </w:p>
    <w:p w:rsidR="0060198F" w:rsidRDefault="0060198F" w:rsidP="0060198F">
      <w:pPr>
        <w:ind w:left="2160" w:firstLine="720"/>
        <w:jc w:val="center"/>
        <w:rPr>
          <w:szCs w:val="24"/>
        </w:rPr>
      </w:pPr>
      <w:r>
        <w:rPr>
          <w:szCs w:val="24"/>
        </w:rPr>
        <w:t>(указать вид надгробия или трафарета)</w:t>
      </w:r>
    </w:p>
    <w:p w:rsidR="0060198F" w:rsidRDefault="0060198F" w:rsidP="0060198F">
      <w:pPr>
        <w:ind w:firstLine="720"/>
        <w:jc w:val="both"/>
        <w:rPr>
          <w:sz w:val="28"/>
          <w:szCs w:val="28"/>
        </w:rPr>
      </w:pPr>
      <w:r>
        <w:rPr>
          <w:sz w:val="28"/>
          <w:szCs w:val="28"/>
        </w:rPr>
        <w:t>С надписью ________________________________________________</w:t>
      </w:r>
    </w:p>
    <w:p w:rsidR="0060198F" w:rsidRDefault="0060198F" w:rsidP="0060198F">
      <w:pPr>
        <w:ind w:left="1440" w:firstLine="720"/>
        <w:jc w:val="center"/>
        <w:rPr>
          <w:szCs w:val="24"/>
        </w:rPr>
      </w:pPr>
      <w:r>
        <w:rPr>
          <w:szCs w:val="24"/>
        </w:rPr>
        <w:t xml:space="preserve">(ранее </w:t>
      </w:r>
      <w:proofErr w:type="gramStart"/>
      <w:r>
        <w:rPr>
          <w:szCs w:val="24"/>
        </w:rPr>
        <w:t>захороненного</w:t>
      </w:r>
      <w:proofErr w:type="gramEnd"/>
      <w:r>
        <w:rPr>
          <w:szCs w:val="24"/>
        </w:rPr>
        <w:t xml:space="preserve"> умершего: фамилия, имя, отчество)</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За правильность сведений несу полную ответственность.</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"__" ________ 20__ г.</w:t>
      </w:r>
      <w:r>
        <w:rPr>
          <w:sz w:val="28"/>
          <w:szCs w:val="28"/>
        </w:rPr>
        <w:tab/>
      </w:r>
      <w:r>
        <w:rPr>
          <w:sz w:val="28"/>
          <w:szCs w:val="28"/>
        </w:rPr>
        <w:tab/>
      </w:r>
      <w:r>
        <w:rPr>
          <w:sz w:val="28"/>
          <w:szCs w:val="28"/>
        </w:rPr>
        <w:tab/>
      </w:r>
      <w:r>
        <w:rPr>
          <w:sz w:val="28"/>
          <w:szCs w:val="28"/>
        </w:rPr>
        <w:tab/>
        <w:t>Личная подпись __________</w:t>
      </w:r>
    </w:p>
    <w:p w:rsidR="0060198F" w:rsidRDefault="0060198F" w:rsidP="0060198F">
      <w:pPr>
        <w:ind w:firstLine="720"/>
        <w:jc w:val="both"/>
        <w:rPr>
          <w:sz w:val="28"/>
          <w:szCs w:val="28"/>
        </w:rPr>
      </w:pPr>
    </w:p>
    <w:p w:rsidR="0060198F" w:rsidRDefault="0060198F" w:rsidP="0060198F">
      <w:pPr>
        <w:ind w:firstLine="720"/>
        <w:jc w:val="both"/>
        <w:outlineLvl w:val="0"/>
        <w:rPr>
          <w:sz w:val="28"/>
          <w:szCs w:val="28"/>
        </w:rPr>
      </w:pPr>
      <w:r>
        <w:rPr>
          <w:sz w:val="28"/>
          <w:szCs w:val="28"/>
        </w:rPr>
        <w:t>Примечание. Заявление заполняется только чернилами.</w:t>
      </w:r>
    </w:p>
    <w:p w:rsidR="0060198F" w:rsidRDefault="0060198F" w:rsidP="0060198F">
      <w:pPr>
        <w:ind w:firstLine="720"/>
        <w:jc w:val="both"/>
        <w:rPr>
          <w:sz w:val="28"/>
          <w:szCs w:val="28"/>
        </w:rPr>
      </w:pPr>
    </w:p>
    <w:p w:rsidR="0060198F" w:rsidRDefault="0060198F" w:rsidP="0060198F">
      <w:pPr>
        <w:ind w:firstLine="720"/>
        <w:jc w:val="both"/>
        <w:outlineLvl w:val="0"/>
        <w:rPr>
          <w:sz w:val="28"/>
          <w:szCs w:val="28"/>
        </w:rPr>
      </w:pPr>
    </w:p>
    <w:p w:rsidR="0060198F" w:rsidRDefault="0060198F" w:rsidP="0060198F">
      <w:pPr>
        <w:ind w:firstLine="720"/>
        <w:jc w:val="center"/>
        <w:outlineLvl w:val="0"/>
        <w:rPr>
          <w:sz w:val="28"/>
          <w:szCs w:val="28"/>
        </w:rPr>
      </w:pPr>
      <w:r>
        <w:rPr>
          <w:sz w:val="28"/>
          <w:szCs w:val="28"/>
        </w:rPr>
        <w:t>ЗАКЛЮЧЕНИЕ АДМИНИСТРАЦИИ КЛАДБИЩА</w:t>
      </w:r>
    </w:p>
    <w:p w:rsidR="0060198F" w:rsidRDefault="0060198F" w:rsidP="0060198F">
      <w:pPr>
        <w:ind w:firstLine="720"/>
        <w:jc w:val="both"/>
        <w:rPr>
          <w:sz w:val="28"/>
          <w:szCs w:val="28"/>
        </w:rPr>
      </w:pP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jc w:val="both"/>
        <w:rPr>
          <w:sz w:val="28"/>
          <w:szCs w:val="28"/>
        </w:rPr>
      </w:pPr>
      <w:r>
        <w:rPr>
          <w:sz w:val="28"/>
          <w:szCs w:val="28"/>
        </w:rPr>
        <w:t>__________________________________________________________________</w:t>
      </w:r>
    </w:p>
    <w:p w:rsidR="0060198F" w:rsidRDefault="0060198F" w:rsidP="0060198F">
      <w:pPr>
        <w:ind w:firstLine="720"/>
        <w:jc w:val="both"/>
        <w:rPr>
          <w:sz w:val="28"/>
          <w:szCs w:val="28"/>
        </w:rPr>
      </w:pPr>
    </w:p>
    <w:p w:rsidR="0060198F" w:rsidRDefault="0060198F" w:rsidP="0060198F">
      <w:pPr>
        <w:ind w:firstLine="720"/>
        <w:jc w:val="both"/>
        <w:rPr>
          <w:sz w:val="28"/>
          <w:szCs w:val="28"/>
        </w:rPr>
      </w:pPr>
      <w:r>
        <w:rPr>
          <w:sz w:val="28"/>
          <w:szCs w:val="28"/>
        </w:rPr>
        <w:t>"__" ________ 20__ г.</w:t>
      </w:r>
      <w:r>
        <w:rPr>
          <w:sz w:val="28"/>
          <w:szCs w:val="28"/>
        </w:rPr>
        <w:tab/>
      </w:r>
      <w:r>
        <w:rPr>
          <w:sz w:val="28"/>
          <w:szCs w:val="28"/>
        </w:rPr>
        <w:tab/>
        <w:t>Подпись администратора ____________</w:t>
      </w:r>
    </w:p>
    <w:p w:rsidR="0060198F" w:rsidRDefault="0060198F" w:rsidP="0060198F">
      <w:pPr>
        <w:rPr>
          <w:sz w:val="28"/>
          <w:szCs w:val="28"/>
        </w:rPr>
        <w:sectPr w:rsidR="0060198F">
          <w:pgSz w:w="11907" w:h="16840"/>
          <w:pgMar w:top="1134" w:right="851" w:bottom="1134" w:left="1701" w:header="720" w:footer="720" w:gutter="0"/>
          <w:cols w:space="720"/>
        </w:sectPr>
      </w:pPr>
    </w:p>
    <w:p w:rsidR="0060198F" w:rsidRDefault="0060198F" w:rsidP="0060198F">
      <w:pPr>
        <w:ind w:firstLine="720"/>
        <w:jc w:val="right"/>
        <w:rPr>
          <w:sz w:val="28"/>
          <w:szCs w:val="28"/>
        </w:rPr>
      </w:pPr>
      <w:r>
        <w:rPr>
          <w:sz w:val="28"/>
          <w:szCs w:val="28"/>
        </w:rPr>
        <w:lastRenderedPageBreak/>
        <w:t>Приложение 3</w:t>
      </w:r>
    </w:p>
    <w:p w:rsidR="0060198F" w:rsidRDefault="0060198F" w:rsidP="0060198F">
      <w:pPr>
        <w:ind w:firstLine="720"/>
        <w:jc w:val="right"/>
        <w:rPr>
          <w:sz w:val="28"/>
          <w:szCs w:val="28"/>
        </w:rPr>
      </w:pPr>
      <w:r>
        <w:rPr>
          <w:sz w:val="28"/>
          <w:szCs w:val="28"/>
        </w:rPr>
        <w:t>к Положению</w:t>
      </w:r>
    </w:p>
    <w:p w:rsidR="0060198F" w:rsidRDefault="0060198F" w:rsidP="0060198F">
      <w:pPr>
        <w:ind w:firstLine="720"/>
        <w:jc w:val="right"/>
        <w:rPr>
          <w:sz w:val="28"/>
          <w:szCs w:val="28"/>
        </w:rPr>
      </w:pPr>
      <w:r>
        <w:rPr>
          <w:sz w:val="28"/>
          <w:szCs w:val="28"/>
        </w:rPr>
        <w:t>об организации ритуальных услуг и</w:t>
      </w:r>
    </w:p>
    <w:p w:rsidR="0060198F" w:rsidRDefault="0060198F" w:rsidP="0060198F">
      <w:pPr>
        <w:ind w:firstLine="720"/>
        <w:jc w:val="right"/>
        <w:rPr>
          <w:sz w:val="28"/>
          <w:szCs w:val="28"/>
        </w:rPr>
      </w:pPr>
      <w:r>
        <w:rPr>
          <w:sz w:val="28"/>
          <w:szCs w:val="28"/>
        </w:rPr>
        <w:t xml:space="preserve">содержании мест захоронения </w:t>
      </w:r>
      <w:proofErr w:type="gramStart"/>
      <w:r>
        <w:rPr>
          <w:sz w:val="28"/>
          <w:szCs w:val="28"/>
        </w:rPr>
        <w:t>в</w:t>
      </w:r>
      <w:proofErr w:type="gramEnd"/>
    </w:p>
    <w:p w:rsidR="0060198F" w:rsidRDefault="0060198F" w:rsidP="0060198F">
      <w:pPr>
        <w:ind w:firstLine="720"/>
        <w:jc w:val="right"/>
        <w:rPr>
          <w:sz w:val="28"/>
          <w:szCs w:val="28"/>
        </w:rPr>
      </w:pPr>
      <w:r>
        <w:rPr>
          <w:sz w:val="28"/>
          <w:szCs w:val="28"/>
        </w:rPr>
        <w:t xml:space="preserve">муниципальном </w:t>
      </w:r>
      <w:proofErr w:type="gramStart"/>
      <w:r>
        <w:rPr>
          <w:sz w:val="28"/>
          <w:szCs w:val="28"/>
        </w:rPr>
        <w:t>образовании</w:t>
      </w:r>
      <w:proofErr w:type="gramEnd"/>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КНИГА РЕГИСТРАЦИИ УСТАНОВКИ НАДГРОБИЙ</w:t>
      </w:r>
    </w:p>
    <w:p w:rsidR="0060198F" w:rsidRDefault="0060198F" w:rsidP="0060198F">
      <w:pPr>
        <w:ind w:firstLine="720"/>
        <w:jc w:val="both"/>
        <w:rPr>
          <w:sz w:val="28"/>
          <w:szCs w:val="28"/>
        </w:rPr>
      </w:pPr>
    </w:p>
    <w:p w:rsidR="0060198F" w:rsidRDefault="0060198F" w:rsidP="0060198F">
      <w:pPr>
        <w:ind w:firstLine="720"/>
        <w:jc w:val="center"/>
        <w:rPr>
          <w:sz w:val="28"/>
          <w:szCs w:val="28"/>
        </w:rPr>
      </w:pPr>
      <w:r>
        <w:rPr>
          <w:sz w:val="28"/>
          <w:szCs w:val="28"/>
        </w:rPr>
        <w:t>город _____________________________________________</w:t>
      </w:r>
    </w:p>
    <w:p w:rsidR="0060198F" w:rsidRDefault="0060198F" w:rsidP="0060198F">
      <w:pPr>
        <w:ind w:left="6480" w:firstLine="720"/>
        <w:rPr>
          <w:sz w:val="28"/>
          <w:szCs w:val="28"/>
        </w:rPr>
      </w:pPr>
      <w:r>
        <w:rPr>
          <w:sz w:val="28"/>
          <w:szCs w:val="28"/>
        </w:rPr>
        <w:t>(наименование)</w:t>
      </w:r>
    </w:p>
    <w:p w:rsidR="0060198F" w:rsidRDefault="0060198F" w:rsidP="0060198F">
      <w:pPr>
        <w:ind w:firstLine="720"/>
        <w:jc w:val="center"/>
        <w:rPr>
          <w:sz w:val="28"/>
          <w:szCs w:val="28"/>
        </w:rPr>
      </w:pPr>
      <w:r>
        <w:rPr>
          <w:sz w:val="28"/>
          <w:szCs w:val="28"/>
        </w:rPr>
        <w:t>_________________________________________ кладбище</w:t>
      </w:r>
    </w:p>
    <w:p w:rsidR="0060198F" w:rsidRDefault="0060198F" w:rsidP="0060198F">
      <w:pPr>
        <w:ind w:left="6480" w:firstLine="720"/>
        <w:rPr>
          <w:sz w:val="28"/>
          <w:szCs w:val="28"/>
        </w:rPr>
      </w:pPr>
      <w:r>
        <w:rPr>
          <w:sz w:val="28"/>
          <w:szCs w:val="28"/>
        </w:rPr>
        <w:t>(наименование)</w:t>
      </w:r>
    </w:p>
    <w:p w:rsidR="0060198F" w:rsidRDefault="0060198F" w:rsidP="0060198F">
      <w:pPr>
        <w:ind w:firstLine="720"/>
        <w:jc w:val="center"/>
        <w:rPr>
          <w:sz w:val="28"/>
          <w:szCs w:val="28"/>
        </w:rPr>
      </w:pPr>
    </w:p>
    <w:p w:rsidR="0060198F" w:rsidRDefault="0060198F" w:rsidP="0060198F">
      <w:pPr>
        <w:ind w:firstLine="720"/>
        <w:jc w:val="center"/>
        <w:rPr>
          <w:sz w:val="28"/>
          <w:szCs w:val="28"/>
        </w:rPr>
      </w:pPr>
      <w:proofErr w:type="gramStart"/>
      <w:r>
        <w:rPr>
          <w:sz w:val="28"/>
          <w:szCs w:val="28"/>
        </w:rPr>
        <w:t>Начата</w:t>
      </w:r>
      <w:proofErr w:type="gramEnd"/>
      <w:r>
        <w:rPr>
          <w:sz w:val="28"/>
          <w:szCs w:val="28"/>
        </w:rPr>
        <w:t xml:space="preserve"> "__" _____________ 20__ г.</w:t>
      </w:r>
    </w:p>
    <w:p w:rsidR="0060198F" w:rsidRDefault="0060198F" w:rsidP="0060198F">
      <w:pPr>
        <w:ind w:firstLine="720"/>
        <w:jc w:val="center"/>
        <w:rPr>
          <w:sz w:val="28"/>
          <w:szCs w:val="28"/>
        </w:rPr>
      </w:pPr>
      <w:proofErr w:type="gramStart"/>
      <w:r>
        <w:rPr>
          <w:sz w:val="28"/>
          <w:szCs w:val="28"/>
        </w:rPr>
        <w:t>Окончена</w:t>
      </w:r>
      <w:proofErr w:type="gramEnd"/>
      <w:r>
        <w:rPr>
          <w:sz w:val="28"/>
          <w:szCs w:val="28"/>
        </w:rPr>
        <w:t xml:space="preserve"> "__" _____________ 20__ г.</w:t>
      </w:r>
    </w:p>
    <w:p w:rsidR="0060198F" w:rsidRDefault="0060198F" w:rsidP="0060198F">
      <w:pPr>
        <w:ind w:firstLine="720"/>
        <w:jc w:val="center"/>
        <w:rPr>
          <w:sz w:val="28"/>
          <w:szCs w:val="28"/>
        </w:rPr>
      </w:pPr>
    </w:p>
    <w:tbl>
      <w:tblPr>
        <w:tblpPr w:leftFromText="180" w:rightFromText="180" w:vertAnchor="text" w:horzAnchor="page" w:tblpXSpec="center" w:tblpY="110"/>
        <w:tblW w:w="14670" w:type="dxa"/>
        <w:tblLayout w:type="fixed"/>
        <w:tblCellMar>
          <w:left w:w="70" w:type="dxa"/>
          <w:right w:w="70" w:type="dxa"/>
        </w:tblCellMar>
        <w:tblLook w:val="04A0"/>
      </w:tblPr>
      <w:tblGrid>
        <w:gridCol w:w="636"/>
        <w:gridCol w:w="1984"/>
        <w:gridCol w:w="1418"/>
        <w:gridCol w:w="1417"/>
        <w:gridCol w:w="993"/>
        <w:gridCol w:w="992"/>
        <w:gridCol w:w="993"/>
        <w:gridCol w:w="945"/>
        <w:gridCol w:w="1019"/>
        <w:gridCol w:w="993"/>
        <w:gridCol w:w="1444"/>
        <w:gridCol w:w="1836"/>
      </w:tblGrid>
      <w:tr w:rsidR="0060198F" w:rsidTr="00D473AC">
        <w:trPr>
          <w:trHeight w:val="600"/>
        </w:trPr>
        <w:tc>
          <w:tcPr>
            <w:tcW w:w="636"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198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Ф.И.О. захороненного (захороненной)</w:t>
            </w:r>
          </w:p>
        </w:tc>
        <w:tc>
          <w:tcPr>
            <w:tcW w:w="1418"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Документ </w:t>
            </w:r>
            <w:proofErr w:type="spellStart"/>
            <w:proofErr w:type="gramStart"/>
            <w:r>
              <w:rPr>
                <w:b/>
                <w:szCs w:val="24"/>
              </w:rPr>
              <w:t>изготови-теля</w:t>
            </w:r>
            <w:proofErr w:type="spellEnd"/>
            <w:proofErr w:type="gramEnd"/>
            <w:r>
              <w:rPr>
                <w:b/>
                <w:szCs w:val="24"/>
              </w:rPr>
              <w:t xml:space="preserve"> надгробия</w:t>
            </w:r>
          </w:p>
        </w:tc>
        <w:tc>
          <w:tcPr>
            <w:tcW w:w="141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Дата установки</w:t>
            </w:r>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Номер </w:t>
            </w:r>
            <w:proofErr w:type="spellStart"/>
            <w:proofErr w:type="gramStart"/>
            <w:r>
              <w:rPr>
                <w:b/>
                <w:szCs w:val="24"/>
              </w:rPr>
              <w:t>квар-тала</w:t>
            </w:r>
            <w:proofErr w:type="spellEnd"/>
            <w:proofErr w:type="gramEnd"/>
          </w:p>
        </w:tc>
        <w:tc>
          <w:tcPr>
            <w:tcW w:w="992"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Номер </w:t>
            </w:r>
            <w:proofErr w:type="spellStart"/>
            <w:proofErr w:type="gramStart"/>
            <w:r>
              <w:rPr>
                <w:b/>
                <w:szCs w:val="24"/>
              </w:rPr>
              <w:t>секто-ра</w:t>
            </w:r>
            <w:proofErr w:type="spellEnd"/>
            <w:proofErr w:type="gramEnd"/>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Номер </w:t>
            </w:r>
            <w:proofErr w:type="spellStart"/>
            <w:proofErr w:type="gramStart"/>
            <w:r>
              <w:rPr>
                <w:b/>
                <w:szCs w:val="24"/>
              </w:rPr>
              <w:t>моги-лы</w:t>
            </w:r>
            <w:proofErr w:type="spellEnd"/>
            <w:proofErr w:type="gramEnd"/>
          </w:p>
        </w:tc>
        <w:tc>
          <w:tcPr>
            <w:tcW w:w="94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Номер </w:t>
            </w:r>
            <w:proofErr w:type="spellStart"/>
            <w:proofErr w:type="gramStart"/>
            <w:r>
              <w:rPr>
                <w:b/>
                <w:szCs w:val="24"/>
              </w:rPr>
              <w:t>колум-бария</w:t>
            </w:r>
            <w:proofErr w:type="spellEnd"/>
            <w:proofErr w:type="gramEnd"/>
          </w:p>
        </w:tc>
        <w:tc>
          <w:tcPr>
            <w:tcW w:w="1019"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Номер яруса</w:t>
            </w:r>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Номер ниши</w:t>
            </w:r>
          </w:p>
        </w:tc>
        <w:tc>
          <w:tcPr>
            <w:tcW w:w="144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Материал и размеры надгробия</w:t>
            </w:r>
          </w:p>
        </w:tc>
        <w:tc>
          <w:tcPr>
            <w:tcW w:w="1836"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Разрешение на установку надгробия, Ф.И.О. и адрес лица, ответственного за могилу, нишу</w:t>
            </w:r>
          </w:p>
        </w:tc>
      </w:tr>
      <w:tr w:rsidR="0060198F" w:rsidTr="00D473AC">
        <w:trPr>
          <w:trHeight w:val="240"/>
        </w:trPr>
        <w:tc>
          <w:tcPr>
            <w:tcW w:w="636"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w:t>
            </w:r>
          </w:p>
        </w:tc>
        <w:tc>
          <w:tcPr>
            <w:tcW w:w="198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2</w:t>
            </w:r>
          </w:p>
        </w:tc>
        <w:tc>
          <w:tcPr>
            <w:tcW w:w="1418"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3</w:t>
            </w:r>
          </w:p>
        </w:tc>
        <w:tc>
          <w:tcPr>
            <w:tcW w:w="141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4</w:t>
            </w:r>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5</w:t>
            </w:r>
          </w:p>
        </w:tc>
        <w:tc>
          <w:tcPr>
            <w:tcW w:w="992"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6</w:t>
            </w:r>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7</w:t>
            </w:r>
          </w:p>
        </w:tc>
        <w:tc>
          <w:tcPr>
            <w:tcW w:w="94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8</w:t>
            </w:r>
          </w:p>
        </w:tc>
        <w:tc>
          <w:tcPr>
            <w:tcW w:w="1019"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9</w:t>
            </w:r>
          </w:p>
        </w:tc>
        <w:tc>
          <w:tcPr>
            <w:tcW w:w="9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10</w:t>
            </w:r>
          </w:p>
        </w:tc>
        <w:tc>
          <w:tcPr>
            <w:tcW w:w="144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11</w:t>
            </w:r>
          </w:p>
        </w:tc>
        <w:tc>
          <w:tcPr>
            <w:tcW w:w="1836"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12</w:t>
            </w:r>
          </w:p>
        </w:tc>
      </w:tr>
      <w:tr w:rsidR="0060198F" w:rsidTr="00D473AC">
        <w:trPr>
          <w:trHeight w:val="120"/>
        </w:trPr>
        <w:tc>
          <w:tcPr>
            <w:tcW w:w="636"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019"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4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836"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r>
      <w:tr w:rsidR="0060198F" w:rsidTr="00D473AC">
        <w:trPr>
          <w:trHeight w:val="120"/>
        </w:trPr>
        <w:tc>
          <w:tcPr>
            <w:tcW w:w="636"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4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019"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99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4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836"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r>
    </w:tbl>
    <w:p w:rsidR="0060198F" w:rsidRDefault="0060198F" w:rsidP="0060198F">
      <w:pPr>
        <w:rPr>
          <w:sz w:val="28"/>
          <w:szCs w:val="28"/>
        </w:rPr>
        <w:sectPr w:rsidR="0060198F">
          <w:pgSz w:w="16840" w:h="11907" w:orient="landscape"/>
          <w:pgMar w:top="1701" w:right="1134" w:bottom="851" w:left="1134" w:header="720" w:footer="720" w:gutter="0"/>
          <w:cols w:space="720"/>
        </w:sectPr>
      </w:pPr>
    </w:p>
    <w:p w:rsidR="0060198F" w:rsidRDefault="0060198F" w:rsidP="0060198F">
      <w:pPr>
        <w:ind w:firstLine="720"/>
        <w:jc w:val="right"/>
        <w:rPr>
          <w:sz w:val="28"/>
          <w:szCs w:val="28"/>
        </w:rPr>
      </w:pPr>
      <w:r>
        <w:rPr>
          <w:sz w:val="28"/>
          <w:szCs w:val="28"/>
        </w:rPr>
        <w:lastRenderedPageBreak/>
        <w:t>Приложение 4</w:t>
      </w:r>
    </w:p>
    <w:p w:rsidR="0060198F" w:rsidRDefault="0060198F" w:rsidP="0060198F">
      <w:pPr>
        <w:ind w:firstLine="720"/>
        <w:jc w:val="right"/>
        <w:rPr>
          <w:sz w:val="28"/>
          <w:szCs w:val="28"/>
        </w:rPr>
      </w:pPr>
      <w:r>
        <w:rPr>
          <w:sz w:val="28"/>
          <w:szCs w:val="28"/>
        </w:rPr>
        <w:t>к Положению</w:t>
      </w:r>
    </w:p>
    <w:p w:rsidR="0060198F" w:rsidRDefault="0060198F" w:rsidP="0060198F">
      <w:pPr>
        <w:ind w:firstLine="720"/>
        <w:jc w:val="right"/>
        <w:rPr>
          <w:sz w:val="28"/>
          <w:szCs w:val="28"/>
        </w:rPr>
      </w:pPr>
      <w:r>
        <w:rPr>
          <w:sz w:val="28"/>
          <w:szCs w:val="28"/>
        </w:rPr>
        <w:t>об организации ритуальных услуг и</w:t>
      </w:r>
    </w:p>
    <w:p w:rsidR="0060198F" w:rsidRDefault="0060198F" w:rsidP="0060198F">
      <w:pPr>
        <w:ind w:firstLine="720"/>
        <w:jc w:val="right"/>
        <w:rPr>
          <w:sz w:val="28"/>
          <w:szCs w:val="28"/>
        </w:rPr>
      </w:pPr>
      <w:r>
        <w:rPr>
          <w:sz w:val="28"/>
          <w:szCs w:val="28"/>
        </w:rPr>
        <w:t xml:space="preserve">содержании мест захоронения </w:t>
      </w:r>
      <w:proofErr w:type="gramStart"/>
      <w:r>
        <w:rPr>
          <w:sz w:val="28"/>
          <w:szCs w:val="28"/>
        </w:rPr>
        <w:t>в</w:t>
      </w:r>
      <w:proofErr w:type="gramEnd"/>
    </w:p>
    <w:p w:rsidR="0060198F" w:rsidRDefault="0060198F" w:rsidP="0060198F">
      <w:pPr>
        <w:ind w:firstLine="720"/>
        <w:jc w:val="right"/>
        <w:rPr>
          <w:sz w:val="28"/>
          <w:szCs w:val="28"/>
        </w:rPr>
      </w:pPr>
      <w:r>
        <w:rPr>
          <w:sz w:val="28"/>
          <w:szCs w:val="28"/>
        </w:rPr>
        <w:t xml:space="preserve">муниципальном </w:t>
      </w:r>
      <w:proofErr w:type="gramStart"/>
      <w:r>
        <w:rPr>
          <w:sz w:val="28"/>
          <w:szCs w:val="28"/>
        </w:rPr>
        <w:t>образовании</w:t>
      </w:r>
      <w:proofErr w:type="gramEnd"/>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both"/>
        <w:rPr>
          <w:sz w:val="28"/>
          <w:szCs w:val="28"/>
        </w:rPr>
      </w:pPr>
    </w:p>
    <w:p w:rsidR="0060198F" w:rsidRDefault="0060198F" w:rsidP="0060198F">
      <w:pPr>
        <w:ind w:firstLine="720"/>
        <w:jc w:val="both"/>
        <w:rPr>
          <w:sz w:val="28"/>
          <w:szCs w:val="28"/>
        </w:rPr>
      </w:pPr>
    </w:p>
    <w:p w:rsidR="0060198F" w:rsidRDefault="0060198F" w:rsidP="0060198F">
      <w:pPr>
        <w:ind w:firstLine="720"/>
        <w:jc w:val="center"/>
        <w:outlineLvl w:val="0"/>
        <w:rPr>
          <w:b/>
          <w:sz w:val="28"/>
          <w:szCs w:val="28"/>
        </w:rPr>
      </w:pPr>
      <w:r>
        <w:rPr>
          <w:b/>
          <w:sz w:val="28"/>
          <w:szCs w:val="28"/>
        </w:rPr>
        <w:t>КНИГА РЕГИСТРАЦИИ ЗАХОРОНЕНИЙ</w:t>
      </w:r>
    </w:p>
    <w:p w:rsidR="0060198F" w:rsidRDefault="0060198F" w:rsidP="0060198F">
      <w:pPr>
        <w:ind w:firstLine="720"/>
        <w:jc w:val="both"/>
        <w:rPr>
          <w:sz w:val="28"/>
          <w:szCs w:val="28"/>
        </w:rPr>
      </w:pPr>
    </w:p>
    <w:tbl>
      <w:tblPr>
        <w:tblW w:w="14850" w:type="dxa"/>
        <w:jc w:val="center"/>
        <w:tblInd w:w="188" w:type="dxa"/>
        <w:tblLayout w:type="fixed"/>
        <w:tblCellMar>
          <w:left w:w="70" w:type="dxa"/>
          <w:right w:w="70" w:type="dxa"/>
        </w:tblCellMar>
        <w:tblLook w:val="04A0"/>
      </w:tblPr>
      <w:tblGrid>
        <w:gridCol w:w="1605"/>
        <w:gridCol w:w="1495"/>
        <w:gridCol w:w="1331"/>
        <w:gridCol w:w="1154"/>
        <w:gridCol w:w="1397"/>
        <w:gridCol w:w="1523"/>
        <w:gridCol w:w="1364"/>
        <w:gridCol w:w="1550"/>
        <w:gridCol w:w="1204"/>
        <w:gridCol w:w="2227"/>
      </w:tblGrid>
      <w:tr w:rsidR="0060198F" w:rsidTr="00E73100">
        <w:trPr>
          <w:trHeight w:val="840"/>
          <w:jc w:val="center"/>
        </w:trPr>
        <w:tc>
          <w:tcPr>
            <w:tcW w:w="160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регистра</w:t>
            </w:r>
          </w:p>
        </w:tc>
        <w:tc>
          <w:tcPr>
            <w:tcW w:w="149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Ф.И.О. </w:t>
            </w:r>
            <w:proofErr w:type="gramStart"/>
            <w:r>
              <w:rPr>
                <w:b/>
                <w:szCs w:val="24"/>
              </w:rPr>
              <w:t>умершего</w:t>
            </w:r>
            <w:proofErr w:type="gramEnd"/>
          </w:p>
        </w:tc>
        <w:tc>
          <w:tcPr>
            <w:tcW w:w="1331"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Возраст </w:t>
            </w:r>
            <w:proofErr w:type="gramStart"/>
            <w:r>
              <w:rPr>
                <w:b/>
                <w:szCs w:val="24"/>
              </w:rPr>
              <w:t>умершего</w:t>
            </w:r>
            <w:proofErr w:type="gramEnd"/>
          </w:p>
        </w:tc>
        <w:tc>
          <w:tcPr>
            <w:tcW w:w="115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Дата смерти</w:t>
            </w:r>
          </w:p>
        </w:tc>
        <w:tc>
          <w:tcPr>
            <w:tcW w:w="139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Дата </w:t>
            </w:r>
            <w:proofErr w:type="spellStart"/>
            <w:proofErr w:type="gramStart"/>
            <w:r>
              <w:rPr>
                <w:b/>
                <w:szCs w:val="24"/>
              </w:rPr>
              <w:t>захоро-нения</w:t>
            </w:r>
            <w:proofErr w:type="spellEnd"/>
            <w:proofErr w:type="gramEnd"/>
          </w:p>
        </w:tc>
        <w:tc>
          <w:tcPr>
            <w:tcW w:w="152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 </w:t>
            </w:r>
            <w:proofErr w:type="spellStart"/>
            <w:proofErr w:type="gramStart"/>
            <w:r>
              <w:rPr>
                <w:b/>
                <w:szCs w:val="24"/>
              </w:rPr>
              <w:t>свидетель-ства</w:t>
            </w:r>
            <w:proofErr w:type="spellEnd"/>
            <w:proofErr w:type="gramEnd"/>
            <w:r>
              <w:rPr>
                <w:b/>
                <w:szCs w:val="24"/>
              </w:rPr>
              <w:t xml:space="preserve"> о смерти из </w:t>
            </w:r>
            <w:proofErr w:type="spellStart"/>
            <w:r>
              <w:rPr>
                <w:b/>
                <w:szCs w:val="24"/>
              </w:rPr>
              <w:t>ЗАГСа</w:t>
            </w:r>
            <w:proofErr w:type="spellEnd"/>
          </w:p>
        </w:tc>
        <w:tc>
          <w:tcPr>
            <w:tcW w:w="136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Каким </w:t>
            </w:r>
            <w:proofErr w:type="spellStart"/>
            <w:r>
              <w:rPr>
                <w:b/>
                <w:szCs w:val="24"/>
              </w:rPr>
              <w:t>ЗАГСом</w:t>
            </w:r>
            <w:proofErr w:type="spellEnd"/>
            <w:r>
              <w:rPr>
                <w:b/>
                <w:szCs w:val="24"/>
              </w:rPr>
              <w:t xml:space="preserve"> выдано </w:t>
            </w:r>
            <w:proofErr w:type="spellStart"/>
            <w:proofErr w:type="gramStart"/>
            <w:r>
              <w:rPr>
                <w:b/>
                <w:szCs w:val="24"/>
              </w:rPr>
              <w:t>свиде-тельство</w:t>
            </w:r>
            <w:proofErr w:type="spellEnd"/>
            <w:proofErr w:type="gramEnd"/>
          </w:p>
        </w:tc>
        <w:tc>
          <w:tcPr>
            <w:tcW w:w="1550"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Фамилия землекопа</w:t>
            </w:r>
          </w:p>
        </w:tc>
        <w:tc>
          <w:tcPr>
            <w:tcW w:w="120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участка</w:t>
            </w:r>
          </w:p>
        </w:tc>
        <w:tc>
          <w:tcPr>
            <w:tcW w:w="222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 xml:space="preserve">Ф.И.О. </w:t>
            </w:r>
            <w:proofErr w:type="gramStart"/>
            <w:r>
              <w:rPr>
                <w:b/>
                <w:szCs w:val="24"/>
              </w:rPr>
              <w:t>ответственного</w:t>
            </w:r>
            <w:proofErr w:type="gramEnd"/>
            <w:r>
              <w:rPr>
                <w:b/>
                <w:szCs w:val="24"/>
              </w:rPr>
              <w:t xml:space="preserve"> за похороны</w:t>
            </w:r>
          </w:p>
        </w:tc>
      </w:tr>
      <w:tr w:rsidR="0060198F" w:rsidTr="00E73100">
        <w:trPr>
          <w:trHeight w:val="240"/>
          <w:jc w:val="center"/>
        </w:trPr>
        <w:tc>
          <w:tcPr>
            <w:tcW w:w="160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w:t>
            </w:r>
          </w:p>
        </w:tc>
        <w:tc>
          <w:tcPr>
            <w:tcW w:w="1495"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2</w:t>
            </w:r>
          </w:p>
        </w:tc>
        <w:tc>
          <w:tcPr>
            <w:tcW w:w="1331"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3</w:t>
            </w:r>
          </w:p>
        </w:tc>
        <w:tc>
          <w:tcPr>
            <w:tcW w:w="115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4</w:t>
            </w:r>
          </w:p>
        </w:tc>
        <w:tc>
          <w:tcPr>
            <w:tcW w:w="139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5</w:t>
            </w:r>
          </w:p>
        </w:tc>
        <w:tc>
          <w:tcPr>
            <w:tcW w:w="152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6</w:t>
            </w:r>
          </w:p>
        </w:tc>
        <w:tc>
          <w:tcPr>
            <w:tcW w:w="136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7</w:t>
            </w:r>
          </w:p>
        </w:tc>
        <w:tc>
          <w:tcPr>
            <w:tcW w:w="1550"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8</w:t>
            </w:r>
          </w:p>
        </w:tc>
        <w:tc>
          <w:tcPr>
            <w:tcW w:w="1204"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9</w:t>
            </w:r>
          </w:p>
        </w:tc>
        <w:tc>
          <w:tcPr>
            <w:tcW w:w="2227"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Cs w:val="24"/>
              </w:rPr>
            </w:pPr>
            <w:r>
              <w:rPr>
                <w:b/>
                <w:szCs w:val="24"/>
              </w:rPr>
              <w:t>10</w:t>
            </w:r>
          </w:p>
        </w:tc>
      </w:tr>
      <w:tr w:rsidR="0060198F" w:rsidTr="00E73100">
        <w:trPr>
          <w:trHeight w:val="120"/>
          <w:jc w:val="center"/>
        </w:trPr>
        <w:tc>
          <w:tcPr>
            <w:tcW w:w="160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9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31"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15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9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52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6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550"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20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222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r>
      <w:tr w:rsidR="0060198F" w:rsidTr="00E73100">
        <w:trPr>
          <w:trHeight w:val="120"/>
          <w:jc w:val="center"/>
        </w:trPr>
        <w:tc>
          <w:tcPr>
            <w:tcW w:w="160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495"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31"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15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9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523"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36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550"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1204"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c>
          <w:tcPr>
            <w:tcW w:w="2227" w:type="dxa"/>
            <w:tcBorders>
              <w:top w:val="single" w:sz="6" w:space="0" w:color="auto"/>
              <w:left w:val="single" w:sz="6" w:space="0" w:color="auto"/>
              <w:bottom w:val="single" w:sz="6" w:space="0" w:color="auto"/>
              <w:right w:val="single" w:sz="6" w:space="0" w:color="auto"/>
            </w:tcBorders>
          </w:tcPr>
          <w:p w:rsidR="0060198F" w:rsidRDefault="0060198F">
            <w:pPr>
              <w:jc w:val="both"/>
              <w:rPr>
                <w:sz w:val="28"/>
                <w:szCs w:val="28"/>
              </w:rPr>
            </w:pPr>
          </w:p>
        </w:tc>
      </w:tr>
    </w:tbl>
    <w:p w:rsidR="0060198F" w:rsidRDefault="0060198F" w:rsidP="0060198F">
      <w:pPr>
        <w:ind w:firstLine="720"/>
        <w:jc w:val="both"/>
        <w:rPr>
          <w:sz w:val="28"/>
          <w:szCs w:val="28"/>
        </w:rPr>
      </w:pPr>
    </w:p>
    <w:p w:rsidR="0060198F" w:rsidRDefault="0060198F" w:rsidP="0060198F">
      <w:pPr>
        <w:rPr>
          <w:sz w:val="28"/>
          <w:szCs w:val="28"/>
        </w:rPr>
        <w:sectPr w:rsidR="0060198F">
          <w:pgSz w:w="16840" w:h="11907" w:orient="landscape"/>
          <w:pgMar w:top="1701" w:right="1134" w:bottom="851" w:left="1134" w:header="720" w:footer="720" w:gutter="0"/>
          <w:cols w:space="720"/>
        </w:sectPr>
      </w:pPr>
    </w:p>
    <w:p w:rsidR="0060198F" w:rsidRDefault="0060198F" w:rsidP="0060198F">
      <w:pPr>
        <w:ind w:firstLine="720"/>
        <w:jc w:val="right"/>
        <w:rPr>
          <w:sz w:val="28"/>
          <w:szCs w:val="28"/>
        </w:rPr>
      </w:pPr>
      <w:r>
        <w:rPr>
          <w:sz w:val="28"/>
          <w:szCs w:val="28"/>
        </w:rPr>
        <w:lastRenderedPageBreak/>
        <w:t>Таблица 1</w:t>
      </w:r>
    </w:p>
    <w:p w:rsidR="0060198F" w:rsidRDefault="0060198F" w:rsidP="0060198F">
      <w:pPr>
        <w:ind w:firstLine="720"/>
        <w:jc w:val="right"/>
        <w:rPr>
          <w:sz w:val="28"/>
          <w:szCs w:val="28"/>
        </w:rPr>
      </w:pPr>
      <w:r>
        <w:rPr>
          <w:sz w:val="28"/>
          <w:szCs w:val="28"/>
        </w:rPr>
        <w:t>к Положению</w:t>
      </w:r>
    </w:p>
    <w:p w:rsidR="0060198F" w:rsidRDefault="0060198F" w:rsidP="0060198F">
      <w:pPr>
        <w:ind w:firstLine="720"/>
        <w:jc w:val="right"/>
        <w:rPr>
          <w:sz w:val="28"/>
          <w:szCs w:val="28"/>
        </w:rPr>
      </w:pPr>
      <w:r>
        <w:rPr>
          <w:sz w:val="28"/>
          <w:szCs w:val="28"/>
        </w:rPr>
        <w:t>об организации ритуальных услуг и</w:t>
      </w:r>
    </w:p>
    <w:p w:rsidR="0060198F" w:rsidRDefault="0060198F" w:rsidP="0060198F">
      <w:pPr>
        <w:ind w:firstLine="720"/>
        <w:jc w:val="right"/>
        <w:rPr>
          <w:sz w:val="28"/>
          <w:szCs w:val="28"/>
        </w:rPr>
      </w:pPr>
      <w:r>
        <w:rPr>
          <w:sz w:val="28"/>
          <w:szCs w:val="28"/>
        </w:rPr>
        <w:t xml:space="preserve">содержании мест захоронения </w:t>
      </w:r>
      <w:proofErr w:type="gramStart"/>
      <w:r>
        <w:rPr>
          <w:sz w:val="28"/>
          <w:szCs w:val="28"/>
        </w:rPr>
        <w:t>в</w:t>
      </w:r>
      <w:proofErr w:type="gramEnd"/>
    </w:p>
    <w:p w:rsidR="0060198F" w:rsidRDefault="0060198F" w:rsidP="0060198F">
      <w:pPr>
        <w:ind w:firstLine="720"/>
        <w:jc w:val="right"/>
        <w:rPr>
          <w:sz w:val="28"/>
          <w:szCs w:val="28"/>
        </w:rPr>
      </w:pPr>
      <w:r>
        <w:rPr>
          <w:sz w:val="28"/>
          <w:szCs w:val="28"/>
        </w:rPr>
        <w:t xml:space="preserve">муниципальном </w:t>
      </w:r>
      <w:proofErr w:type="gramStart"/>
      <w:r>
        <w:rPr>
          <w:sz w:val="28"/>
          <w:szCs w:val="28"/>
        </w:rPr>
        <w:t>образовании</w:t>
      </w:r>
      <w:proofErr w:type="gramEnd"/>
    </w:p>
    <w:p w:rsidR="0060198F" w:rsidRDefault="0060198F" w:rsidP="0060198F">
      <w:pPr>
        <w:ind w:firstLine="720"/>
        <w:jc w:val="right"/>
        <w:rPr>
          <w:sz w:val="28"/>
          <w:szCs w:val="28"/>
        </w:rPr>
      </w:pPr>
      <w:r>
        <w:rPr>
          <w:sz w:val="28"/>
          <w:szCs w:val="28"/>
        </w:rPr>
        <w:t xml:space="preserve">город Советск </w:t>
      </w:r>
      <w:proofErr w:type="spellStart"/>
      <w:r>
        <w:rPr>
          <w:sz w:val="28"/>
          <w:szCs w:val="28"/>
        </w:rPr>
        <w:t>Щёкинского</w:t>
      </w:r>
      <w:proofErr w:type="spellEnd"/>
      <w:r>
        <w:rPr>
          <w:sz w:val="28"/>
          <w:szCs w:val="28"/>
        </w:rPr>
        <w:t xml:space="preserve"> района</w:t>
      </w:r>
    </w:p>
    <w:p w:rsidR="0060198F" w:rsidRDefault="0060198F" w:rsidP="0060198F">
      <w:pPr>
        <w:ind w:firstLine="720"/>
        <w:jc w:val="right"/>
        <w:rPr>
          <w:sz w:val="28"/>
          <w:szCs w:val="28"/>
        </w:rPr>
      </w:pPr>
    </w:p>
    <w:p w:rsidR="0060198F" w:rsidRDefault="0060198F" w:rsidP="0060198F">
      <w:pPr>
        <w:ind w:firstLine="720"/>
        <w:jc w:val="right"/>
        <w:rPr>
          <w:sz w:val="28"/>
          <w:szCs w:val="28"/>
        </w:rPr>
      </w:pPr>
    </w:p>
    <w:tbl>
      <w:tblPr>
        <w:tblW w:w="9495" w:type="dxa"/>
        <w:tblInd w:w="70" w:type="dxa"/>
        <w:tblLayout w:type="fixed"/>
        <w:tblCellMar>
          <w:left w:w="70" w:type="dxa"/>
          <w:right w:w="70" w:type="dxa"/>
        </w:tblCellMar>
        <w:tblLook w:val="04A0"/>
      </w:tblPr>
      <w:tblGrid>
        <w:gridCol w:w="4535"/>
        <w:gridCol w:w="2268"/>
        <w:gridCol w:w="2692"/>
      </w:tblGrid>
      <w:tr w:rsidR="0060198F" w:rsidTr="0060198F">
        <w:trPr>
          <w:cantSplit/>
          <w:trHeight w:val="240"/>
        </w:trPr>
        <w:tc>
          <w:tcPr>
            <w:tcW w:w="4536" w:type="dxa"/>
            <w:vMerge w:val="restart"/>
            <w:tcBorders>
              <w:top w:val="single" w:sz="6" w:space="0" w:color="auto"/>
              <w:left w:val="single" w:sz="6" w:space="0" w:color="auto"/>
              <w:bottom w:val="single" w:sz="6" w:space="0" w:color="auto"/>
              <w:right w:val="single" w:sz="6" w:space="0" w:color="auto"/>
            </w:tcBorders>
            <w:hideMark/>
          </w:tcPr>
          <w:p w:rsidR="0060198F" w:rsidRDefault="0060198F">
            <w:pPr>
              <w:jc w:val="center"/>
              <w:rPr>
                <w:b/>
                <w:sz w:val="28"/>
                <w:szCs w:val="28"/>
              </w:rPr>
            </w:pPr>
            <w:r>
              <w:rPr>
                <w:b/>
                <w:sz w:val="28"/>
                <w:szCs w:val="28"/>
              </w:rPr>
              <w:t>Количество погребений в одном уровне на одном месте</w:t>
            </w:r>
          </w:p>
        </w:tc>
        <w:tc>
          <w:tcPr>
            <w:tcW w:w="4961" w:type="dxa"/>
            <w:gridSpan w:val="2"/>
            <w:tcBorders>
              <w:top w:val="single" w:sz="6" w:space="0" w:color="auto"/>
              <w:left w:val="single" w:sz="6" w:space="0" w:color="auto"/>
              <w:bottom w:val="single" w:sz="6" w:space="0" w:color="auto"/>
              <w:right w:val="single" w:sz="6" w:space="0" w:color="auto"/>
            </w:tcBorders>
            <w:hideMark/>
          </w:tcPr>
          <w:p w:rsidR="0060198F" w:rsidRDefault="0060198F">
            <w:pPr>
              <w:jc w:val="center"/>
              <w:rPr>
                <w:b/>
                <w:sz w:val="28"/>
                <w:szCs w:val="28"/>
              </w:rPr>
            </w:pPr>
            <w:r>
              <w:rPr>
                <w:b/>
                <w:sz w:val="28"/>
                <w:szCs w:val="28"/>
              </w:rPr>
              <w:t xml:space="preserve">Размеры, </w:t>
            </w:r>
            <w:proofErr w:type="gramStart"/>
            <w:r>
              <w:rPr>
                <w:b/>
                <w:sz w:val="28"/>
                <w:szCs w:val="28"/>
              </w:rPr>
              <w:t>м</w:t>
            </w:r>
            <w:proofErr w:type="gramEnd"/>
          </w:p>
        </w:tc>
      </w:tr>
      <w:tr w:rsidR="0060198F" w:rsidTr="0060198F">
        <w:trPr>
          <w:trHeight w:val="240"/>
        </w:trPr>
        <w:tc>
          <w:tcPr>
            <w:tcW w:w="4536" w:type="dxa"/>
            <w:vMerge/>
            <w:tcBorders>
              <w:top w:val="single" w:sz="6" w:space="0" w:color="auto"/>
              <w:left w:val="single" w:sz="6" w:space="0" w:color="auto"/>
              <w:bottom w:val="single" w:sz="6" w:space="0" w:color="auto"/>
              <w:right w:val="single" w:sz="6" w:space="0" w:color="auto"/>
            </w:tcBorders>
            <w:vAlign w:val="center"/>
            <w:hideMark/>
          </w:tcPr>
          <w:p w:rsidR="0060198F" w:rsidRDefault="0060198F">
            <w:pPr>
              <w:rPr>
                <w:b/>
                <w:sz w:val="28"/>
                <w:szCs w:val="28"/>
              </w:rPr>
            </w:pP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 w:val="28"/>
                <w:szCs w:val="28"/>
              </w:rPr>
            </w:pPr>
            <w:r>
              <w:rPr>
                <w:b/>
                <w:sz w:val="28"/>
                <w:szCs w:val="28"/>
              </w:rPr>
              <w:t>ширина</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center"/>
              <w:rPr>
                <w:b/>
                <w:sz w:val="28"/>
                <w:szCs w:val="28"/>
              </w:rPr>
            </w:pPr>
            <w:r>
              <w:rPr>
                <w:b/>
                <w:sz w:val="28"/>
                <w:szCs w:val="28"/>
              </w:rPr>
              <w:t>длина (в глубину)</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1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1,0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2,0          </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1,8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2,0          </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3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2,0          </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4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3,6 / 1,8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2,0 / 4,0       </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5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4,0          </w:t>
            </w:r>
          </w:p>
        </w:tc>
      </w:tr>
      <w:tr w:rsidR="0060198F" w:rsidTr="0060198F">
        <w:trPr>
          <w:trHeight w:val="240"/>
        </w:trPr>
        <w:tc>
          <w:tcPr>
            <w:tcW w:w="4536"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6            </w:t>
            </w:r>
          </w:p>
        </w:tc>
        <w:tc>
          <w:tcPr>
            <w:tcW w:w="2268"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2,6      </w:t>
            </w:r>
          </w:p>
        </w:tc>
        <w:tc>
          <w:tcPr>
            <w:tcW w:w="2693" w:type="dxa"/>
            <w:tcBorders>
              <w:top w:val="single" w:sz="6" w:space="0" w:color="auto"/>
              <w:left w:val="single" w:sz="6" w:space="0" w:color="auto"/>
              <w:bottom w:val="single" w:sz="6" w:space="0" w:color="auto"/>
              <w:right w:val="single" w:sz="6" w:space="0" w:color="auto"/>
            </w:tcBorders>
            <w:hideMark/>
          </w:tcPr>
          <w:p w:rsidR="0060198F" w:rsidRDefault="0060198F">
            <w:pPr>
              <w:jc w:val="both"/>
              <w:rPr>
                <w:sz w:val="28"/>
                <w:szCs w:val="28"/>
              </w:rPr>
            </w:pPr>
            <w:r>
              <w:rPr>
                <w:sz w:val="28"/>
                <w:szCs w:val="28"/>
              </w:rPr>
              <w:t xml:space="preserve">4,0          </w:t>
            </w:r>
          </w:p>
        </w:tc>
      </w:tr>
    </w:tbl>
    <w:p w:rsidR="0060198F" w:rsidRDefault="0060198F" w:rsidP="0060198F">
      <w:pPr>
        <w:rPr>
          <w:sz w:val="28"/>
          <w:szCs w:val="28"/>
        </w:rPr>
      </w:pPr>
    </w:p>
    <w:p w:rsidR="0060198F" w:rsidRDefault="0060198F" w:rsidP="0060198F">
      <w:pPr>
        <w:rPr>
          <w:sz w:val="28"/>
          <w:szCs w:val="28"/>
        </w:rPr>
      </w:pPr>
    </w:p>
    <w:p w:rsidR="000252AA" w:rsidRDefault="000252AA"/>
    <w:sectPr w:rsidR="000252AA" w:rsidSect="00025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98F"/>
    <w:rsid w:val="000252AA"/>
    <w:rsid w:val="000677A7"/>
    <w:rsid w:val="00323BB3"/>
    <w:rsid w:val="005B04C9"/>
    <w:rsid w:val="0060198F"/>
    <w:rsid w:val="009F6118"/>
    <w:rsid w:val="00C043B2"/>
    <w:rsid w:val="00D473AC"/>
    <w:rsid w:val="00E73100"/>
    <w:rsid w:val="00F20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8F"/>
    <w:pPr>
      <w:spacing w:after="0" w:line="240" w:lineRule="auto"/>
    </w:pPr>
    <w:rPr>
      <w:rFonts w:ascii="Times New Roman" w:eastAsia="Times New Roman" w:hAnsi="Times New Roman" w:cs="Times New Roman"/>
      <w:kern w:val="24"/>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3799</Words>
  <Characters>21660</Characters>
  <Application>Microsoft Office Word</Application>
  <DocSecurity>0</DocSecurity>
  <Lines>180</Lines>
  <Paragraphs>50</Paragraphs>
  <ScaleCrop>false</ScaleCrop>
  <Company/>
  <LinksUpToDate>false</LinksUpToDate>
  <CharactersWithSpaces>25409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9</cp:revision>
  <dcterms:created xsi:type="dcterms:W3CDTF">2015-01-22T12:22:00Z</dcterms:created>
  <dcterms:modified xsi:type="dcterms:W3CDTF">2015-01-27T12:42:00Z</dcterms:modified>
</cp:coreProperties>
</file>